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91" w:rsidRDefault="006B5191" w:rsidP="00272AF2">
      <w:pPr>
        <w:pStyle w:val="ICT4IALCoverTitle"/>
        <w:bidi/>
        <w:spacing w:before="1800" w:after="200"/>
        <w:rPr>
          <w:rFonts w:ascii="Arial" w:hAnsi="Arial" w:cs="Traditional Arabic"/>
          <w:b w:val="0"/>
          <w:bCs/>
          <w:sz w:val="22"/>
          <w:szCs w:val="84"/>
          <w:rtl/>
          <w:lang w:val="ar-SA"/>
        </w:rPr>
      </w:pPr>
      <w:r w:rsidRPr="004B6349">
        <w:rPr>
          <w:rFonts w:ascii="Arial" w:hAnsi="Arial" w:cs="Traditional Arabic"/>
          <w:b w:val="0"/>
          <w:bCs/>
          <w:sz w:val="22"/>
          <w:szCs w:val="84"/>
          <w:rtl/>
          <w:lang w:val="ar-SA"/>
        </w:rPr>
        <w:t xml:space="preserve">مبادئ توجيهية </w:t>
      </w:r>
      <w:r>
        <w:rPr>
          <w:rFonts w:ascii="Arial" w:hAnsi="Arial" w:cs="Traditional Arabic" w:hint="cs"/>
          <w:b w:val="0"/>
          <w:bCs/>
          <w:sz w:val="22"/>
          <w:szCs w:val="84"/>
          <w:rtl/>
          <w:lang w:val="ar-SA"/>
        </w:rPr>
        <w:t>بشأن إتاحة الوصول إلى المعلومات</w:t>
      </w:r>
    </w:p>
    <w:p w:rsidR="006B5191" w:rsidRDefault="006B5191" w:rsidP="00272AF2">
      <w:pPr>
        <w:pStyle w:val="ICT4IALCoverSubtitle"/>
        <w:bidi/>
        <w:spacing w:before="800" w:after="200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b w:val="0"/>
          <w:bCs/>
          <w:sz w:val="22"/>
          <w:szCs w:val="44"/>
          <w:rtl/>
          <w:lang w:val="ar-SA"/>
        </w:rPr>
        <w:t xml:space="preserve">تسخير </w:t>
      </w:r>
      <w:r w:rsidRPr="004B6349">
        <w:rPr>
          <w:rFonts w:ascii="Arial" w:hAnsi="Arial" w:cs="Traditional Arabic"/>
          <w:b w:val="0"/>
          <w:bCs/>
          <w:sz w:val="22"/>
          <w:szCs w:val="44"/>
          <w:rtl/>
          <w:lang w:val="ar-SA"/>
        </w:rPr>
        <w:t xml:space="preserve">تكنولوجيا المعلومات والاتصالات </w:t>
      </w:r>
      <w:r>
        <w:rPr>
          <w:rFonts w:ascii="Arial" w:hAnsi="Arial" w:cs="Traditional Arabic" w:hint="cs"/>
          <w:b w:val="0"/>
          <w:bCs/>
          <w:sz w:val="22"/>
          <w:szCs w:val="44"/>
          <w:rtl/>
          <w:lang w:val="ar-SA"/>
        </w:rPr>
        <w:t>لإتاحة الوصول إلى المعلومات</w:t>
      </w:r>
      <w:r w:rsidRPr="004B6349">
        <w:rPr>
          <w:rFonts w:ascii="Arial" w:hAnsi="Arial" w:cs="Traditional Arabic"/>
          <w:b w:val="0"/>
          <w:bCs/>
          <w:sz w:val="22"/>
          <w:szCs w:val="44"/>
          <w:rtl/>
          <w:lang w:val="ar-SA"/>
        </w:rPr>
        <w:t xml:space="preserve"> عند التعلّم</w:t>
      </w:r>
      <w:r>
        <w:rPr>
          <w:rFonts w:ascii="Arial" w:hAnsi="Arial" w:cs="Traditional Arabic" w:hint="cs"/>
          <w:b w:val="0"/>
          <w:bCs/>
          <w:sz w:val="22"/>
          <w:szCs w:val="44"/>
          <w:rtl/>
          <w:lang w:val="ar-SA"/>
        </w:rPr>
        <w:t xml:space="preserve"> </w:t>
      </w:r>
      <w:r w:rsidRPr="005E033F">
        <w:rPr>
          <w:rFonts w:ascii="Arial" w:hAnsi="Arial" w:cs="Traditional Arabic"/>
          <w:sz w:val="22"/>
          <w:szCs w:val="44"/>
          <w:rtl/>
          <w:lang w:val="ar-SA"/>
        </w:rPr>
        <w:t>(</w:t>
      </w:r>
      <w:r w:rsidRPr="005E033F">
        <w:rPr>
          <w:rFonts w:asciiTheme="minorBidi" w:hAnsiTheme="minorBidi" w:cstheme="minorBidi"/>
          <w:sz w:val="28"/>
          <w:szCs w:val="28"/>
        </w:rPr>
        <w:t>ICT4IAL</w:t>
      </w:r>
      <w:r w:rsidRPr="005E033F">
        <w:rPr>
          <w:rFonts w:ascii="Arial" w:hAnsi="Arial" w:cs="Traditional Arabic"/>
          <w:sz w:val="22"/>
          <w:szCs w:val="44"/>
          <w:rtl/>
          <w:lang w:val="ar-SA"/>
        </w:rPr>
        <w:t>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br w:type="page"/>
      </w:r>
    </w:p>
    <w:p w:rsidR="006B5191" w:rsidRDefault="006B5191" w:rsidP="006B5191">
      <w:pPr>
        <w:pStyle w:val="ICT4IALCoverSubtitle"/>
        <w:bidi/>
        <w:spacing w:before="0" w:after="200"/>
        <w:jc w:val="left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noProof/>
          <w:sz w:val="22"/>
          <w:szCs w:val="32"/>
          <w:rtl/>
          <w:lang w:val="en-IE" w:eastAsia="en-I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812290" cy="647065"/>
            <wp:effectExtent l="0" t="0" r="0" b="0"/>
            <wp:wrapTight wrapText="bothSides">
              <wp:wrapPolygon edited="0">
                <wp:start x="0" y="0"/>
                <wp:lineTo x="0" y="20349"/>
                <wp:lineTo x="21191" y="20349"/>
                <wp:lineTo x="21191" y="0"/>
                <wp:lineTo x="0" y="0"/>
              </wp:wrapPolygon>
            </wp:wrapTight>
            <wp:docPr id="25" name="Picture 18" descr="شعار ترخيص نَسب المُصنَّف - الترخيص بالمث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s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الوكالة الأوروبية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395CE7">
        <w:rPr>
          <w:rFonts w:ascii="Arial" w:hAnsi="Arial" w:cs="Traditional Arabic"/>
          <w:sz w:val="22"/>
          <w:szCs w:val="32"/>
          <w:rtl/>
          <w:lang w:val="ar-SA"/>
        </w:rPr>
        <w:t>للتعليم المراعي للاحتياجات الخاصة والشامل للجميع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br/>
        <w:t>(</w:t>
      </w:r>
      <w:r w:rsidRPr="005E033F">
        <w:rPr>
          <w:rFonts w:ascii="Arial" w:hAnsi="Arial" w:cs="Traditional Arabic"/>
          <w:b w:val="0"/>
          <w:bCs/>
          <w:sz w:val="22"/>
          <w:szCs w:val="22"/>
        </w:rPr>
        <w:t>European Agency for Special Needs and Inclusive Education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، 2015</w:t>
      </w:r>
    </w:p>
    <w:p w:rsidR="006B5191" w:rsidRDefault="006B5191" w:rsidP="006B5191">
      <w:pPr>
        <w:pStyle w:val="ICT4IAL-body-text"/>
        <w:bidi/>
        <w:spacing w:before="0" w:after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9C30C1">
        <w:rPr>
          <w:rFonts w:ascii="Traditional Arabic" w:hAnsi="Traditional Arabic" w:cs="Traditional Arabic"/>
          <w:sz w:val="28"/>
          <w:szCs w:val="28"/>
          <w:rtl/>
          <w:lang w:val="ar-SA"/>
        </w:rPr>
        <w:t>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2015 الوكالة الأوروبية </w:t>
      </w:r>
      <w:r w:rsidRPr="00395CE7">
        <w:rPr>
          <w:rFonts w:ascii="Arial" w:hAnsi="Arial" w:cs="Traditional Arabic"/>
          <w:sz w:val="22"/>
          <w:szCs w:val="32"/>
          <w:rtl/>
          <w:lang w:val="ar-SA"/>
        </w:rPr>
        <w:t>للتعليم المراعي للاحتياجات الخاصة والشامل للجميع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.</w:t>
      </w: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 xml:space="preserve"> 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>مبادئ</w:t>
      </w:r>
      <w:r w:rsidRPr="005B653D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توجيهية </w:t>
      </w: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بشأن إتاحة الوصول إلى ا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لمعلومات: </w:t>
      </w:r>
      <w:r w:rsidRPr="00873CF1">
        <w:rPr>
          <w:rFonts w:ascii="Arial" w:hAnsi="Arial" w:cs="Traditional Arabic" w:hint="eastAsia"/>
          <w:i/>
          <w:iCs/>
          <w:sz w:val="22"/>
          <w:szCs w:val="32"/>
          <w:rtl/>
          <w:lang w:val="ar-SA"/>
        </w:rPr>
        <w:t>تسخير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تكنولوجيا المعلومات والاتصالات </w:t>
      </w: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لإتاحة الوصول إلى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</w:t>
      </w:r>
      <w:r w:rsidRPr="00873CF1">
        <w:rPr>
          <w:rFonts w:ascii="Arial" w:hAnsi="Arial" w:cs="Traditional Arabic" w:hint="eastAsia"/>
          <w:i/>
          <w:iCs/>
          <w:sz w:val="22"/>
          <w:szCs w:val="32"/>
          <w:rtl/>
          <w:lang w:val="ar-SA"/>
        </w:rPr>
        <w:t>المعلومات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عند التعلّم (</w:t>
      </w:r>
      <w:r w:rsidRPr="00873CF1">
        <w:rPr>
          <w:rFonts w:asciiTheme="minorBidi" w:hAnsiTheme="minorBidi" w:cstheme="minorBidi"/>
          <w:i/>
          <w:iCs/>
          <w:sz w:val="20"/>
          <w:szCs w:val="20"/>
        </w:rPr>
        <w:t>ICT4IAL</w:t>
      </w:r>
      <w:r w:rsidRPr="00873CF1">
        <w:rPr>
          <w:rFonts w:ascii="Arial" w:hAnsi="Arial" w:cs="Traditional Arabic"/>
          <w:i/>
          <w:iCs/>
          <w:sz w:val="22"/>
          <w:szCs w:val="32"/>
          <w:rtl/>
          <w:lang w:val="ar-SA"/>
        </w:rPr>
        <w:t>)</w:t>
      </w:r>
      <w:r w:rsidRPr="004B6349">
        <w:rPr>
          <w:rFonts w:ascii="Arial" w:hAnsi="Arial" w:cs="Traditional Arabic"/>
          <w:i/>
          <w:iCs/>
          <w:sz w:val="22"/>
          <w:szCs w:val="32"/>
          <w:rtl/>
          <w:lang w:val="ar-SA"/>
        </w:rPr>
        <w:t>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المنشور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تعليمي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مفتوح حاصل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ترخيص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الدولي 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نسب المصنّف - الترخيص بالمثل 4.0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" </w:t>
      </w:r>
      <w:r>
        <w:rPr>
          <w:rFonts w:ascii="Arial" w:hAnsi="Arial" w:cs="Traditional Arabic"/>
          <w:sz w:val="22"/>
          <w:szCs w:val="32"/>
          <w:rtl/>
          <w:lang w:val="ar-SA"/>
        </w:rPr>
        <w:br/>
      </w:r>
      <w:r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r w:rsidRPr="005E033F">
        <w:rPr>
          <w:rFonts w:asciiTheme="minorBidi" w:hAnsiTheme="minorBidi" w:cstheme="minorBidi"/>
          <w:sz w:val="22"/>
          <w:szCs w:val="22"/>
        </w:rPr>
        <w:t>Attribution-ShareAlike 4.0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 الذي تمنحه منظمة المشاع الإبداعي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للاطلاع على نسخة من هذا الترخيص، يمكن زيارة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صفحة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الإنترنت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التالي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 w:hint="cs"/>
          <w:sz w:val="22"/>
          <w:szCs w:val="32"/>
          <w:rtl/>
          <w:lang w:val="ar-SA" w:bidi="ar-SY"/>
        </w:rPr>
        <w:t>:</w:t>
      </w:r>
      <w:r>
        <w:rPr>
          <w:rFonts w:ascii="Arial" w:hAnsi="Arial" w:cs="Traditional Arabic" w:hint="cs"/>
          <w:sz w:val="22"/>
          <w:szCs w:val="32"/>
          <w:rtl/>
          <w:lang w:val="ar-SA" w:bidi="ar-SY"/>
        </w:rPr>
        <w:t xml:space="preserve"> </w:t>
      </w:r>
      <w:r w:rsidRPr="00873CF1">
        <w:rPr>
          <w:rFonts w:ascii="Arial" w:hAnsi="Arial"/>
          <w:sz w:val="20"/>
          <w:szCs w:val="20"/>
        </w:rPr>
        <w:t>http://creativecommons.org/licenses/by-sa/4.0/</w:t>
      </w:r>
      <w:r w:rsidRPr="00873CF1">
        <w:rPr>
          <w:rFonts w:ascii="Arial" w:hAnsi="Arial" w:cs="Traditional Arabic"/>
          <w:sz w:val="20"/>
          <w:szCs w:val="20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إرسال طلب على العنوان التالي:</w:t>
      </w:r>
    </w:p>
    <w:p w:rsidR="006B5191" w:rsidRDefault="006B5191" w:rsidP="006B5191">
      <w:pPr>
        <w:pStyle w:val="ICT4IAL-body-text"/>
        <w:bidi/>
        <w:spacing w:before="0" w:after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873CF1">
        <w:rPr>
          <w:rFonts w:ascii="Arial" w:hAnsi="Arial" w:cs="Traditional Arabic"/>
          <w:sz w:val="20"/>
          <w:szCs w:val="20"/>
          <w:lang w:bidi="en-US"/>
        </w:rPr>
        <w:t>Creative Commons, PO Box 1866, Mountain View, CA 94042, USA</w:t>
      </w:r>
    </w:p>
    <w:p w:rsidR="006B5191" w:rsidRDefault="006B5191" w:rsidP="006B5191">
      <w:pPr>
        <w:pStyle w:val="ICT4IAL-body-text"/>
        <w:bidi/>
        <w:spacing w:before="200" w:after="200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eastAsia="Cambria" w:hAnsi="Arial" w:cs="Traditional Arabic"/>
          <w:noProof/>
          <w:sz w:val="22"/>
          <w:szCs w:val="32"/>
          <w:rtl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5089148</wp:posOffset>
            </wp:positionH>
            <wp:positionV relativeFrom="paragraph">
              <wp:posOffset>431165</wp:posOffset>
            </wp:positionV>
            <wp:extent cx="1023028" cy="681795"/>
            <wp:effectExtent l="0" t="0" r="0" b="4445"/>
            <wp:wrapTight wrapText="bothSides">
              <wp:wrapPolygon edited="0">
                <wp:start x="0" y="0"/>
                <wp:lineTo x="0" y="20936"/>
                <wp:lineTo x="20916" y="20936"/>
                <wp:lineTo x="20916" y="0"/>
                <wp:lineTo x="0" y="0"/>
              </wp:wrapPolygon>
            </wp:wrapTight>
            <wp:docPr id="26" name="Picture 5" descr="شعار علم الاتحاد الأورو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28" cy="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المحرر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 مارسيلا تيرنر -</w:t>
      </w:r>
      <w:r w:rsidRPr="004B6349">
        <w:rPr>
          <w:rFonts w:ascii="Arial" w:hAnsi="Arial" w:cs="Traditional Arabic"/>
          <w:sz w:val="22"/>
          <w:szCs w:val="32"/>
          <w:rtl/>
          <w:lang w:val="ar-SA" w:bidi="ar-EG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شموخال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الوكالة الأوروبية </w:t>
      </w:r>
      <w:r w:rsidRPr="00395CE7">
        <w:rPr>
          <w:rFonts w:ascii="Arial" w:hAnsi="Arial" w:cs="Traditional Arabic"/>
          <w:sz w:val="22"/>
          <w:szCs w:val="32"/>
          <w:rtl/>
          <w:lang w:val="ar-SA"/>
        </w:rPr>
        <w:t>للتعليم المراعي للاحتياجات الخاصة والشامل للجميع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موِّل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هذا المشروع بدعم من الاتحاد الأوروبي.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ويعبّر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هذا المنشور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عن آراء 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>المؤلف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 وحده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، ولا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يمكن اعتبار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المفوضية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مسؤولة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عن أي استخدام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محتمل 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للمعلومات </w:t>
      </w:r>
      <w:r>
        <w:rPr>
          <w:rFonts w:ascii="Arial" w:eastAsia="Cambria" w:hAnsi="Arial" w:cs="Traditional Arabic" w:hint="cs"/>
          <w:sz w:val="22"/>
          <w:szCs w:val="32"/>
          <w:rtl/>
          <w:lang w:val="en-US" w:bidi="ar-LB"/>
        </w:rPr>
        <w:t>الواردة فيه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360" w:after="200"/>
        <w:jc w:val="both"/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</w:pP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>و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 xml:space="preserve">مشروع 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 xml:space="preserve">"تسخير 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 xml:space="preserve">تكنولوجيا المعلومات والاتصالات 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 xml:space="preserve">لإتاحة الوصول إلى المعلومات 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عند التعلّم</w:t>
      </w:r>
      <w:r w:rsidR="00AE005B">
        <w:rPr>
          <w:rFonts w:ascii="Arial" w:eastAsia="Cambria" w:hAnsi="Arial" w:cs="Traditional Arabic" w:hint="cs"/>
          <w:color w:val="1A1A1A"/>
          <w:sz w:val="22"/>
          <w:szCs w:val="32"/>
          <w:rtl/>
          <w:lang w:val="ar-SA" w:bidi="ar-LB"/>
        </w:rPr>
        <w:t>"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 xml:space="preserve"> هو شبكة متعددة التخصصات تضم الشركاء الأوروبيين والدوليين 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 xml:space="preserve">التالي ذكرهم، الذين 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يمث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>ّ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لون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 xml:space="preserve"> أوساطاً معنية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 xml:space="preserve"> 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>ب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التعل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>ّ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م و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>ب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تكنولوجيا المعلومات والاتصالات: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736"/>
        <w:gridCol w:w="3084"/>
      </w:tblGrid>
      <w:tr w:rsidR="006B5191" w:rsidRPr="009945DC" w:rsidTr="00181989">
        <w:trPr>
          <w:trHeight w:val="1675"/>
          <w:tblHeader/>
          <w:jc w:val="center"/>
        </w:trPr>
        <w:tc>
          <w:tcPr>
            <w:tcW w:w="1537" w:type="pct"/>
          </w:tcPr>
          <w:p w:rsidR="006B5191" w:rsidRPr="00CC658D" w:rsidRDefault="003C45FD" w:rsidP="00181989">
            <w:pPr>
              <w:pStyle w:val="Caption"/>
              <w:spacing w:before="240" w:after="240"/>
              <w:jc w:val="center"/>
              <w:rPr>
                <w:rFonts w:asciiTheme="minorBidi" w:eastAsia="Cambria" w:hAnsiTheme="minorBidi" w:cstheme="minorBidi"/>
                <w:b w:val="0"/>
                <w:color w:val="1A1A1A"/>
                <w:sz w:val="26"/>
                <w:szCs w:val="26"/>
                <w:lang w:val="en-GB" w:eastAsia="en-US"/>
              </w:rPr>
            </w:pPr>
            <w:hyperlink r:id="rId10" w:history="1">
              <w:r w:rsidR="006B5191" w:rsidRPr="00CC658D">
                <w:rPr>
                  <w:rStyle w:val="Hyperlink"/>
                  <w:rFonts w:asciiTheme="minorBidi" w:eastAsia="Cambria" w:hAnsiTheme="minorBidi" w:cstheme="minorBidi"/>
                  <w:b w:val="0"/>
                  <w:sz w:val="26"/>
                  <w:szCs w:val="26"/>
                  <w:lang w:val="en-GB" w:eastAsia="en-US"/>
                </w:rPr>
                <w:t>DAISY Consortium</w:t>
              </w:r>
            </w:hyperlink>
            <w:r w:rsidR="006B5191" w:rsidRPr="00CC658D">
              <w:rPr>
                <w:rFonts w:asciiTheme="minorBidi" w:eastAsia="Cambria" w:hAnsiTheme="minorBidi" w:cstheme="minorBidi"/>
                <w:b w:val="0"/>
                <w:noProof/>
                <w:color w:val="1A1A1A"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7065" cy="647065"/>
                  <wp:effectExtent l="0" t="0" r="635" b="635"/>
                  <wp:wrapSquare wrapText="bothSides"/>
                  <wp:docPr id="27" name="Picture 17" descr="DAISY Consorti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SYs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7" w:type="pct"/>
          </w:tcPr>
          <w:p w:rsidR="006B5191" w:rsidRPr="00CC658D" w:rsidRDefault="003C45FD" w:rsidP="00181989">
            <w:pPr>
              <w:pStyle w:val="Caption"/>
              <w:spacing w:before="240" w:after="240"/>
              <w:jc w:val="center"/>
              <w:rPr>
                <w:rFonts w:asciiTheme="minorBidi" w:eastAsia="Cambria" w:hAnsiTheme="minorBidi" w:cstheme="minorBidi"/>
                <w:color w:val="1A1A1A"/>
                <w:sz w:val="26"/>
                <w:szCs w:val="26"/>
                <w:lang w:val="en-GB" w:eastAsia="en-US"/>
              </w:rPr>
            </w:pPr>
            <w:hyperlink r:id="rId12" w:history="1">
              <w:r w:rsidR="006B5191" w:rsidRPr="00CC658D">
                <w:rPr>
                  <w:rStyle w:val="Hyperlink"/>
                  <w:rFonts w:asciiTheme="minorBidi" w:hAnsiTheme="minorBidi" w:cstheme="minorBidi"/>
                  <w:b w:val="0"/>
                  <w:sz w:val="26"/>
                  <w:szCs w:val="26"/>
                  <w:lang w:val="en-GB"/>
                </w:rPr>
                <w:t>European Agency for Special Needs and Inclusive Education</w:t>
              </w:r>
            </w:hyperlink>
            <w:r w:rsidR="006B5191" w:rsidRPr="00CC658D">
              <w:rPr>
                <w:rFonts w:asciiTheme="minorBidi" w:hAnsiTheme="minorBidi" w:cstheme="minorBid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00250" cy="647065"/>
                  <wp:effectExtent l="0" t="0" r="0" b="635"/>
                  <wp:wrapSquare wrapText="bothSides"/>
                  <wp:docPr id="28" name="Picture 2" descr="European Agency for Special Needs and Inclusive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ncy Logo 201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6470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6" w:type="pct"/>
          </w:tcPr>
          <w:p w:rsidR="006B5191" w:rsidRPr="00CC658D" w:rsidRDefault="003C45FD" w:rsidP="00181989">
            <w:pPr>
              <w:pStyle w:val="Caption"/>
              <w:spacing w:before="240" w:after="240"/>
              <w:jc w:val="center"/>
              <w:rPr>
                <w:rFonts w:asciiTheme="minorBidi" w:eastAsia="Cambria" w:hAnsiTheme="minorBidi" w:cstheme="minorBidi"/>
                <w:color w:val="1A1A1A"/>
                <w:sz w:val="26"/>
                <w:szCs w:val="26"/>
                <w:lang w:val="en-GB" w:eastAsia="en-US"/>
              </w:rPr>
            </w:pPr>
            <w:hyperlink r:id="rId14" w:history="1">
              <w:r w:rsidR="006B5191" w:rsidRPr="00CC658D">
                <w:rPr>
                  <w:rStyle w:val="Hyperlink"/>
                  <w:rFonts w:asciiTheme="minorBidi" w:hAnsiTheme="minorBidi" w:cstheme="minorBidi"/>
                  <w:b w:val="0"/>
                  <w:sz w:val="26"/>
                  <w:szCs w:val="26"/>
                  <w:lang w:val="en-GB"/>
                </w:rPr>
                <w:t>European Schoolnet</w:t>
              </w:r>
            </w:hyperlink>
            <w:r w:rsidR="006B5191" w:rsidRPr="00CC658D">
              <w:rPr>
                <w:rFonts w:asciiTheme="minorBidi" w:hAnsiTheme="minorBidi" w:cstheme="minorBid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88415" cy="647065"/>
                  <wp:effectExtent l="0" t="0" r="6985" b="635"/>
                  <wp:wrapSquare wrapText="bothSides"/>
                  <wp:docPr id="29" name="Picture 3" descr="European Schooln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anSchoolne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6470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736"/>
        <w:gridCol w:w="3084"/>
      </w:tblGrid>
      <w:tr w:rsidR="006B5191" w:rsidRPr="009945DC" w:rsidTr="00181989">
        <w:trPr>
          <w:trHeight w:val="2140"/>
          <w:tblHeader/>
          <w:jc w:val="center"/>
        </w:trPr>
        <w:tc>
          <w:tcPr>
            <w:tcW w:w="1537" w:type="pct"/>
          </w:tcPr>
          <w:p w:rsidR="006B5191" w:rsidRPr="00CC658D" w:rsidRDefault="003C45FD" w:rsidP="00181989">
            <w:pPr>
              <w:pStyle w:val="Caption"/>
              <w:spacing w:before="240" w:after="240"/>
              <w:jc w:val="center"/>
              <w:rPr>
                <w:rFonts w:asciiTheme="minorBidi" w:eastAsia="Cambria" w:hAnsiTheme="minorBidi" w:cstheme="minorBidi"/>
                <w:color w:val="1A1A1A"/>
                <w:sz w:val="26"/>
                <w:szCs w:val="26"/>
                <w:lang w:val="en-GB" w:eastAsia="en-US"/>
              </w:rPr>
            </w:pPr>
            <w:hyperlink r:id="rId16" w:history="1">
              <w:r w:rsidR="006B5191" w:rsidRPr="00CC658D">
                <w:rPr>
                  <w:rStyle w:val="Hyperlink"/>
                  <w:rFonts w:asciiTheme="minorBidi" w:hAnsiTheme="minorBidi" w:cstheme="minorBidi"/>
                  <w:b w:val="0"/>
                  <w:sz w:val="26"/>
                  <w:szCs w:val="26"/>
                  <w:lang w:val="en-GB"/>
                </w:rPr>
                <w:t>Global Initiative for Inclusive ICTs</w:t>
              </w:r>
            </w:hyperlink>
            <w:r w:rsidR="006B5191" w:rsidRPr="00CC658D">
              <w:rPr>
                <w:rFonts w:asciiTheme="minorBidi" w:hAnsiTheme="minorBidi" w:cstheme="minorBid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99235" cy="647065"/>
                  <wp:effectExtent l="0" t="0" r="0" b="0"/>
                  <wp:wrapSquare wrapText="bothSides"/>
                  <wp:docPr id="30" name="Picture 6" descr="Global Initiative for Inclusive IC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ict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6470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7" w:type="pct"/>
          </w:tcPr>
          <w:p w:rsidR="006B5191" w:rsidRPr="00CC658D" w:rsidRDefault="003C45FD" w:rsidP="00181989">
            <w:pPr>
              <w:pStyle w:val="Caption"/>
              <w:spacing w:before="240" w:after="240"/>
              <w:jc w:val="center"/>
              <w:rPr>
                <w:rFonts w:asciiTheme="minorBidi" w:eastAsia="Cambria" w:hAnsiTheme="minorBidi" w:cstheme="minorBidi"/>
                <w:color w:val="1A1A1A"/>
                <w:sz w:val="26"/>
                <w:szCs w:val="26"/>
                <w:lang w:val="en-GB" w:eastAsia="en-US"/>
              </w:rPr>
            </w:pPr>
            <w:hyperlink r:id="rId18" w:history="1">
              <w:r w:rsidR="006B5191" w:rsidRPr="00CC658D">
                <w:rPr>
                  <w:rStyle w:val="Hyperlink"/>
                  <w:rFonts w:asciiTheme="minorBidi" w:hAnsiTheme="minorBidi" w:cstheme="minorBidi"/>
                  <w:b w:val="0"/>
                  <w:sz w:val="26"/>
                  <w:szCs w:val="26"/>
                  <w:lang w:val="en-GB"/>
                </w:rPr>
                <w:t>International Association of Universities</w:t>
              </w:r>
            </w:hyperlink>
            <w:r w:rsidR="006B5191" w:rsidRPr="00CC658D">
              <w:rPr>
                <w:rFonts w:asciiTheme="minorBidi" w:hAnsiTheme="minorBidi" w:cstheme="minorBid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7065" cy="647065"/>
                  <wp:effectExtent l="0" t="0" r="635" b="635"/>
                  <wp:wrapSquare wrapText="bothSides"/>
                  <wp:docPr id="31" name="Picture 4" descr="International Association of Universities &#10;International Universities Bur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6" w:type="pct"/>
          </w:tcPr>
          <w:p w:rsidR="006B5191" w:rsidRPr="00CC658D" w:rsidRDefault="006B5191" w:rsidP="00181989">
            <w:pPr>
              <w:pStyle w:val="Caption"/>
              <w:spacing w:before="240" w:after="240"/>
              <w:jc w:val="center"/>
              <w:rPr>
                <w:rFonts w:asciiTheme="minorBidi" w:eastAsia="Cambria" w:hAnsiTheme="minorBidi" w:cstheme="minorBidi"/>
                <w:sz w:val="26"/>
                <w:szCs w:val="26"/>
                <w:lang w:val="en-GB"/>
              </w:rPr>
            </w:pPr>
            <w:r w:rsidRPr="00CC658D">
              <w:rPr>
                <w:rFonts w:asciiTheme="minorBidi" w:hAnsiTheme="minorBidi" w:cstheme="minorBid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92785" cy="647065"/>
                  <wp:effectExtent l="0" t="0" r="0" b="0"/>
                  <wp:wrapSquare wrapText="bothSides"/>
                  <wp:docPr id="32" name="Picture 11" descr="United Nations Educational, Scientific and Cultural Organiz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6470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hyperlink r:id="rId21" w:history="1">
              <w:r w:rsidRPr="00CC658D">
                <w:rPr>
                  <w:rStyle w:val="Hyperlink"/>
                  <w:rFonts w:asciiTheme="minorBidi" w:hAnsiTheme="minorBidi" w:cstheme="minorBidi"/>
                  <w:b w:val="0"/>
                  <w:sz w:val="26"/>
                  <w:szCs w:val="26"/>
                  <w:lang w:val="en-GB"/>
                </w:rPr>
                <w:t>United Nations Educational, Scientific and Cultural Organization</w:t>
              </w:r>
            </w:hyperlink>
          </w:p>
        </w:tc>
      </w:tr>
    </w:tbl>
    <w:p w:rsidR="006B5191" w:rsidRDefault="006B5191" w:rsidP="00BB2FB5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يعرب الشركاء في مشروع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"تسخير 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>تكنولوجيا المعلومات والاتصالات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 xml:space="preserve"> لإتاحة الوصول إلى المعلومات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 xml:space="preserve"> عند التعلّم</w:t>
      </w:r>
      <w:r>
        <w:rPr>
          <w:rFonts w:ascii="Arial" w:eastAsia="Cambria" w:hAnsi="Arial" w:cs="Traditional Arabic" w:hint="cs"/>
          <w:color w:val="1A1A1A"/>
          <w:sz w:val="22"/>
          <w:szCs w:val="32"/>
          <w:rtl/>
          <w:lang w:val="ar-SA"/>
        </w:rPr>
        <w:t>"</w:t>
      </w:r>
      <w:r w:rsidRPr="004B6349">
        <w:rPr>
          <w:rFonts w:ascii="Arial" w:eastAsia="Cambria" w:hAnsi="Arial" w:cs="Traditional Arabic"/>
          <w:color w:val="1A1A1A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عن أسمى معاني الشكر والعرفان إلى كل من ساهم في المشروع،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خاصة الفريق الاستشاري الشريك، وخبراء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حلقة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عمل إعداد المبادئ التوجيهية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الجهات التي قدّمت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تعليقات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بشأن المبادئ التوجيهية.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رد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القائمة الكاملة في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القسم المعنون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BB2FB5">
        <w:rPr>
          <w:rFonts w:ascii="Arial" w:hAnsi="Arial" w:cs="Traditional Arabic" w:hint="cs"/>
          <w:sz w:val="22"/>
          <w:szCs w:val="32"/>
          <w:rtl/>
          <w:lang w:val="ar-SA"/>
        </w:rPr>
        <w:t>"شكر وتقدير"</w:t>
      </w:r>
      <w:r w:rsidR="00BB2FB5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BB2FB5"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hyperlink r:id="rId22" w:history="1">
        <w:r w:rsidR="00BB2FB5" w:rsidRPr="00EE70FC">
          <w:rPr>
            <w:rStyle w:val="Hyperlink"/>
            <w:rFonts w:ascii="Arial" w:hAnsi="Arial" w:cs="Traditional Arabic"/>
            <w:sz w:val="22"/>
            <w:szCs w:val="32"/>
            <w:lang w:val="en-US"/>
          </w:rPr>
          <w:t>Acknowledgements</w:t>
        </w:r>
      </w:hyperlink>
      <w:r w:rsidR="00BB2FB5">
        <w:rPr>
          <w:rFonts w:ascii="Arial" w:hAnsi="Arial" w:cs="Traditional Arabic" w:hint="cs"/>
          <w:sz w:val="22"/>
          <w:szCs w:val="32"/>
          <w:rtl/>
          <w:lang w:val="ar-SA"/>
        </w:rPr>
        <w:t>) في</w:t>
      </w:r>
      <w:r w:rsidR="00BB2FB5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الموقع الإلكتروني لمشروع </w:t>
      </w:r>
      <w:r w:rsidR="00BB2FB5"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="00BB2FB5" w:rsidRPr="009B21C0">
        <w:rPr>
          <w:rFonts w:ascii="Arial" w:hAnsi="Arial"/>
          <w:sz w:val="20"/>
          <w:szCs w:val="20"/>
        </w:rPr>
        <w:t>ICT4IAL</w:t>
      </w:r>
      <w:r w:rsidR="00BB2FB5" w:rsidRPr="00024430">
        <w:rPr>
          <w:rFonts w:ascii="Traditional Arabic" w:hAnsi="Traditional Arabic" w:cs="Traditional Arabic"/>
          <w:sz w:val="32"/>
          <w:szCs w:val="32"/>
          <w:rtl/>
        </w:rPr>
        <w:t>"</w:t>
      </w:r>
      <w:r w:rsidR="00BB2FB5"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bidi/>
        <w:spacing w:after="200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br w:type="page"/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lastRenderedPageBreak/>
        <w:t>المحتويات</w:t>
      </w:r>
    </w:p>
    <w:sdt>
      <w:sdtPr>
        <w:rPr>
          <w:rFonts w:ascii="Arial" w:eastAsia="Times New Roman" w:hAnsi="Arial" w:cs="Traditional Arabic"/>
          <w:color w:val="auto"/>
          <w:sz w:val="20"/>
          <w:szCs w:val="28"/>
          <w:rtl/>
          <w:lang w:val="en-US" w:eastAsia="is-IS"/>
        </w:rPr>
        <w:id w:val="2268939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5191" w:rsidRDefault="006B5191" w:rsidP="006B5191">
          <w:pPr>
            <w:pStyle w:val="TOCHeading"/>
            <w:tabs>
              <w:tab w:val="left" w:pos="788"/>
            </w:tabs>
            <w:bidi/>
            <w:spacing w:before="0" w:line="240" w:lineRule="auto"/>
            <w:rPr>
              <w:rFonts w:ascii="Arial" w:hAnsi="Arial" w:cs="Traditional Arabic"/>
              <w:sz w:val="20"/>
              <w:szCs w:val="28"/>
            </w:rPr>
          </w:pPr>
        </w:p>
        <w:p w:rsidR="006B5191" w:rsidRPr="002D4BE9" w:rsidRDefault="00573ACD" w:rsidP="006B5191">
          <w:pPr>
            <w:pStyle w:val="TOC1"/>
            <w:spacing w:before="0" w:after="0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r w:rsidRPr="002D4BE9">
            <w:rPr>
              <w:rFonts w:ascii="Arial" w:hAnsi="Arial" w:cs="Traditional Arabic"/>
              <w:sz w:val="20"/>
              <w:szCs w:val="28"/>
            </w:rPr>
            <w:fldChar w:fldCharType="begin"/>
          </w:r>
          <w:r w:rsidR="006B5191" w:rsidRPr="002D4BE9">
            <w:rPr>
              <w:rFonts w:ascii="Arial" w:hAnsi="Arial" w:cs="Traditional Arabic"/>
              <w:sz w:val="20"/>
              <w:szCs w:val="28"/>
            </w:rPr>
            <w:instrText xml:space="preserve"> TOC \o "1-3" \h \z \u </w:instrText>
          </w:r>
          <w:r w:rsidRPr="002D4BE9">
            <w:rPr>
              <w:rFonts w:ascii="Arial" w:hAnsi="Arial" w:cs="Traditional Arabic"/>
              <w:sz w:val="20"/>
              <w:szCs w:val="28"/>
            </w:rPr>
            <w:fldChar w:fldCharType="separate"/>
          </w:r>
          <w:hyperlink w:anchor="_Toc441133647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تمهيد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_Toc441133647 \h </w:instrText>
            </w:r>
            <w:r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6</w:t>
            </w:r>
            <w:r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48" w:history="1">
            <w:r w:rsidR="006B5191" w:rsidRPr="005E033F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ال</w:t>
            </w:r>
            <w:r w:rsidR="006B5191" w:rsidRPr="005E033F">
              <w:rPr>
                <w:rStyle w:val="Hyperlink"/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مقد</w:t>
            </w:r>
            <w:r w:rsidR="006B5191" w:rsidRPr="005E033F">
              <w:rPr>
                <w:rStyle w:val="Hyperlink"/>
                <w:rFonts w:ascii="Arial" w:hAnsi="Arial" w:cs="Traditional Arabic" w:hint="eastAsia"/>
                <w:noProof/>
                <w:sz w:val="28"/>
                <w:szCs w:val="28"/>
                <w:rtl/>
              </w:rPr>
              <w:t>مة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والأساس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المنطقي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cs/>
              </w:rPr>
              <w:t>‎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للمبادئ التوجيهية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_Toc441133648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8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49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ما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المقصود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بعبارة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"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ال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معلومات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التي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يمكن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الوصول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إليها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"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؟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_Toc441133649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9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0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لمن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أُعدت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هذه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المبادئ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التوجيهية؟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_Toc441133650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11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1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ما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هو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الدعم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المقدم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من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خلال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المبادئ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التوجيهية؟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_Toc441133651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2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الأولى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أنواع مختلفة من المعلومات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_Toc441133652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15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3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1: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النصوص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_Toc441133653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15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4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1.1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- سبل إتاحة الوصول إلى المعلومات النصية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_Toc441133654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16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5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1.2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- </w:t>
            </w:r>
            <w:r w:rsidR="006B5191">
              <w:rPr>
                <w:rFonts w:ascii="Arial" w:eastAsiaTheme="minorEastAsia" w:hAnsi="Arial" w:cs="Traditional Arabic"/>
                <w:noProof/>
                <w:sz w:val="20"/>
                <w:szCs w:val="28"/>
                <w:lang w:val="fr-FR" w:eastAsia="fr-FR"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موارد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تساعد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على إتاحة الوصول إلى المعلومات النصية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_Toc441133655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17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6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2: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الصور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_Toc441133656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19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7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2.1</w:t>
            </w:r>
            <w:r w:rsidR="006B5191">
              <w:rPr>
                <w:rFonts w:ascii="Arial" w:eastAsiaTheme="minorEastAsia" w:hAnsi="Arial" w:cs="Traditional Arabic"/>
                <w:noProof/>
                <w:sz w:val="20"/>
                <w:szCs w:val="28"/>
                <w:lang w:val="fr-FR" w:eastAsia="fr-FR"/>
              </w:rPr>
              <w:t xml:space="preserve"> 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>- سبل إتاحة الوصول إلى المواد البصرية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ab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_Toc441133657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19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8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2.2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- </w:t>
            </w:r>
            <w:r w:rsidR="006B5191">
              <w:rPr>
                <w:rFonts w:ascii="Arial" w:eastAsiaTheme="minorEastAsia" w:hAnsi="Arial" w:cs="Traditional Arabic"/>
                <w:noProof/>
                <w:sz w:val="20"/>
                <w:szCs w:val="28"/>
                <w:lang w:val="fr-FR" w:eastAsia="fr-FR"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موارد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تساعد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على إتاحة الوصول إلى المواد البصرية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_Toc441133658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19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59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3: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المواد الصوتية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_Toc441133659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20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0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3.1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- سبل</w:t>
            </w:r>
            <w:r w:rsidR="006B5191" w:rsidRPr="00D859D4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إتاحة</w:t>
            </w:r>
            <w:r w:rsidR="006B5191" w:rsidRPr="00D859D4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الوصول إلى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المواد الصوتية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ab/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_Toc441133660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20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1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3.2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 xml:space="preserve"> -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موارد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تساعد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على إتاحة</w:t>
            </w:r>
            <w:r w:rsidR="006B5191" w:rsidRPr="00D859D4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الوصول إلى الم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واد الصوتية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_Toc441133661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20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2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4: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مقاطع الفيديو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_Toc441133662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3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4.1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- سبل إتاحة الوصول إلى مقاطع الفيديو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_Toc441133663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4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4.2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 xml:space="preserve"> -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موارد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تساعد على إتاحة الوصول إلى مقاطع الفيديو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_Toc441133664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5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الثانية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: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إتاحة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الوصول إلى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الوسائط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_Toc441133665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24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6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1: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الوثائق الإلكترونية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_Toc441133666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24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7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1.1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- سبل إتاحة الوصول إلى الوثائق الإلكترونية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_Toc441133667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25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8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1.2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- م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وارد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تساعد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على إتاحة الوصول إلى الوثائق الإلكترونية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_Toc441133668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25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69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2: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إتاحة الوصول إلى الموارد المتوافرة على الإنترنت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_Toc441133669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28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0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2.1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- سبل إتاحة</w:t>
            </w:r>
            <w:r w:rsidR="006B5191" w:rsidRPr="0007661D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الوصول إلى الموارد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المتوافرة</w:t>
            </w:r>
            <w:r w:rsidR="006B5191" w:rsidRPr="0007661D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على الإنترنت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_Toc441133670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28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1A3E06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1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2.2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 xml:space="preserve"> -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موارد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تساعد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على إتاحة</w:t>
            </w:r>
            <w:r w:rsidR="006B5191" w:rsidRPr="00A62A87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الوصول إلى الموارد على الإنترنت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_Toc441133671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30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2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القسم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3: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إتاحة الوصول إلى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>المواد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المطبوعة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_Toc441133672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3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3.1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 xml:space="preserve"> - س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بل إتاحة الوصول إلى المواد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المطبوعة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_Toc441133673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tabs>
              <w:tab w:val="left" w:pos="3833"/>
            </w:tabs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4" w:history="1"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3.2</w:t>
            </w:r>
            <w:r w:rsidR="006B5191">
              <w:rPr>
                <w:rFonts w:ascii="Arial" w:eastAsiaTheme="minorEastAsia" w:hAnsi="Arial" w:cs="Traditional Arabic" w:hint="cs"/>
                <w:noProof/>
                <w:sz w:val="20"/>
                <w:szCs w:val="28"/>
                <w:rtl/>
                <w:lang w:val="fr-FR" w:eastAsia="fr-FR"/>
              </w:rPr>
              <w:t xml:space="preserve"> -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موارد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تساعد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على إتاحة الوصول إلى المواد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المطبوعة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_Toc441133674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32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5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تطبيق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المبادئ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التوجيهية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على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وسائط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مختلفة وصيغ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محددة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_Toc441133675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33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6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شرائح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العرض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والعروض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التقديمية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_Toc441133676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33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7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الأولى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_Toc441133677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33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8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الثانية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_Toc441133678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34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79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أدوات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التعلّم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المتوافرة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على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الإنترنت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أو الإلكترونية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_Toc441133679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35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0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الأولى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_Toc441133680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35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1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الثانية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_Toc441133681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36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2" w:history="1"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وثائق 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</w:rPr>
              <w:t>PDF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_Toc441133682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37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3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الأولى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_Toc441133683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37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4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الخطوة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 xml:space="preserve"> </w:t>
            </w:r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الثانية</w:t>
            </w:r>
            <w:r w:rsidR="006B5191" w:rsidRPr="002D4BE9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>: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_Toc441133684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37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2D4BE9" w:rsidRDefault="003C45FD" w:rsidP="006B5191">
          <w:pPr>
            <w:pStyle w:val="TOC1"/>
            <w:spacing w:before="0" w:after="0"/>
            <w:ind w:left="284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5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مسرد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المصطلحات</w:t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_Toc441133685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39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Default="003C45FD" w:rsidP="006B5191">
          <w:pPr>
            <w:pStyle w:val="TOC1"/>
            <w:spacing w:before="0" w:after="0"/>
            <w:ind w:left="567"/>
            <w:rPr>
              <w:rFonts w:ascii="Arial" w:eastAsiaTheme="minorEastAsia" w:hAnsi="Arial" w:cs="Traditional Arabic"/>
              <w:noProof/>
              <w:sz w:val="20"/>
              <w:szCs w:val="28"/>
              <w:lang w:val="fr-FR" w:eastAsia="fr-FR"/>
            </w:rPr>
          </w:pPr>
          <w:hyperlink w:anchor="_Toc441133686" w:history="1">
            <w:r w:rsidR="006B5191" w:rsidRPr="002D4BE9">
              <w:rPr>
                <w:rStyle w:val="Hyperlink"/>
                <w:rFonts w:ascii="Arial" w:hAnsi="Arial" w:cs="Traditional Arabic" w:hint="eastAsia"/>
                <w:noProof/>
                <w:sz w:val="20"/>
                <w:szCs w:val="28"/>
                <w:rtl/>
              </w:rPr>
              <w:t>المصطلحات</w:t>
            </w:r>
            <w:r w:rsidR="006B5191">
              <w:rPr>
                <w:rStyle w:val="Hyperlink"/>
                <w:rFonts w:ascii="Arial" w:hAnsi="Arial" w:cs="Traditional Arabic" w:hint="cs"/>
                <w:noProof/>
                <w:sz w:val="20"/>
                <w:szCs w:val="28"/>
                <w:rtl/>
              </w:rPr>
              <w:t xml:space="preserve"> الرئيسية</w:t>
            </w:r>
            <w:r w:rsidR="006B5191">
              <w:rPr>
                <w:rStyle w:val="Hyperlink"/>
                <w:rFonts w:ascii="Arial" w:hAnsi="Arial" w:cs="Traditional Arabic"/>
                <w:noProof/>
                <w:sz w:val="20"/>
                <w:szCs w:val="28"/>
                <w:rtl/>
              </w:rPr>
              <w:tab/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begin"/>
            </w:r>
            <w:r w:rsidR="006B5191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instrText xml:space="preserve"> PAGEREF _Toc441133686 \h </w:instrTex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separate"/>
            </w:r>
            <w:r w:rsidR="006D5002">
              <w:rPr>
                <w:rFonts w:ascii="Arial" w:hAnsi="Arial" w:cs="Traditional Arabic"/>
                <w:noProof/>
                <w:webHidden/>
                <w:sz w:val="20"/>
                <w:szCs w:val="28"/>
                <w:rtl/>
              </w:rPr>
              <w:t>39</w:t>
            </w:r>
            <w:r w:rsidR="00573ACD" w:rsidRPr="002D4BE9">
              <w:rPr>
                <w:rFonts w:ascii="Arial" w:hAnsi="Arial" w:cs="Traditional Arabic"/>
                <w:noProof/>
                <w:webHidden/>
                <w:sz w:val="20"/>
                <w:szCs w:val="28"/>
              </w:rPr>
              <w:fldChar w:fldCharType="end"/>
            </w:r>
          </w:hyperlink>
        </w:p>
        <w:p w:rsidR="006B5191" w:rsidRPr="00FF6148" w:rsidRDefault="00573ACD" w:rsidP="006B5191">
          <w:pPr>
            <w:bidi/>
            <w:rPr>
              <w:rFonts w:ascii="Arial" w:hAnsi="Arial" w:cs="Traditional Arabic"/>
              <w:sz w:val="20"/>
              <w:szCs w:val="28"/>
            </w:rPr>
          </w:pPr>
          <w:r w:rsidRPr="002D4BE9">
            <w:rPr>
              <w:rFonts w:ascii="Arial" w:hAnsi="Arial" w:cs="Traditional Arabic"/>
              <w:b/>
              <w:bCs/>
              <w:sz w:val="20"/>
              <w:szCs w:val="28"/>
            </w:rPr>
            <w:fldChar w:fldCharType="end"/>
          </w:r>
        </w:p>
      </w:sdtContent>
    </w:sdt>
    <w:p w:rsidR="006B5191" w:rsidRPr="00611AF8" w:rsidRDefault="006B5191" w:rsidP="006B5191">
      <w:pPr>
        <w:pStyle w:val="Style1"/>
        <w:tabs>
          <w:tab w:val="left" w:pos="4561"/>
          <w:tab w:val="center" w:pos="4816"/>
        </w:tabs>
        <w:jc w:val="center"/>
        <w:rPr>
          <w:rtl/>
        </w:rPr>
      </w:pPr>
      <w:r w:rsidRPr="00611AF8">
        <w:rPr>
          <w:rtl/>
        </w:rPr>
        <w:br w:type="page"/>
      </w:r>
      <w:bookmarkStart w:id="0" w:name="_Toc441133143"/>
      <w:bookmarkStart w:id="1" w:name="_Toc441133647"/>
      <w:r w:rsidRPr="00611AF8">
        <w:rPr>
          <w:rtl/>
        </w:rPr>
        <w:lastRenderedPageBreak/>
        <w:t>تمهيد</w:t>
      </w:r>
      <w:bookmarkEnd w:id="0"/>
      <w:bookmarkEnd w:id="1"/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بشأن إتاحة الوصول إلى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هي </w:t>
      </w:r>
      <w:hyperlink w:anchor="OER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مورد تعليمي مفتوح 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(</w:t>
      </w:r>
      <w:r w:rsidRPr="005E033F">
        <w:rPr>
          <w:rFonts w:asciiTheme="minorBidi" w:hAnsiTheme="minorBidi" w:cstheme="minorBidi"/>
          <w:sz w:val="22"/>
          <w:szCs w:val="22"/>
        </w:rPr>
        <w:t>OER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)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أُعد لتسهيل 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 الوصول إليها 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لتسهيل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خاص.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ولا ترمي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إلى تقديم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المتوافرة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عن إمكانية الوصول إلى مختلف المواد والمضامين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تغطية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كل جوانب هذا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الموضوع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بل ترمي 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تلخيص الموارد الموجودة المفيدة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وتوفير روابط إليها،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وهو أمر قد يكون مجدياً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لخبراء غير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المختصين ب</w:t>
      </w:r>
      <w:hyperlink w:anchor="ICT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تكنولوجيا</w:t>
        </w:r>
        <w:r w:rsidR="00972EA6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ت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المعلومات والاتصالات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 w:rsidRPr="005E033F">
        <w:rPr>
          <w:rFonts w:asciiTheme="minorBidi" w:hAnsiTheme="minorBidi" w:cstheme="minorBidi"/>
          <w:sz w:val="22"/>
          <w:szCs w:val="22"/>
        </w:rPr>
        <w:t>ICT</w:t>
      </w:r>
      <w:r w:rsidR="00B025D7">
        <w:rPr>
          <w:rFonts w:asciiTheme="minorBidi" w:hAnsiTheme="minorBidi" w:cstheme="minorBidi"/>
          <w:sz w:val="22"/>
          <w:szCs w:val="22"/>
        </w:rPr>
        <w:t>s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الغرض من إعداد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هذه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دعم عمل الممارسين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المهنيين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والمؤسسات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الذين يعملون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مجال التعليم لتوفير 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يسهل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لكل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الدارسين الذين يحتاجون إليها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س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يستفيدون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حتماً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والخطوات التي تتيح إنتاج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معلومات يمكن الوصول إليها ه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 خطوات يمكن </w:t>
      </w:r>
      <w:r>
        <w:rPr>
          <w:rFonts w:ascii="Arial" w:hAnsi="Arial" w:cs="Traditional Arabic" w:hint="cs"/>
          <w:sz w:val="22"/>
          <w:szCs w:val="32"/>
          <w:rtl/>
          <w:lang w:val="en-US" w:bidi="ar-LB"/>
        </w:rPr>
        <w:t>تطبيقها على مختلف أنواع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لذلك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فإن هذه المبادئ التوجيهية تدعم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الأفراد أو المؤسسات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الذين يرغبون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معلومات يمكن الوصول إليها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بصيغ مختلفة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أما مسوغات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إعداد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هذه 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>المبادئ التوجيهية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فترد بوضوح شديد 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>في السياس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الأوروبية و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السياسات 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الدولية التي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 xml:space="preserve">تشدد 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على أن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الوصول إلى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المعلومات حق من حقوق الإنسان.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يتضمن </w:t>
      </w:r>
      <w:hyperlink r:id="rId23" w:history="1">
        <w:r w:rsidRPr="004B6349">
          <w:rPr>
            <w:rStyle w:val="Hyperlink"/>
            <w:rFonts w:ascii="Arial" w:eastAsia="Cambria" w:hAnsi="Arial" w:cs="Traditional Arabic"/>
            <w:sz w:val="22"/>
            <w:szCs w:val="32"/>
            <w:rtl/>
            <w:lang w:val="ar-SA"/>
          </w:rPr>
          <w:t>الموقع الإلكتروني</w:t>
        </w:r>
        <w:r>
          <w:rPr>
            <w:rStyle w:val="Hyperlink"/>
            <w:rFonts w:ascii="Arial" w:eastAsia="Cambria" w:hAnsi="Arial" w:cs="Traditional Arabic" w:hint="cs"/>
            <w:sz w:val="22"/>
            <w:szCs w:val="32"/>
            <w:rtl/>
            <w:lang w:val="ar-SA"/>
          </w:rPr>
          <w:t xml:space="preserve"> لمشروع </w:t>
        </w:r>
        <w:r w:rsidRPr="00781244">
          <w:rPr>
            <w:rStyle w:val="Hyperlink"/>
            <w:rFonts w:ascii="Arial" w:eastAsia="Cambria" w:hAnsi="Arial" w:cs="Traditional Arabic" w:hint="cs"/>
            <w:sz w:val="22"/>
            <w:szCs w:val="32"/>
            <w:rtl/>
            <w:lang w:val="ar-SA"/>
          </w:rPr>
          <w:t>"</w:t>
        </w:r>
        <w:r>
          <w:rPr>
            <w:rStyle w:val="Hyperlink"/>
            <w:rFonts w:ascii="Arial" w:hAnsi="Arial" w:cs="Arial"/>
            <w:sz w:val="22"/>
            <w:szCs w:val="22"/>
            <w:lang w:val="en-US"/>
          </w:rPr>
          <w:t>ICT4IAL</w:t>
        </w:r>
        <w:r w:rsidRPr="00781244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"</w:t>
        </w:r>
        <w:r w:rsidRPr="004B6349">
          <w:rPr>
            <w:rStyle w:val="Hyperlink"/>
            <w:rFonts w:ascii="Arial" w:eastAsia="Cambria" w:hAnsi="Arial" w:cs="Traditional Arabic"/>
            <w:sz w:val="22"/>
            <w:szCs w:val="32"/>
            <w:rtl/>
            <w:lang w:val="ar-SA"/>
          </w:rPr>
          <w:t xml:space="preserve"> </w:t>
        </w:r>
      </w:hyperlink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>ملخص</w:t>
      </w:r>
      <w:r>
        <w:rPr>
          <w:rFonts w:ascii="Arial" w:eastAsia="Cambria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 لهذه السياسات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الهامة</w:t>
      </w:r>
      <w:r w:rsidRPr="004B6349">
        <w:rPr>
          <w:rFonts w:ascii="Arial" w:eastAsia="Cambria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وتتضمن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ما يلي:</w:t>
      </w:r>
    </w:p>
    <w:p w:rsidR="006B5191" w:rsidRPr="004B6349" w:rsidRDefault="006B5191" w:rsidP="006B5191">
      <w:pPr>
        <w:pStyle w:val="ICT4IAL-body-text"/>
        <w:numPr>
          <w:ilvl w:val="0"/>
          <w:numId w:val="5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مقدمة عامة،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وتعريف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للمصطلحات الرئيسية،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ومعلومات عن نطاق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والفئة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أُعدت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أجلها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5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الخطوات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المقترحة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والوسائط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ولا سيما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توصيات وموارد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تتعلق بهذا الموضوع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5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أمثلة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لقوائم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المرجعية التي تتيح التحقق من إمكانية الوصول إلى المضامين في صيغ محددة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؛</w:t>
      </w:r>
    </w:p>
    <w:p w:rsidR="006B5191" w:rsidRPr="004B6349" w:rsidRDefault="003C45FD" w:rsidP="006B5191">
      <w:pPr>
        <w:pStyle w:val="ICT4IAL-body-text"/>
        <w:numPr>
          <w:ilvl w:val="0"/>
          <w:numId w:val="5"/>
        </w:numPr>
        <w:bidi/>
        <w:spacing w:before="0"/>
        <w:ind w:left="924" w:hanging="35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w:anchor="Glossary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مسرد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شامل يقد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تعاريف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عملية للمصطلحات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المهمة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وتشتمل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خطوتين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عمليتين تدعم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 منهما الأخرى.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عند 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باع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الواردة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الخطوة الأولى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إلى أنواع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مختلفة 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المعلومات، تصبح الخطوة الثانية أيسر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لأن إمكانية الوصول إلى المعلومات لغرض استخدامها 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وسائط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مختلفة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تكون قد باتت متاحة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تقد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المبادئ التوجيهية إرشادات بشأن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التدابير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الواجب اتخاذها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فضلاً عن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أكثر تعمقاً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وض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ِ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عت المبادئ التوجيهية لتكون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مورداً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تعليمي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مفتوح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اً يسهل تكييفه مع مختلف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السياقات والتطورات التكنولوجية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ويمكن تطوير استخدامه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الوقت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وترد في جميع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أقسام المبادئ التوجيهية روابط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توفر شرحاً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لبعض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مصطلح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رئيسي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المسرد أو روابط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موارد خارجية.</w:t>
      </w:r>
    </w:p>
    <w:p w:rsidR="006B5191" w:rsidRPr="00FF6148" w:rsidRDefault="006B5191" w:rsidP="006B5191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</w:rPr>
      </w:pPr>
      <w:bookmarkStart w:id="2" w:name="_Toc441133144"/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F6148">
        <w:rPr>
          <w:rFonts w:ascii="Traditional Arabic" w:hAnsi="Traditional Arabic" w:cs="Traditional Arabic"/>
          <w:sz w:val="32"/>
          <w:szCs w:val="32"/>
          <w:rtl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F6148">
        <w:rPr>
          <w:rFonts w:ascii="Traditional Arabic" w:hAnsi="Traditional Arabic" w:cs="Traditional Arabic"/>
          <w:sz w:val="32"/>
          <w:szCs w:val="32"/>
          <w:rtl/>
        </w:rPr>
        <w:t xml:space="preserve">عدت هذه المبادئ التوجيهية من خلال مشروع </w:t>
      </w:r>
      <w:hyperlink r:id="rId24" w:history="1"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 xml:space="preserve">"تسخير تكنولوجيا </w:t>
        </w:r>
        <w:r w:rsidRPr="00FF614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المعلومات والاتصالات 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>لإتاحة الوصول إلى ا</w:t>
        </w:r>
        <w:r w:rsidRPr="00FF614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لمعلومات عند التعلّ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>م"</w:t>
        </w:r>
      </w:hyperlink>
      <w:r>
        <w:rPr>
          <w:rFonts w:hint="cs"/>
          <w:rtl/>
        </w:rPr>
        <w:t xml:space="preserve"> (</w:t>
      </w:r>
      <w:r w:rsidRPr="005E033F">
        <w:rPr>
          <w:rFonts w:asciiTheme="minorBidi" w:hAnsiTheme="minorBidi" w:cstheme="minorBidi"/>
          <w:sz w:val="22"/>
          <w:szCs w:val="22"/>
        </w:rPr>
        <w:t>ICT4IAL</w:t>
      </w:r>
      <w:r>
        <w:rPr>
          <w:rFonts w:hint="cs"/>
          <w:rtl/>
        </w:rPr>
        <w:t>)</w:t>
      </w:r>
      <w:r w:rsidRPr="00FF6148">
        <w:rPr>
          <w:rFonts w:ascii="Traditional Arabic" w:hAnsi="Traditional Arabic" w:cs="Traditional Arabic"/>
          <w:sz w:val="32"/>
          <w:szCs w:val="32"/>
          <w:rtl/>
        </w:rPr>
        <w:t xml:space="preserve">، الذي </w:t>
      </w:r>
      <w:r>
        <w:rPr>
          <w:rFonts w:ascii="Traditional Arabic" w:hAnsi="Traditional Arabic" w:cs="Traditional Arabic" w:hint="cs"/>
          <w:sz w:val="32"/>
          <w:szCs w:val="32"/>
          <w:rtl/>
        </w:rPr>
        <w:t>شارك في تمويله</w:t>
      </w:r>
      <w:r w:rsidRPr="00FF61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r:id="rId25" w:history="1">
        <w:r w:rsidRPr="00FF614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برنامج التعل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>ّ</w:t>
        </w:r>
        <w:r w:rsidRPr="00FF614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م مدى الحياة</w:t>
        </w:r>
      </w:hyperlink>
      <w:r w:rsidRPr="00FF6148">
        <w:rPr>
          <w:rFonts w:ascii="Traditional Arabic" w:hAnsi="Traditional Arabic" w:cs="Traditional Arabic"/>
          <w:sz w:val="32"/>
          <w:szCs w:val="32"/>
          <w:rtl/>
        </w:rPr>
        <w:t xml:space="preserve"> التابع </w:t>
      </w:r>
      <w:hyperlink r:id="rId26" w:history="1">
        <w:r w:rsidRPr="00FF614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للمفوضية الأوروبية</w:t>
        </w:r>
      </w:hyperlink>
      <w:r w:rsidRPr="00FF614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B5191" w:rsidRDefault="006B5191" w:rsidP="006B5191">
      <w:pPr>
        <w:pStyle w:val="Style1"/>
        <w:jc w:val="center"/>
        <w:rPr>
          <w:rtl/>
        </w:rPr>
      </w:pPr>
      <w:r w:rsidRPr="00C401D4">
        <w:rPr>
          <w:rtl/>
          <w:lang w:eastAsia="en-US"/>
        </w:rPr>
        <w:br w:type="page"/>
      </w:r>
      <w:bookmarkStart w:id="3" w:name="_Toc441133648"/>
      <w:r>
        <w:rPr>
          <w:rFonts w:hint="cs"/>
          <w:rtl/>
          <w:lang w:eastAsia="en-US"/>
        </w:rPr>
        <w:lastRenderedPageBreak/>
        <w:t>ال</w:t>
      </w:r>
      <w:r w:rsidRPr="004B6349">
        <w:rPr>
          <w:rtl/>
        </w:rPr>
        <w:t>مقدمة والأساس المنطقي</w:t>
      </w:r>
      <w:r w:rsidRPr="004B6349">
        <w:rPr>
          <w:rtl/>
          <w:cs/>
        </w:rPr>
        <w:t xml:space="preserve"> </w:t>
      </w:r>
      <w:r>
        <w:rPr>
          <w:rFonts w:hint="cs"/>
          <w:rtl/>
          <w:cs/>
        </w:rPr>
        <w:t>للمبادئ التوجيهية</w:t>
      </w:r>
      <w:bookmarkEnd w:id="2"/>
      <w:bookmarkEnd w:id="3"/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قد يستطيع كل شخص،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عصر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الابتكار التقني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الذي نعيش فيه اليوم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ينتج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معلومات 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ستخدم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لأغراض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التعلّم،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غير الضروري أن يكون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كل شخص خبير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</w:t>
      </w:r>
      <w:r w:rsidR="00BD3DE7">
        <w:rPr>
          <w:rFonts w:ascii="Arial" w:hAnsi="Arial" w:cs="Traditional Arabic" w:hint="cs"/>
          <w:sz w:val="22"/>
          <w:szCs w:val="32"/>
          <w:rtl/>
          <w:lang w:val="ar-SA"/>
        </w:rPr>
        <w:t xml:space="preserve"> سبل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ويجب </w:t>
      </w:r>
      <w:r>
        <w:rPr>
          <w:rFonts w:ascii="Arial" w:hAnsi="Arial" w:cs="Traditional Arabic"/>
          <w:sz w:val="22"/>
          <w:szCs w:val="32"/>
          <w:rtl/>
          <w:lang w:val="ar-SA"/>
        </w:rPr>
        <w:t>مع ذلك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يدرك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الجميع أن </w:t>
      </w:r>
      <w:hyperlink w:anchor="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المعلومات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قد لا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تكون متاحة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لبعض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الأشخاص بسبب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الطريقة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المستخدمة لتقديمها.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وتفيد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منظمة الصحة العالمية (</w:t>
      </w:r>
      <w:r w:rsidRPr="005E033F">
        <w:rPr>
          <w:rFonts w:asciiTheme="minorBidi" w:hAnsiTheme="minorBidi" w:cstheme="minorBidi"/>
          <w:sz w:val="22"/>
          <w:szCs w:val="22"/>
        </w:rPr>
        <w:t>WHO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 حالي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بما يلي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Pr="004B6349" w:rsidRDefault="006B5191" w:rsidP="006B5191">
      <w:pPr>
        <w:pStyle w:val="ICT4IAL-body-text"/>
        <w:numPr>
          <w:ilvl w:val="0"/>
          <w:numId w:val="4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ما يزيد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مليار شخص،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أو ما يمثّل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15</w:t>
      </w:r>
      <w:r w:rsidRPr="004B6349">
        <w:rPr>
          <w:rFonts w:ascii="Arial" w:hAnsi="Arial" w:cs="Traditional Arabic" w:hint="cs"/>
          <w:sz w:val="22"/>
          <w:szCs w:val="32"/>
          <w:rtl/>
          <w:lang w:val="ar-SA"/>
        </w:rPr>
        <w:t>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تقريباً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من سكان العالم، يعانون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شكلاً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أشكال الإعاقة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4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يتراوح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بين 110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ملايين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و190 مليون شخص من البالغين يعانون صعوبات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كبيرة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القيام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بأنشطتهم؛</w:t>
      </w:r>
    </w:p>
    <w:p w:rsidR="00EB7EF1" w:rsidRPr="004B6349" w:rsidRDefault="006B5191" w:rsidP="00EB7EF1">
      <w:pPr>
        <w:pStyle w:val="ICT4IAL-body-text"/>
        <w:numPr>
          <w:ilvl w:val="0"/>
          <w:numId w:val="4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معدلات الإعاقة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تزداد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بسبب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تقدّم السكان في السن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بسبب ارتفاع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حالات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الإصابة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بمشكلات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صحية مزمنة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على سبيل المثال لا الحصر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EB7EF1" w:rsidRPr="004B6349">
        <w:rPr>
          <w:rFonts w:ascii="Arial" w:hAnsi="Arial" w:cs="Traditional Arabic"/>
          <w:sz w:val="22"/>
          <w:szCs w:val="32"/>
          <w:rtl/>
          <w:lang w:val="ar-SA"/>
        </w:rPr>
        <w:t>(</w:t>
      </w:r>
      <w:hyperlink r:id="rId27" w:history="1">
        <w:r w:rsidR="00EB7EF1" w:rsidRPr="00062A36">
          <w:rPr>
            <w:rStyle w:val="Hyperlink"/>
            <w:rFonts w:ascii="Arial" w:hAnsi="Arial" w:cs="Arial"/>
            <w:sz w:val="22"/>
            <w:szCs w:val="22"/>
          </w:rPr>
          <w:t>WHO, 2014</w:t>
        </w:r>
      </w:hyperlink>
      <w:r w:rsidR="00EB7EF1" w:rsidRPr="004B6349">
        <w:rPr>
          <w:rFonts w:ascii="Arial" w:hAnsi="Arial" w:cs="Traditional Arabic"/>
          <w:sz w:val="22"/>
          <w:szCs w:val="32"/>
          <w:rtl/>
          <w:lang w:val="ar-SA"/>
        </w:rPr>
        <w:t>).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ويعجز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ما يق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ارب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15٪ من سكان العالم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إلى المعلومات، ما لم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تكن سهلة المنال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084B40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وتشير عبارة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"</w:t>
      </w:r>
      <w:hyperlink w:anchor="Learners_disabilities_special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الدارسون من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ذوي الإعاقة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و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 w:bidi="ar-EG"/>
          </w:rPr>
          <w:t>/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أو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ذوي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الاحتياجات الخاصة</w:t>
        </w:r>
        <w:r w:rsidRPr="004B6349">
          <w:rPr>
            <w:rStyle w:val="Hyperlink"/>
            <w:rFonts w:ascii="Arial" w:hAnsi="Arial" w:cs="Traditional Arabic"/>
            <w:color w:val="auto"/>
            <w:sz w:val="22"/>
            <w:szCs w:val="32"/>
            <w:rtl/>
            <w:lang w:val="ar-SA" w:bidi="ar-EG"/>
          </w:rPr>
          <w:t>"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هذه المبادئ التوجيهية إلى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فئة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الأشخاص المستهدف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المحتملين الذين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أن يستفيدوا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تيسير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المعلومات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وتراعي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الصياغة المصطلحات المستخدمة في </w:t>
      </w:r>
      <w:hyperlink r:id="rId28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اتفاقية الأمم المتحدة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ل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حقوق الأشخاص ذوي الإعاقة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 w:bidi="ar-SY"/>
        </w:rPr>
        <w:t>(</w:t>
      </w:r>
      <w:r w:rsidRPr="005E033F">
        <w:rPr>
          <w:rFonts w:asciiTheme="minorBidi" w:hAnsiTheme="minorBidi" w:cstheme="minorBidi"/>
          <w:sz w:val="22"/>
          <w:szCs w:val="22"/>
        </w:rPr>
        <w:t>UNCRPD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2006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) والاتفاقات </w:t>
      </w:r>
      <w:r w:rsidRPr="00873CF1">
        <w:rPr>
          <w:rFonts w:ascii="Traditional Arabic" w:hAnsi="Traditional Arabic" w:cs="Traditional Arabic"/>
          <w:sz w:val="32"/>
          <w:szCs w:val="32"/>
          <w:rtl/>
          <w:lang w:val="ar-SA"/>
        </w:rPr>
        <w:t>المبرم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ة مع </w:t>
      </w:r>
      <w:hyperlink r:id="rId29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الش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ركاء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المعنيين</w:t>
        </w:r>
        <w:r w:rsidR="00FD5535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بمشروع</w:t>
        </w:r>
        <w:r w:rsidR="00FD5535">
          <w:rPr>
            <w:rStyle w:val="Hyperlink"/>
            <w:rFonts w:ascii="Arial" w:hAnsi="Arial" w:cs="Traditional Arabic" w:hint="cs"/>
            <w:sz w:val="22"/>
            <w:szCs w:val="32"/>
            <w:rtl/>
            <w:lang w:val="en-US" w:bidi="ar-LB"/>
          </w:rPr>
          <w:t xml:space="preserve"> </w:t>
        </w:r>
        <w:r w:rsidR="00FD5535">
          <w:rPr>
            <w:rStyle w:val="Hyperlink"/>
            <w:rFonts w:ascii="Arial" w:hAnsi="Arial" w:cs="Traditional Arabic"/>
            <w:sz w:val="22"/>
            <w:szCs w:val="32"/>
            <w:lang w:val="en-US" w:bidi="ar-LB"/>
          </w:rPr>
          <w:t>ICT4IAL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ذلك لأن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مجموعة الدارسين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ذوي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احتياجات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>إضافية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التي تشملها عبارة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"ذوي الاحتياجات الخاصة"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هي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أوسع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من مجموعة الأشخاص المصابين بإعاقة حسب التعريف الوارد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084B40"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اتفاقية </w:t>
      </w:r>
      <w:r w:rsidR="00084B40" w:rsidRPr="00F82628">
        <w:rPr>
          <w:rFonts w:ascii="Arial" w:hAnsi="Arial" w:cs="Traditional Arabic"/>
          <w:sz w:val="22"/>
          <w:szCs w:val="32"/>
          <w:rtl/>
          <w:lang w:val="ar-SA"/>
        </w:rPr>
        <w:t xml:space="preserve">الأمم المتحدة </w:t>
      </w:r>
      <w:r w:rsidR="00084B40" w:rsidRPr="00F82628"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="00084B40" w:rsidRPr="00F82628">
        <w:rPr>
          <w:rFonts w:ascii="Arial" w:hAnsi="Arial" w:cs="Traditional Arabic"/>
          <w:sz w:val="22"/>
          <w:szCs w:val="32"/>
          <w:rtl/>
          <w:lang w:val="ar-SA"/>
        </w:rPr>
        <w:t>حقوق</w:t>
      </w:r>
      <w:r w:rsidR="00084B40" w:rsidRPr="00F82628" w:rsidDel="00F82628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084B40" w:rsidRPr="004B6349">
        <w:rPr>
          <w:rFonts w:ascii="Arial" w:hAnsi="Arial" w:cs="Traditional Arabic"/>
          <w:sz w:val="22"/>
          <w:szCs w:val="32"/>
          <w:rtl/>
          <w:lang w:val="ar-SA"/>
        </w:rPr>
        <w:t>الأشخاص ذوي الإعاقة.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أصبح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اليوم بإمكان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لكثيرين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وتبادلها باستخدام ما يتوافر من أدوات تكنولوجية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إضافة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ذلك،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توجد 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عديدة تتيح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لهؤلاء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الأشخاص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معرفة كيفية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إعداد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 للجميع الوصول إليها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واستخدامها. ولا يتطلب ذلك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أن يصبح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منتِج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للمعلومات خبير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سبل تمكين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الأشخاص ذوي الإعاقة و/أو ذوي الاحتياجات الخاصة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من الوصول إلى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يتطلب سعي كل منتجي المعلومات إلى ضمان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حد أدنى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لصالح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جميع المستخدمين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بلا استثناء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الضروري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توفير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وتوفيرها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لأغراض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بطريقة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تمكّن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جميع المستخدمين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من الوصول إليها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توفير 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يصعب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إليها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يضع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الدارسين من ذوي الإعاقة و/أو ذوي الاحتياجات الخاصة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 xml:space="preserve">أمام </w:t>
      </w:r>
      <w:hyperlink r:id="rId30" w:history="1">
        <w:r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عائق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إضافي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كما أن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المعلومات التي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يصعب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إليها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 توفر أفضل دعم ممكن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لأشخاص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وتمنعهم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الاستفادة من تبادل المعرفة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المشاركة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تبادلها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ومن هذا المنظور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، أ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عدّ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 في إطار مشروع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31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"تسخير 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تكنولوجيا المعلومات والاتصالات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لإتاحة 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الوصول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إلى ا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لمعلومات عند التعلّم</w:t>
        </w:r>
      </w:hyperlink>
      <w:r>
        <w:rPr>
          <w:rFonts w:hint="cs"/>
          <w:rtl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مجموعة من المبادئ التوجيهية لدعم الممارسين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المهنيين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يمكن للجميع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الوصول إليها.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وترمي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المبادئ التوجيهية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بوصفها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OER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مورد</w:t>
        </w:r>
        <w:r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اً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تعليمي</w:t>
        </w:r>
        <w:r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اً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مفتوح</w:t>
        </w:r>
        <w:r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اً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 w:rsidRPr="005E033F">
        <w:rPr>
          <w:rFonts w:asciiTheme="minorBidi" w:hAnsiTheme="minorBidi" w:cstheme="minorBidi"/>
          <w:sz w:val="22"/>
          <w:szCs w:val="22"/>
        </w:rPr>
        <w:t>OER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)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 استخدامه مجاناً وإعادة تحديد أغراضه،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تزويد منتجِي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بإرشادات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بسيطة 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عملية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تتيح لهم 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Accessible_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معلومات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يمكن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الوصول إليها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وتبادلها باستخدام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Media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الو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سائط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تطبيق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هذه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المبادئ التوجيهية على جميع أنواع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المنتجة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علماً بأنها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ستكون مفيدة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للدارسين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ذوي الإعاقة و/أو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ذوي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الاحتياجات الخاصة عند تطبيقها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="00E534D4">
        <w:rPr>
          <w:rFonts w:ascii="Arial" w:hAnsi="Arial" w:cs="Traditional Arabic" w:hint="cs"/>
          <w:sz w:val="22"/>
          <w:szCs w:val="32"/>
          <w:rtl/>
          <w:lang w:val="ar-SA"/>
        </w:rPr>
        <w:t xml:space="preserve">غرض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أجل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التعلّم.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ومع ذلك، فإن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إلى المعلومات ليست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مفيدة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للدارسين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ذوي الإعاقة و/أو ذوي الاحتياجات الخاصة فحسب، بل يمكن أن تكون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مفيدة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للدارسين كافة.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لذ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تقوم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أيضاً 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نهج شامل ولا تركز على الأشخاص ذوي الإعاقة وحدهم.</w:t>
      </w:r>
    </w:p>
    <w:p w:rsidR="006B5191" w:rsidRDefault="006B5191" w:rsidP="006B5191">
      <w:pPr>
        <w:pStyle w:val="Style2"/>
        <w:rPr>
          <w:rtl/>
        </w:rPr>
      </w:pPr>
      <w:bookmarkStart w:id="4" w:name="_Toc441133145"/>
      <w:bookmarkStart w:id="5" w:name="_Toc441133649"/>
      <w:r w:rsidRPr="001712F8">
        <w:rPr>
          <w:rtl/>
        </w:rPr>
        <w:t xml:space="preserve">ما المقصود </w:t>
      </w:r>
      <w:r w:rsidRPr="001712F8">
        <w:rPr>
          <w:rFonts w:hint="cs"/>
          <w:rtl/>
        </w:rPr>
        <w:t>بعبارة</w:t>
      </w:r>
      <w:r w:rsidRPr="001712F8">
        <w:rPr>
          <w:rtl/>
        </w:rPr>
        <w:t xml:space="preserve"> "</w:t>
      </w:r>
      <w:r>
        <w:rPr>
          <w:rFonts w:hint="cs"/>
          <w:rtl/>
        </w:rPr>
        <w:t>ال</w:t>
      </w:r>
      <w:r w:rsidRPr="001712F8">
        <w:rPr>
          <w:rtl/>
        </w:rPr>
        <w:t xml:space="preserve">معلومات </w:t>
      </w:r>
      <w:r>
        <w:rPr>
          <w:rFonts w:hint="cs"/>
          <w:rtl/>
        </w:rPr>
        <w:t xml:space="preserve">التي </w:t>
      </w:r>
      <w:r w:rsidRPr="001712F8">
        <w:rPr>
          <w:rtl/>
        </w:rPr>
        <w:t>يمكن الوصول إليها"؟</w:t>
      </w:r>
      <w:bookmarkEnd w:id="4"/>
      <w:bookmarkEnd w:id="5"/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المقصود بعبارة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</w:t>
      </w:r>
      <w:hyperlink w:anchor="Accessibility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إمكانية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الوصول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المستخدمة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المبادئ التوجيهية هو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التعريف الوارد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</w:t>
      </w:r>
      <w:hyperlink r:id="rId32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المادة 9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اتفاقية الأمم المتحدة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حقوق الأشخاص ذوي الإعاقة،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 النحو التالي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tabs>
          <w:tab w:val="left" w:pos="142"/>
        </w:tabs>
        <w:bidi/>
        <w:spacing w:before="0" w:after="200"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/>
          <w:i/>
          <w:iCs/>
          <w:sz w:val="32"/>
          <w:szCs w:val="32"/>
          <w:rtl/>
          <w:lang w:val="ar-SA"/>
        </w:rPr>
        <w:t>… التدابير المناسبة التي تكفل إمكانية وصول الأشخاص ذوي الإعاقة، على قدم المساواة مع غيرهم، إلى البيئة المادية المحيطة ووسائل النقل والمعلومات والاتصال</w:t>
      </w:r>
      <w:r w:rsidRPr="005E033F">
        <w:rPr>
          <w:rFonts w:ascii="Traditional Arabic" w:hAnsi="Traditional Arabic" w:cs="Traditional Arabic" w:hint="eastAsia"/>
          <w:i/>
          <w:iCs/>
          <w:sz w:val="32"/>
          <w:szCs w:val="32"/>
          <w:rtl/>
          <w:lang w:val="ar-SA"/>
        </w:rPr>
        <w:t>ات</w:t>
      </w:r>
      <w:r w:rsidRPr="005E033F">
        <w:rPr>
          <w:rFonts w:ascii="Traditional Arabic" w:hAnsi="Traditional Arabic" w:cs="Traditional Arabic"/>
          <w:i/>
          <w:iCs/>
          <w:sz w:val="32"/>
          <w:szCs w:val="32"/>
          <w:rtl/>
          <w:lang w:val="ar-SA"/>
        </w:rPr>
        <w:t xml:space="preserve">، بما في ذلك </w:t>
      </w:r>
      <w:hyperlink w:anchor="ICT" w:history="1">
        <w:r w:rsidRPr="005E033F">
          <w:rPr>
            <w:rStyle w:val="Hyperlink"/>
            <w:rFonts w:ascii="Traditional Arabic" w:hAnsi="Traditional Arabic" w:cs="Traditional Arabic"/>
            <w:i/>
            <w:iCs/>
            <w:sz w:val="32"/>
            <w:szCs w:val="32"/>
            <w:rtl/>
            <w:lang w:val="ar-SA"/>
          </w:rPr>
          <w:t>تكنولوجيات ونظم المعلومات والاتصال</w:t>
        </w:r>
      </w:hyperlink>
      <w:r w:rsidRPr="005E033F">
        <w:rPr>
          <w:rFonts w:ascii="Traditional Arabic" w:hAnsi="Traditional Arabic" w:cs="Traditional Arabic" w:hint="eastAsia"/>
          <w:i/>
          <w:iCs/>
          <w:sz w:val="32"/>
          <w:szCs w:val="32"/>
          <w:rtl/>
        </w:rPr>
        <w:t>،</w:t>
      </w:r>
      <w:r w:rsidRPr="005E033F">
        <w:rPr>
          <w:rStyle w:val="Hyperlink"/>
          <w:rFonts w:ascii="Traditional Arabic" w:hAnsi="Traditional Arabic" w:cs="Traditional Arabic"/>
          <w:i/>
          <w:iCs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/>
          <w:i/>
          <w:iCs/>
          <w:sz w:val="32"/>
          <w:szCs w:val="32"/>
          <w:rtl/>
          <w:lang w:val="ar-SA"/>
        </w:rPr>
        <w:t>والمرافق والخدمات الأخرى المتاحة لعامة الجمهور أو المقدمة إليه، في المناطق الحضرية والريفية على السواء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1D1DB9">
        <w:rPr>
          <w:rFonts w:ascii="Traditional Arabic" w:hAnsi="Traditional Arabic" w:cs="Traditional Arabic"/>
          <w:sz w:val="32"/>
          <w:szCs w:val="32"/>
          <w:rtl/>
          <w:lang w:val="ar-SA"/>
        </w:rPr>
        <w:t>(</w:t>
      </w:r>
      <w:bookmarkStart w:id="6" w:name="_Hlk442215087"/>
      <w:r w:rsidR="00573ACD">
        <w:rPr>
          <w:rFonts w:ascii="Traditional Arabic" w:hAnsi="Traditional Arabic" w:cs="Traditional Arabic"/>
          <w:sz w:val="32"/>
          <w:szCs w:val="32"/>
          <w:rtl/>
        </w:rPr>
        <w:fldChar w:fldCharType="begin"/>
      </w:r>
      <w:r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>
        <w:rPr>
          <w:rFonts w:ascii="Traditional Arabic" w:hAnsi="Traditional Arabic" w:cs="Traditional Arabic"/>
          <w:sz w:val="32"/>
          <w:szCs w:val="32"/>
        </w:rPr>
        <w:instrText>HYPERLINK</w:instrText>
      </w:r>
      <w:r>
        <w:rPr>
          <w:rFonts w:ascii="Traditional Arabic" w:hAnsi="Traditional Arabic" w:cs="Traditional Arabic"/>
          <w:sz w:val="32"/>
          <w:szCs w:val="32"/>
          <w:rtl/>
        </w:rPr>
        <w:instrText xml:space="preserve"> "</w:instrText>
      </w:r>
      <w:r>
        <w:rPr>
          <w:rFonts w:ascii="Traditional Arabic" w:hAnsi="Traditional Arabic" w:cs="Traditional Arabic"/>
          <w:sz w:val="32"/>
          <w:szCs w:val="32"/>
        </w:rPr>
        <w:instrText>http://www.un.org/arabic/commonfiles/convoptprot-a.pdf</w:instrText>
      </w:r>
      <w:r>
        <w:rPr>
          <w:rFonts w:ascii="Traditional Arabic" w:hAnsi="Traditional Arabic" w:cs="Traditional Arabic"/>
          <w:sz w:val="32"/>
          <w:szCs w:val="32"/>
          <w:rtl/>
        </w:rPr>
        <w:instrText xml:space="preserve">" </w:instrText>
      </w:r>
      <w:r w:rsidR="00573ACD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r w:rsidRPr="006A2688">
        <w:rPr>
          <w:rStyle w:val="Hyperlink"/>
          <w:rFonts w:ascii="Traditional Arabic" w:hAnsi="Traditional Arabic" w:cs="Traditional Arabic"/>
          <w:sz w:val="32"/>
          <w:szCs w:val="32"/>
          <w:rtl/>
        </w:rPr>
        <w:t>الأمم المتحدة، 2006، الصفحة</w:t>
      </w:r>
      <w:r w:rsidRPr="006A2688">
        <w:rPr>
          <w:rStyle w:val="Hyperlink"/>
          <w:rFonts w:ascii="Traditional Arabic" w:hAnsi="Traditional Arabic" w:cs="Traditional Arabic"/>
          <w:sz w:val="32"/>
          <w:szCs w:val="32"/>
          <w:rtl/>
          <w:lang w:val="ar-SA"/>
        </w:rPr>
        <w:t xml:space="preserve"> 11</w:t>
      </w:r>
      <w:bookmarkEnd w:id="6"/>
      <w:r w:rsidR="00573ACD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).</w:t>
      </w:r>
    </w:p>
    <w:p w:rsidR="006B5191" w:rsidRPr="001D1DB9" w:rsidRDefault="006B5191" w:rsidP="006B5191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وهذا مفهوم أوسع نطاقاً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يغطي</w:t>
      </w:r>
      <w:r w:rsidRPr="00232E53">
        <w:rPr>
          <w:rFonts w:ascii="Arial" w:hAnsi="Arial" w:cs="Traditional Arabic"/>
          <w:sz w:val="22"/>
          <w:szCs w:val="32"/>
          <w:rtl/>
          <w:lang w:val="ar-SA"/>
        </w:rPr>
        <w:t xml:space="preserve"> الكثير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العوامل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مرتبطة 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البيئة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المحيطة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فضلاً عن</w:t>
      </w:r>
      <w:r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232E53">
        <w:rPr>
          <w:rFonts w:ascii="Arial" w:hAnsi="Arial" w:cs="Traditional Arabic"/>
          <w:sz w:val="22"/>
          <w:szCs w:val="32"/>
          <w:rtl/>
          <w:lang w:val="ar-SA"/>
        </w:rPr>
        <w:t xml:space="preserve">عوامل </w:t>
      </w:r>
      <w:r w:rsidRPr="001D1DB9">
        <w:rPr>
          <w:rFonts w:ascii="Traditional Arabic" w:hAnsi="Traditional Arabic" w:cs="Traditional Arabic"/>
          <w:sz w:val="32"/>
          <w:szCs w:val="32"/>
          <w:rtl/>
          <w:lang w:val="ar-SA"/>
        </w:rPr>
        <w:t>مادية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عديدة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تركز المبادئ التوجيهية على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فكرة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واحد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إطار هذا التعريف،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هي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إمكانية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الوصول إلى المعلومات.</w:t>
      </w:r>
    </w:p>
    <w:p w:rsidR="006B5191" w:rsidRPr="00030DC7" w:rsidRDefault="006B5191" w:rsidP="006B5191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وتشير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كلمة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"</w:t>
      </w:r>
      <w:hyperlink w:anchor="Information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المعلومات</w:t>
        </w:r>
      </w:hyperlink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سياق المبادئ التوجيهية إلى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أي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رسالة أو بيانات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تُنقل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شأن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موضوع معي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ّ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ن.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تركز هذه المبادئ التوجيهية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تركيزاً خاصاً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على هدف تبادل الرسائل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لتثقيف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الدارسين وبناء المعرفة في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بيئ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تعليمية.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 xml:space="preserve">وتتطرق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هذه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أنواع مختلفة من المعلومات هي 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والصور والمواد الصوتية ومقاطع الفيديو.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يمكن تبادل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هذه الأنواع من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أو توفيرها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وسائط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مختلفة، مثل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Electronic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الإلكترونية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والموارد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المتوافرة 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الإنترنت، ومقاطع الفيديو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المطبوعة.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وتحتوي هذه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الوسائط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عادةً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أنواع مختلفة من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بصورة متزامنة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4D7868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فيما يتعلق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الوسائط،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تعالج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كيفية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تحويل المعلومات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جمعها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4D7868" w:rsidRPr="00FD0655">
        <w:rPr>
          <w:rFonts w:ascii="Arial" w:hAnsi="Arial" w:cs="Traditional Arabic" w:hint="cs"/>
          <w:sz w:val="22"/>
          <w:szCs w:val="32"/>
          <w:rtl/>
          <w:lang w:val="ar-SA"/>
        </w:rPr>
        <w:t>صيغة</w:t>
      </w:r>
      <w:r w:rsidR="004D7868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باستخدام برامج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تحرير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النصوص (على سبيل المثال)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وكيفية توفيرها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للمستخدم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تقديمها إليه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وفي مجال التعليم،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ينطبق ذلك 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أنواع المواد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التالية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(على سبيل المثال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الحصر):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المواد التعليمية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المقرر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الدراسي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ة؛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توصيفات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المقرر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الدراسي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ة؛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بيانات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التسجيل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ونظم التسجيل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البحث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ية؛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المواقع الإلكترونية للجامع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والمكتب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ات؛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الكتالوجات والمستودعات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6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برمجيات </w:t>
      </w:r>
      <w:hyperlink w:anchor="e_learning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التعل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ّ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 الإلكتروني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وبرامج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تعر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َّ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 </w:t>
      </w:r>
      <w:hyperlink w:anchor="Accessible_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المعلومات التي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يمكن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الوصول إليها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بأنها معلومات مقدمة 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لكل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والدارسين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"على قدم المساواة مع غيرهم" (</w:t>
      </w:r>
      <w:hyperlink r:id="rId33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اتفاقية الأمم المتحدة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ل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حقوق الأشخاص ذوي الإعاقة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).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وفي الحالات المثلى، تكون 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يمكن الوصول إليها"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معلومات:</w:t>
      </w:r>
    </w:p>
    <w:p w:rsidR="006B5191" w:rsidRDefault="006B5191" w:rsidP="006B5191">
      <w:pPr>
        <w:pStyle w:val="ICT4IAL-body-text"/>
        <w:numPr>
          <w:ilvl w:val="0"/>
          <w:numId w:val="6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لكل المستخدمين والدارسين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فهم بنية المضمون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بسهولة؛</w:t>
      </w:r>
    </w:p>
    <w:p w:rsidR="006B5191" w:rsidRPr="004B6349" w:rsidRDefault="006B5191" w:rsidP="006B5191">
      <w:pPr>
        <w:pStyle w:val="ICT4IAL-body-text"/>
        <w:numPr>
          <w:ilvl w:val="0"/>
          <w:numId w:val="6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التعرف إليها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واستيعابها بفعالية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خلال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وسائل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إدراك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مختلفة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مثل استخدام العينين و/أو الأذنين و/أو الأصابع.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ويختلف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مفهوم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"إمكانية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الوصول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 مفهوم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hyperlink w:anchor="Usability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إمكانية الاستخدا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م</w:t>
        </w:r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>".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فإمكانية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تتعلق بتمكين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لأشخاص ذوي الإعاقة و/أو ذوي الاحتياجات الخاصة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الوصول إلى المعلومات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على قدم المساواة مع غيرهم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أما </w:t>
      </w:r>
      <w:hyperlink r:id="rId34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إمكانية الاستخدام</w:t>
        </w:r>
      </w:hyperlink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فتتعلق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بضمان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تجربة فعالة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ومجدية ومرضية للمستخدم.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عتبر إتاحة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لوصول إلى المعلومات بنسبة 100</w:t>
      </w:r>
      <w:r>
        <w:rPr>
          <w:rFonts w:ascii="Traditional Arabic" w:hAnsi="Traditional Arabic" w:cs="Traditional Arabic"/>
          <w:sz w:val="22"/>
          <w:szCs w:val="32"/>
          <w:rtl/>
          <w:lang w:val="ar-SA"/>
        </w:rPr>
        <w:t>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لكل مستخدم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أو دارس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أمر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مثالي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سهل تحقيق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ولكن </w:t>
      </w:r>
      <w:hyperlink w:anchor="Technology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التكنولوجيا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تخولنا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وتبادلها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بطريقة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تمكّن المستخدم من تكييف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أي بطريقة تتيح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للمستخدم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تغيير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وفق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لاحتياجاته.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وترد في مختلف أجزاء هذا المنشور مصطلحات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إضافية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عديدة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تتعلق بإمكانية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الوصول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 w:rsidRPr="00CF16A5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ويتضمن </w:t>
      </w:r>
      <w:hyperlink w:anchor="Glossary" w:history="1">
        <w:r w:rsidRPr="00CF16A5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المسرد</w:t>
        </w:r>
      </w:hyperlink>
      <w:r w:rsidRPr="00CF16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F16A5">
        <w:rPr>
          <w:rFonts w:ascii="Traditional Arabic" w:hAnsi="Traditional Arabic" w:cs="Traditional Arabic"/>
          <w:sz w:val="32"/>
          <w:szCs w:val="32"/>
          <w:rtl/>
          <w:lang w:val="ar-SA"/>
        </w:rPr>
        <w:t>تعريف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جميع المصطلحات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المهمة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F443DA" w:rsidRDefault="006B5191" w:rsidP="006B5191">
      <w:pPr>
        <w:pStyle w:val="Style2"/>
        <w:rPr>
          <w:rFonts w:ascii="Traditional Arabic" w:hAnsi="Traditional Arabic"/>
          <w:sz w:val="32"/>
          <w:rtl/>
        </w:rPr>
      </w:pPr>
      <w:bookmarkStart w:id="7" w:name="_Toc441133146"/>
      <w:bookmarkStart w:id="8" w:name="_Toc441133650"/>
      <w:r w:rsidRPr="005E033F">
        <w:rPr>
          <w:rFonts w:ascii="Traditional Arabic" w:hAnsi="Traditional Arabic"/>
          <w:sz w:val="32"/>
          <w:rtl/>
        </w:rPr>
        <w:t xml:space="preserve">لمن </w:t>
      </w:r>
      <w:r w:rsidRPr="005E033F">
        <w:rPr>
          <w:rFonts w:ascii="Traditional Arabic" w:hAnsi="Traditional Arabic" w:hint="eastAsia"/>
          <w:sz w:val="32"/>
          <w:rtl/>
        </w:rPr>
        <w:t>أُعدت</w:t>
      </w:r>
      <w:r w:rsidRPr="005E033F">
        <w:rPr>
          <w:rFonts w:ascii="Traditional Arabic" w:hAnsi="Traditional Arabic"/>
          <w:sz w:val="32"/>
          <w:rtl/>
        </w:rPr>
        <w:t xml:space="preserve"> هذه المبادئ التوجيهية؟</w:t>
      </w:r>
      <w:bookmarkEnd w:id="7"/>
      <w:bookmarkEnd w:id="8"/>
    </w:p>
    <w:p w:rsidR="006B5191" w:rsidRPr="00D63D0C" w:rsidRDefault="006B5191" w:rsidP="00136018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تتوجه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هذه المبادئ التوجيهية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أي شخص أو مؤسسة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تعنى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بإنتاج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D63D0C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المعلومات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أو نشر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ها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أو توزيع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ها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و/أو استخدام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ها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بيئة تعليمية معيّنة.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ويشمل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ذلك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على سبيل المثال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الحصر، </w:t>
      </w:r>
      <w:hyperlink w:anchor="Information_providers" w:history="1">
        <w:r w:rsidR="00136018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مقدم</w:t>
        </w:r>
        <w:r w:rsidR="00EF2137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ِ</w:t>
        </w:r>
        <w:r w:rsidR="00136018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</w:t>
        </w:r>
        <w:r w:rsidR="00136018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المعلومات </w:t>
        </w:r>
      </w:hyperlink>
      <w:r w:rsidR="00136018">
        <w:rPr>
          <w:rFonts w:ascii="Traditional Arabic" w:hAnsi="Traditional Arabic" w:cs="Traditional Arabic" w:hint="cs"/>
          <w:sz w:val="32"/>
          <w:szCs w:val="32"/>
          <w:rtl/>
        </w:rPr>
        <w:t>التالي ذكرهم: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موظفو المدارس؛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أمناء المكتب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ات؛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موظفو الجامع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ات؛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موظفو الاتصالات؛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الناشرون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مجموعات الدعم والمنظمات غير الحكومية.</w:t>
      </w:r>
    </w:p>
    <w:p w:rsidR="006B5191" w:rsidRPr="004B6349" w:rsidRDefault="006B5191" w:rsidP="00EF2137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وتجدر الإشارة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أنه على الرغم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استطاعة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أي منتِج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أو مقدِّم للمعلومات استهلال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تدابير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عديدة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لتحسين إمكانية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الوصول إلى </w:t>
      </w:r>
      <w:r w:rsidR="00EF2137">
        <w:rPr>
          <w:rFonts w:ascii="Arial" w:hAnsi="Arial" w:cs="Traditional Arabic" w:hint="cs"/>
          <w:sz w:val="22"/>
          <w:szCs w:val="32"/>
          <w:rtl/>
          <w:lang w:val="ar-SA"/>
        </w:rPr>
        <w:t>المضامين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فإن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توفير معلومات يمكن الوصول إليها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بصورة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معلومات ميسّرة لأغراض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 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صورة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خاص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قد يتطلب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إشراك مجموعة أكبر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الأطراف المعنية تشمل مثلاً الجهات التالية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صانعو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القرار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المدارس والجامعات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يدعمون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النهوج السهلة التطبيق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ووافقوا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سياسات ترمي إلى إتاحة الوصول إلى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7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علماء الحاسوب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وخبراء تكنولوجيا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مسؤولون عن إنشاء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برامج يمكن الوصول إليها على الإنترنت، فضلاً عن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أدوات ومواقع ومستودعات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تتيح تبادل المعلومات السهلة المنال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تركز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المبادئ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التوجيهية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الفرص التي تمكّن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الممارسين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المهنيين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غير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المتخصصين في مجال تكنولوجيا المعلومات والاتصالات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معلومات يمكن الوصول إليها داخل بيئات عملهم.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وصيغت في إطار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مشروع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hyperlink r:id="rId35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إتاحة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الوصول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إلى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المعلومات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من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أجل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التعلّم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مدى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الحياة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توصيات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تتوجه إلى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لمؤسسات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المعنية لمساعدتها على تيسير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الوصول إلى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معلومات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مستوى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مؤسسي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Style2"/>
        <w:jc w:val="both"/>
        <w:rPr>
          <w:rtl/>
        </w:rPr>
      </w:pPr>
      <w:bookmarkStart w:id="9" w:name="_Toc441133147"/>
      <w:bookmarkStart w:id="10" w:name="_Toc441133651"/>
      <w:r w:rsidRPr="005E033F">
        <w:rPr>
          <w:rtl/>
        </w:rPr>
        <w:lastRenderedPageBreak/>
        <w:t xml:space="preserve">ما </w:t>
      </w:r>
      <w:r w:rsidRPr="005E033F">
        <w:rPr>
          <w:rFonts w:hint="eastAsia"/>
          <w:rtl/>
        </w:rPr>
        <w:t>هو</w:t>
      </w:r>
      <w:r w:rsidRPr="005E033F">
        <w:rPr>
          <w:rtl/>
        </w:rPr>
        <w:t xml:space="preserve"> الدعم المقدم من خلال المبادئ التوجيهية؟</w:t>
      </w:r>
      <w:bookmarkEnd w:id="9"/>
      <w:bookmarkEnd w:id="10"/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لا تتطرق هذه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مضامين أو سياقات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محددة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بل تقدّم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بعض الأمثلة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العملية 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كيفية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تطبيقها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ظروف تعلّم مختلفة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وتتضمن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أنواع مختلفة من الإرشادات بشأن إتاحة الوصول إلى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إذ تقدّم إرشادات بسيطة وأخرى مهنية، وتتناول أيضاً بعض الجوانب التي تخص خبراء تكنولوجيا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المعلومات والاتصالات وخبراء إمكاني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هناك الكثير من الخطوات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لأي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مستخدم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عادي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تكنولوجيا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أن يتخذها لضمان درجة معقولة من إمكانية الوصول إلى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بيد أن 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بعض المواد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مثل الكتب الإلكترونية ومواد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 التفاعلي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يتطلب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أكثر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تطور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تلك المتاحة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لمستخدم العادي.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تركز المبادئ التوجيهية على الخطوات التي يمكن أن يتخذها كل ممارس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مهني لتيسير الوصول</w:t>
      </w:r>
      <w:r w:rsidR="005D6EC5">
        <w:rPr>
          <w:rFonts w:ascii="Arial" w:hAnsi="Arial" w:cs="Traditional Arabic" w:hint="cs"/>
          <w:sz w:val="22"/>
          <w:szCs w:val="32"/>
          <w:rtl/>
          <w:lang w:val="ar-SA"/>
        </w:rPr>
        <w:t xml:space="preserve"> إلى المواد التعليمية التي ينتج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 قدر المستطاع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وتُعد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هذه </w:t>
      </w:r>
      <w:hyperlink r:id="rId36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المبادئ التوجيهية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مستقلة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hyperlink w:anchor="OER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مورد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اً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تعليمي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اً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مفتوح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اً</w:t>
        </w:r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دعم البح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ث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المتعلقة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أنواع مختلفة من المعلومات والوسائط.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وبما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مورداً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تعليمي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مفتوح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فإنها تتيح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لمستخدمين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 تكييفها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وفق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لاحتياجاتهم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التعليق عليها والمساهمة فيها.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وترتكز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المفاهيم</w:t>
      </w:r>
      <w:r w:rsidRPr="00AF5E51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التالية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الخطوات العامة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معلومات هي خطوات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 تطبيقها على مختلف أنواع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لذ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ا، تنطبق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على المعلومات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المستخدمة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لأغراض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تقوم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نهج شامل ولا تركز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فئات معيّنة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الأشخاص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ذوي الإعاقة أو ذوي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احتياجات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تعليمية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خاصة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تختلف التحديات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المرتبطة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إمكانية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المضامين اختلافاً كبيراً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حسب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درجة التعقيد التي تتسم بها بنية المضامين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على سبيل المثال،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94D35">
        <w:rPr>
          <w:rFonts w:ascii="Arial" w:hAnsi="Arial" w:cs="Traditional Arabic" w:hint="cs"/>
          <w:sz w:val="22"/>
          <w:szCs w:val="32"/>
          <w:rtl/>
          <w:lang w:val="ar-SA"/>
        </w:rPr>
        <w:t>كون</w:t>
      </w:r>
      <w:r w:rsidRPr="00494D35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بنية</w:t>
      </w:r>
      <w:r w:rsidRPr="00494D35"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الأنواع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الرائجة</w:t>
      </w:r>
      <w:r w:rsidRPr="00494D35">
        <w:rPr>
          <w:rFonts w:ascii="Arial" w:hAnsi="Arial" w:cs="Traditional Arabic" w:hint="cs"/>
          <w:sz w:val="22"/>
          <w:szCs w:val="32"/>
          <w:rtl/>
          <w:lang w:val="ar-SA"/>
        </w:rPr>
        <w:t xml:space="preserve"> من </w:t>
      </w:r>
      <w:r w:rsidRPr="00494D35">
        <w:rPr>
          <w:rFonts w:ascii="Arial" w:hAnsi="Arial" w:cs="Traditional Arabic"/>
          <w:sz w:val="22"/>
          <w:szCs w:val="32"/>
          <w:rtl/>
          <w:lang w:val="ar-SA"/>
        </w:rPr>
        <w:t xml:space="preserve">الكتب الأكثر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مبيع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أقل تعقيد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المواد التعليمية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العلمية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تقترن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إمكانية 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لمواد التعليمية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تحديات 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حددة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منها التفاعل بين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الدارس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ملء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النماذج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معادلات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معيّنة. ولا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التكنولوجيا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اليوم للأشخاص غير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المتخصصين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تكنولوجيا المعلومات والاتصالات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حلولاً سهلة لمعالجة هذه التحديات؛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لا يكفي أحياناً إتاحة الوصول إلى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معلوما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الكثير من المستخدمين والدارسين من ذوي الإعاقة و/أو ذوي الاحتياجات الخاصة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يحتاجون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أيض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إلى </w:t>
      </w:r>
      <w:hyperlink w:anchor="ATs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تكنولوجيات مساع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ِ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دة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وتجدر الإشارة إلى أن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استخدام الأدوات المساع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ِ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دة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يفقد من جدواه بحكم إتاحة إمكانية الوصول إلى المعلومات،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بل هو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مكم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ِّ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لإمكانية الوصول؛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من غير الضروري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 يكون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مقدمو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مقدمو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المعلومات لأغراض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بوجه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خبراء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سبل 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المعلومات ليضمنوا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حداً أدنى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إمكاني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الوصول إليها؛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تغطي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كل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خطوات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اللازمة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إنتاج معلومات يمكن الوصول إليها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ولا تحل محل 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المتوافرة حالياً بشأن هذا الموضوع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هذه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هي نقطة انطلاق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إنتاج معلومات يمكن الوصول إليها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قد دُرست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بعناية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جرى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التحقق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جدواها، ومن شأنها أن تفضي إلى توافر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المزيد من الموارد التفصيلية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مثل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الشروح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المواد التعليمية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التوصيات أو المعايير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2705AF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لا تتسم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بطابع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استاتي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بل أُعدت بطريقة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تتيح تكييفها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 مختلف السياقات والتطورات التكنولوجية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وتتيح تطوير استخدامها مع الوقت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(على سبيل المثال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تكييف المبادئ التوجيهية لتطبيقها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النصوص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التي يكون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اتجاه القراءة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من اليمين إلى اليسار)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من شأن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أن تيسّر إعداد 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جديد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 الوصول إليها، وأن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تسهّل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استعراض المواد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القائمة؛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تمر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التكنولوجيا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الحالية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مرحلة انتقالية فيما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يخص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إنتاج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يمكن الوصول إليها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وتوزيع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وقراءتها.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المتوافرة اليوم تتيح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للمستخدمين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غالبية المواد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الوصول إليه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ولكن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التكنولوجيات الأحدث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مثل الكتب الإلكترونية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الألعاب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وتطبيقات الهواتف المحمولة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 تحتوي دائماً 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تخول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المستخدمين العاديين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القيام بذلك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ولذا،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فإن الفرص المتاحة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العادي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ين لإنتاج معلومات يمكن الوصول إليها محدودة في الوقت الراهن؛</w:t>
      </w:r>
    </w:p>
    <w:p w:rsidR="006B5191" w:rsidRDefault="006B5191" w:rsidP="006B5191">
      <w:pPr>
        <w:pStyle w:val="ICT4IAL-body-text"/>
        <w:numPr>
          <w:ilvl w:val="0"/>
          <w:numId w:val="8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نظراً إلى القيود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المرتبطة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إنتاج معلومات يمكن الوصول إليها باستخدام برمجيات عادية،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ثمة خطوات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سند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تنفيذها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جهات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خارجية مثل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أخصائيي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تكنولوجيا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ومصممِي المواقع الشبكية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وقد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تشجع هذه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إدراج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متطلبات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 المعلومات 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معايير في عملي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الشراء.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تقوم هذه المبادئ التوجيهية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خطوتين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العمليتين التاليتين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تشرح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الخطوة الأولى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سبل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صور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الصوتية.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أما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الخطوة الثانية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فتشرح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كيف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مختلف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الوسائط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ومنها 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الإلكترونية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المصادر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المتوافرة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الإنترنت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المواد المطبوعة.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وتدعم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خطوة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من هاتين الخطوتين الأخرى.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عند 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باع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الواردة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الخطوة الأولى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إلى أنواع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مختلفة 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المعلومات، تصبح الخطوة الثانية أيسر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لأن إمكانية الوصول إلى المعلومات لغرض استخدامها 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وسائط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مختلفة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تكون قد باتت متاحة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وتقدّم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إطار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 خطوة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توصيات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بشأن كيفية 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أنواع مختلفة من المعلومات. وكل توصية من هذه التوصيات مصحوبة بقائمة الموارد المتو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فرة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لتيسير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العملية.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وصنِّفت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المذكورة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الأقسام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أدناه على النحو التالي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numPr>
          <w:ilvl w:val="0"/>
          <w:numId w:val="9"/>
        </w:numPr>
        <w:bidi/>
        <w:spacing w:before="0" w:after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بسيطة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":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التدابير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اتخاذها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استناداً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معرفة عامة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الرائجة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9"/>
        </w:numPr>
        <w:bidi/>
        <w:spacing w:before="0" w:after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"متقدمة":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التدابير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اتخاذها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استناداً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معرفة متعمقة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الرائجة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9"/>
        </w:numPr>
        <w:bidi/>
        <w:spacing w:before="0" w:after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"مهنية":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التدابير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اتخاذها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استناداً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معرفة مهنية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واسعة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البرمجيات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معرفة عامة 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أساليب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البرمجة.</w:t>
      </w:r>
    </w:p>
    <w:p w:rsidR="006B5191" w:rsidRDefault="006B5191" w:rsidP="006B5191">
      <w:pPr>
        <w:pStyle w:val="ICT4IAL-body-text"/>
        <w:bidi/>
        <w:spacing w:after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الإنترنت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التي أُدرجت روابط إليها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المبادئ التوجيهية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محررة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باللغة الإنجليزية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ما لم يُذكر خلاف ذلك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وسيفضي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تطبيق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 طريق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استخدام ما تتضمنه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توصيات وموارد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تعزيز إمكانية الوصول 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المعلومات لأغراض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م.</w:t>
      </w:r>
    </w:p>
    <w:p w:rsidR="006B5191" w:rsidRPr="00333EEE" w:rsidRDefault="006B5191" w:rsidP="006B5191">
      <w:pPr>
        <w:pStyle w:val="Style1"/>
        <w:jc w:val="center"/>
        <w:rPr>
          <w:rtl/>
        </w:rPr>
      </w:pPr>
      <w:r w:rsidRPr="004B6349">
        <w:rPr>
          <w:rtl/>
        </w:rPr>
        <w:br w:type="page"/>
      </w:r>
      <w:bookmarkStart w:id="11" w:name="_Toc441133148"/>
      <w:bookmarkStart w:id="12" w:name="_Toc441133652"/>
      <w:r w:rsidRPr="00333EEE">
        <w:rPr>
          <w:rtl/>
        </w:rPr>
        <w:lastRenderedPageBreak/>
        <w:t xml:space="preserve">الخطوة الأولى: </w:t>
      </w:r>
      <w:r>
        <w:rPr>
          <w:rFonts w:hint="cs"/>
          <w:rtl/>
        </w:rPr>
        <w:t xml:space="preserve">إتاحة الوصول إلى </w:t>
      </w:r>
      <w:r w:rsidRPr="00333EEE">
        <w:rPr>
          <w:rtl/>
        </w:rPr>
        <w:t xml:space="preserve">أنواع </w:t>
      </w:r>
      <w:r>
        <w:rPr>
          <w:rFonts w:hint="cs"/>
          <w:rtl/>
        </w:rPr>
        <w:t xml:space="preserve">مختلفة من </w:t>
      </w:r>
      <w:r w:rsidRPr="00333EEE">
        <w:rPr>
          <w:rtl/>
        </w:rPr>
        <w:t>المعلومات</w:t>
      </w:r>
      <w:bookmarkEnd w:id="11"/>
      <w:bookmarkEnd w:id="12"/>
    </w:p>
    <w:p w:rsidR="006B5191" w:rsidRPr="004257C9" w:rsidRDefault="006B5191" w:rsidP="006B5191">
      <w:pPr>
        <w:pStyle w:val="Style2"/>
        <w:jc w:val="both"/>
        <w:rPr>
          <w:rtl/>
        </w:rPr>
      </w:pPr>
      <w:bookmarkStart w:id="13" w:name="_Toc441133149"/>
      <w:bookmarkStart w:id="14" w:name="_Toc441133653"/>
      <w:r w:rsidRPr="005E033F">
        <w:rPr>
          <w:rtl/>
        </w:rPr>
        <w:t xml:space="preserve">القسم 1: </w:t>
      </w:r>
      <w:bookmarkEnd w:id="13"/>
      <w:bookmarkEnd w:id="14"/>
      <w:r w:rsidRPr="005E033F">
        <w:rPr>
          <w:rFonts w:hint="eastAsia"/>
          <w:rtl/>
        </w:rPr>
        <w:t>إتاحة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الوصول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إلى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النصوص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تُعتبر بنية النص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والقدرة على الانتقال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(أو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قابلية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لانتقال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فقرة إلى أخرى فيه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أهم المسائل المرتبطة بإتاحة الوصول إليه.</w:t>
      </w:r>
    </w:p>
    <w:p w:rsidR="006B5191" w:rsidRDefault="006B5191" w:rsidP="006668BF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وتوضح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النص"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عادةً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ما إذا كانت الفقرات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مرتبة ترتيباً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صحيح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يسهل فهمه ويتيح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قراءة النص بسهولة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تحمل</w:t>
      </w:r>
      <w:r w:rsidRPr="00873CF1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كلمة "</w:t>
      </w:r>
      <w:hyperlink w:anchor="Structured_text" w:history="1">
        <w:r w:rsidRPr="00873CF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ال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بنية</w:t>
        </w:r>
      </w:hyperlink>
      <w:r w:rsidRPr="00873CF1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73CF1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معنى مختلف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بعض الشيء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عندما يتعلق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الأمر </w:t>
      </w:r>
      <w:hyperlink w:anchor="Accessibility" w:history="1">
        <w:r w:rsidR="00C1444E"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بإتا</w:t>
        </w:r>
        <w:r w:rsidR="00C1444E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حة</w:t>
        </w:r>
        <w:r w:rsidR="00E947A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إمكانية</w:t>
        </w:r>
        <w:r w:rsidR="00C1444E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الوصول</w:t>
        </w:r>
      </w:hyperlink>
      <w:r w:rsidR="00C1444E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C1444E" w:rsidRPr="00E55451">
        <w:rPr>
          <w:rFonts w:ascii="Traditional Arabic" w:hAnsi="Traditional Arabic" w:cs="Traditional Arabic"/>
          <w:sz w:val="32"/>
          <w:szCs w:val="32"/>
          <w:rtl/>
          <w:lang w:val="ar-SA"/>
        </w:rPr>
        <w:t>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حيث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شير إلى 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يسهّل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التنقل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فقرة إلى أخرى في</w:t>
      </w:r>
      <w:r w:rsidR="006668BF">
        <w:rPr>
          <w:rFonts w:ascii="Arial" w:hAnsi="Arial" w:cs="Traditional Arabic" w:hint="cs"/>
          <w:sz w:val="22"/>
          <w:szCs w:val="32"/>
          <w:rtl/>
          <w:lang w:val="ar-SA"/>
        </w:rPr>
        <w:t>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ويكون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عنوان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كل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فصل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أي عنوان فرعي مبين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جدول المحتويات،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تماماً مثلما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هو الحال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هذا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المنشور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ورقة امتحان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مثلاً،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شير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كلمة "البنية"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ترتيب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الأسئلة الفردية.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وفحوى ذلك هو أنه يمكن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تحديد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خصائص معي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كل عنصر هام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مثل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عنوان فصل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جدول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شكل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سؤال 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ورقة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امتحان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وتصنيفه.</w:t>
      </w:r>
    </w:p>
    <w:p w:rsidR="006B5191" w:rsidRDefault="006B5191" w:rsidP="0058700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ويتيح اعتماد بنية معيّنة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تعزيز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 الوصول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الوثيقة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بطريقتين. أولاً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يصبح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سهل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أي مستخدم،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ولا سيما أولئك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الذين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يستخدمون تكنولوجيات مساع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ِ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دة،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يفهموا طريقة ترتيب مضمون الوثيقة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ثاني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يصبح بإمكان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أي مستخدم آخر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نقل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النص إلى</w:t>
      </w:r>
      <w:r w:rsidR="00587001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bookmarkStart w:id="15" w:name="W3C"/>
      <w:bookmarkStart w:id="16" w:name="Format"/>
      <w:r w:rsidR="00587001" w:rsidRPr="00FD0655">
        <w:rPr>
          <w:rFonts w:ascii="Arial" w:hAnsi="Arial" w:cs="Traditional Arabic" w:hint="cs"/>
          <w:sz w:val="22"/>
          <w:szCs w:val="32"/>
          <w:rtl/>
          <w:lang w:val="ar-SA"/>
        </w:rPr>
        <w:t>صيغة</w:t>
      </w:r>
      <w:r w:rsidR="00587001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bookmarkEnd w:id="15"/>
      <w:bookmarkEnd w:id="16"/>
      <w:r>
        <w:rPr>
          <w:rFonts w:ascii="Arial" w:hAnsi="Arial" w:cs="Traditional Arabic" w:hint="cs"/>
          <w:sz w:val="22"/>
          <w:szCs w:val="32"/>
          <w:rtl/>
          <w:lang w:val="ar-SA"/>
        </w:rPr>
        <w:t>مختلفة بطريقة أسهل.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عتبر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تنظيم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النصية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)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بنية محددة أمراً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ضروري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لتمكين كل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لمستخدمين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الوصول إليها.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وتنظَّم النصوص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تصنيف مختلف العناصر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الموجودة فيها</w:t>
      </w:r>
      <w:r w:rsidRPr="007E2CD4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تصنيف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منطقي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وذلك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مثل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 عن طريق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عناوين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الرأسية والتعليقات المكتوبة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جداول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بطريقة متسلسلة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ويسهل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نقل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الحسنة التنظيم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أي 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يفضله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على سبيل المثال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قراءة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ملف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نصي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منظم جيداً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بصوت عالٍ والانتقال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فقرة إلى أخرى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فيه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باستخدام </w:t>
      </w:r>
      <w:hyperlink w:anchor="Screen_reader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برمجيات قراءة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الشاشة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غيرها من </w:t>
      </w:r>
      <w:hyperlink w:anchor="ATs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التكنولوجيات المساع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ِ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دة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مع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الحفاظ على الترتيب المنطقي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لعناصر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ازداد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التصميم البصري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جداول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حواشي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مربعات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أيقونات، وغير ذلك) تعقيد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ازدادت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أهمية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توضيح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الترتيب المنطقي للقراءة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بنية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النص.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وفيما يخص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النصوص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شديدة التعقيد،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ينبغي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معرفة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الفئة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التي تتوجه إليها هذه النصوص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لتحديد بنيتها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تبعاً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لذلك.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في كثير من الحالات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قد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توفير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نسخة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مبسطة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 أكثر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ملاءمةً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لمجموعة أكبر من المستخدمين.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وتجدر الإشارة إلى أنه من الصعب جداً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الخصائص التفاعلية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تعليمي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 التي تحتوي على نصوص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253BE4" w:rsidRDefault="006B5191" w:rsidP="006B5191">
      <w:pPr>
        <w:pStyle w:val="Style3"/>
        <w:jc w:val="both"/>
        <w:rPr>
          <w:i/>
          <w:iCs/>
          <w:rtl/>
        </w:rPr>
      </w:pPr>
      <w:bookmarkStart w:id="17" w:name="_Toc441133150"/>
      <w:bookmarkStart w:id="18" w:name="_Toc441133654"/>
      <w:r w:rsidRPr="005E033F">
        <w:rPr>
          <w:i/>
          <w:iCs/>
          <w:rtl/>
        </w:rPr>
        <w:lastRenderedPageBreak/>
        <w:t>1.1</w:t>
      </w:r>
      <w:r>
        <w:rPr>
          <w:rFonts w:hint="cs"/>
          <w:i/>
          <w:iCs/>
          <w:rtl/>
        </w:rPr>
        <w:t xml:space="preserve"> - سبل إتاحة الوصول إلى المعلومات النصية</w:t>
      </w:r>
      <w:bookmarkEnd w:id="17"/>
      <w:bookmarkEnd w:id="18"/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أبسط اللغات المناسبة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للوثيقة؛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 خط بحجم 12 على الأقل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hyperlink w:anchor="Font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خط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غير مُذيّل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مثل </w:t>
      </w:r>
      <w:r w:rsidRPr="005E033F">
        <w:rPr>
          <w:rFonts w:asciiTheme="minorBidi" w:hAnsiTheme="minorBidi" w:cstheme="minorBidi"/>
          <w:sz w:val="22"/>
          <w:szCs w:val="22"/>
        </w:rPr>
        <w:t>Arial</w:t>
      </w:r>
      <w:r w:rsidRPr="00B36337">
        <w:rPr>
          <w:rtl/>
        </w:rPr>
        <w:t xml:space="preserve"> </w:t>
      </w:r>
      <w:r w:rsidRPr="00E81102">
        <w:rPr>
          <w:rFonts w:ascii="Arial" w:hAnsi="Arial" w:cs="Traditional Arabic"/>
          <w:sz w:val="22"/>
          <w:szCs w:val="32"/>
          <w:rtl/>
          <w:lang w:val="ar-SA"/>
        </w:rPr>
        <w:t>أو</w:t>
      </w:r>
      <w:r w:rsidRPr="00B36337">
        <w:rPr>
          <w:rFonts w:hint="cs"/>
          <w:rtl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Helvetica</w:t>
      </w:r>
      <w:r w:rsidRPr="00B36337">
        <w:rPr>
          <w:rFonts w:hint="cs"/>
          <w:rtl/>
        </w:rPr>
        <w:t xml:space="preserve"> </w:t>
      </w:r>
      <w:r w:rsidRPr="00E81102">
        <w:rPr>
          <w:rFonts w:ascii="Arial" w:hAnsi="Arial" w:cs="Traditional Arabic"/>
          <w:sz w:val="22"/>
          <w:szCs w:val="32"/>
          <w:rtl/>
          <w:lang w:val="ar-SA"/>
        </w:rPr>
        <w:t>أو</w:t>
      </w:r>
      <w:r w:rsidRPr="00B36337">
        <w:rPr>
          <w:rFonts w:hint="cs"/>
          <w:rtl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Verdana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بالنسبة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لنصوص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المتوافرة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الإنترنت، 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 خطوط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Verdana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5E033F">
        <w:rPr>
          <w:rFonts w:asciiTheme="minorBidi" w:hAnsiTheme="minorBidi" w:cstheme="minorBidi"/>
          <w:sz w:val="22"/>
          <w:szCs w:val="22"/>
        </w:rPr>
        <w:t>Tahoma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C31AE1">
        <w:rPr>
          <w:rFonts w:ascii="Arial" w:hAnsi="Arial" w:cs="Traditional Arabic"/>
          <w:sz w:val="22"/>
          <w:szCs w:val="32"/>
          <w:rtl/>
          <w:lang w:val="ar-SA"/>
        </w:rPr>
        <w:t>و</w:t>
      </w:r>
      <w:r w:rsidRPr="005E033F">
        <w:rPr>
          <w:rFonts w:asciiTheme="minorBidi" w:hAnsiTheme="minorBidi" w:cstheme="minorBidi"/>
          <w:sz w:val="22"/>
          <w:szCs w:val="22"/>
        </w:rPr>
        <w:t>MS</w:t>
      </w:r>
      <w:r w:rsidRPr="005E033F">
        <w:rPr>
          <w:rFonts w:asciiTheme="minorBidi" w:hAnsiTheme="minorBidi" w:cstheme="minorBidi" w:hint="eastAsia"/>
          <w:rtl/>
        </w:rPr>
        <w:t> </w:t>
      </w:r>
      <w:r w:rsidRPr="005E033F">
        <w:rPr>
          <w:rFonts w:asciiTheme="minorBidi" w:hAnsiTheme="minorBidi" w:cstheme="minorBidi"/>
          <w:sz w:val="22"/>
          <w:szCs w:val="22"/>
        </w:rPr>
        <w:t>Trebuche</w:t>
      </w:r>
      <w:r w:rsidRPr="005E033F">
        <w:rPr>
          <w:rFonts w:asciiTheme="minorBidi" w:hAnsiTheme="minorBidi" w:cstheme="minorBidi"/>
        </w:rPr>
        <w:t>t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مصممة خصيص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لقراءتها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شاشة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تمكين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لمستخدم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تغيير الخط وحجمه وفق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لاحتياجاته في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لنصوص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المتوافرة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على الإنترنت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محاذاة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لنص إلى اليسار بدلا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ضبط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شكل كتلة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ضبط كلي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ذكر الاسم بالكامل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 استخدام لأي مختصر؛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وضع بنية للنص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عناوين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سابقة التحديد ("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أنماط")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خاصية 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النص الأساسي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التي توفرها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البرمجي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المستخدمة. ويجب أن تت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بع هذه العناوين ترتيب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منطقي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332322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العناوين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الرأسية لإبراز بنية النص</w:t>
      </w:r>
      <w:r w:rsidR="00332322" w:rsidRPr="00332322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="00332322">
        <w:rPr>
          <w:rFonts w:ascii="Arial" w:hAnsi="Arial" w:cs="Traditional Arabic" w:hint="cs"/>
          <w:sz w:val="22"/>
          <w:szCs w:val="32"/>
          <w:rtl/>
          <w:lang w:val="ar-SA"/>
        </w:rPr>
        <w:t>فقط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لا من أجل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تأثيرات الخط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يُفترض أن تبرز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المضمون؛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 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تعداد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نقطي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تعداد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رقمي"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لإعداد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قوائم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ذكر اللغة الأساسية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بيانات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الوصفية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الخاصة بالوثيقة، وو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ضع علامات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حيث يتم الانتقال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لغة أخرى في 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تحديد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وتوفير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رئيسية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Arial"/>
          <w:sz w:val="22"/>
          <w:szCs w:val="2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إضافة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ملخصات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مقتضبة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لفص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النص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حيثما أمكن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0B6134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إتاحة قراءة</w:t>
      </w:r>
      <w:r w:rsidRPr="00372F47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372F47">
        <w:rPr>
          <w:rFonts w:ascii="Arial" w:hAnsi="Arial" w:cs="Traditional Arabic"/>
          <w:sz w:val="22"/>
          <w:szCs w:val="32"/>
          <w:rtl/>
          <w:lang w:val="ar-SA"/>
        </w:rPr>
        <w:t xml:space="preserve">نصوص على الإنترنت باستخدام لوحة المفاتيح فقط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اختصارات ل</w:t>
      </w:r>
      <w:r>
        <w:rPr>
          <w:rFonts w:ascii="Arial" w:hAnsi="Arial" w:cs="Traditional Arabic"/>
          <w:sz w:val="22"/>
          <w:szCs w:val="32"/>
          <w:rtl/>
          <w:lang w:val="ar-SA"/>
        </w:rPr>
        <w:t>وحة المفاتيح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الحرص على عدم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الاكتفاء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باستخدام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الألوان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والخطين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العريض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والمائل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لإيصال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المعنى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F932DC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</w:t>
      </w:r>
      <w:r w:rsidR="00F932DC">
        <w:rPr>
          <w:rFonts w:ascii="Arial" w:hAnsi="Arial" w:cs="Traditional Arabic" w:hint="cs"/>
          <w:sz w:val="22"/>
          <w:szCs w:val="32"/>
          <w:rtl/>
          <w:lang w:val="ar-SA"/>
        </w:rPr>
        <w:t>توافر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درجة تباين عالية بين ألوان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النص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وألوان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الخلفية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فهم النص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والرسوم البيانية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بسهولة عند عرضها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دون ألوان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أن جميع </w:t>
      </w:r>
      <w:hyperlink w:anchor="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المعلومات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المبينة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بألوان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متاحة أيض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بدون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ألوان،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وعدم الاعتماد 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 فقط لإبراز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المختلف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غير نصية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مكافئة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(مثل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صور ومقاطع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فيديو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الصوتية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>
        <w:rPr>
          <w:rFonts w:ascii="Arial" w:hAnsi="Arial" w:cs="Traditional Arabic"/>
          <w:sz w:val="22"/>
          <w:szCs w:val="32"/>
          <w:rtl/>
          <w:lang w:val="ar-SA"/>
        </w:rPr>
        <w:t>سابقة التسجيل)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 وي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عد هذا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الأمر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مفيد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لبعض المستخدمين،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خاصة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الأشخاص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العاجزين عن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قر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اءة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الذين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يعانون صعوبات في القراءة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D4219B">
      <w:pPr>
        <w:pStyle w:val="ICT4IAL-body-text"/>
        <w:numPr>
          <w:ilvl w:val="0"/>
          <w:numId w:val="10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ترقيم الحواشي والروابط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تُعتبر مهمة جداً </w:t>
      </w:r>
      <w:r w:rsidR="00D4219B"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إكمال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أو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توضيح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الواردة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العناصر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الرئيسية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لبنية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الحرص على ربط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لأرقام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العناصر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الرئيسية المعنية؛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وضع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 xml:space="preserve">عنوان لكل 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 xml:space="preserve">صف وعمود 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>جد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>ول البيانات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، وشرح محتوى هذه الجداول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 xml:space="preserve"> في ملخص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2"/>
        <w:jc w:val="both"/>
        <w:rPr>
          <w:rFonts w:ascii="Arial" w:hAnsi="Arial" w:cs="Arial"/>
          <w:sz w:val="22"/>
          <w:szCs w:val="22"/>
          <w:rtl/>
          <w:lang w:val="ar-SA"/>
        </w:rPr>
      </w:pP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>تأكد من أن التصميم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 يتوافق مع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 xml:space="preserve"> اتجاه القراءة الذي 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يرتبط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حكماً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>بالمضمون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>اليسار إلى اليمين أو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 من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 xml:space="preserve"> اليمين إلى اليسار، وفقاً للغة المستخدمة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>)؛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2"/>
        <w:jc w:val="both"/>
        <w:rPr>
          <w:rFonts w:ascii="Arial" w:hAnsi="Arial" w:cs="Arial"/>
          <w:sz w:val="22"/>
          <w:szCs w:val="22"/>
          <w:rtl/>
          <w:lang w:val="ar-SA"/>
        </w:rPr>
      </w:pP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الحرص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وضع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 علامة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فريدة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>لكل رابط وعنصر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>، ووصف هذه العلامة بوضوح؛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2"/>
        <w:jc w:val="both"/>
        <w:rPr>
          <w:rFonts w:ascii="Arial" w:hAnsi="Arial" w:cs="Arial"/>
          <w:sz w:val="22"/>
          <w:szCs w:val="2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تخ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 xml:space="preserve">صيص علامات 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>لحقول النم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A91907">
        <w:rPr>
          <w:rFonts w:ascii="Arial" w:hAnsi="Arial" w:cs="Traditional Arabic"/>
          <w:sz w:val="22"/>
          <w:szCs w:val="32"/>
          <w:rtl/>
          <w:lang w:val="ar-SA"/>
        </w:rPr>
        <w:t>ذج</w:t>
      </w:r>
      <w:r w:rsidRPr="00A91907"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0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إتاحة قراءة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 xml:space="preserve">نصوص على الإنترنت باستخدام لوحة المفاتيح فقط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اختصارات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 xml:space="preserve"> ل</w:t>
      </w:r>
      <w:r w:rsidRPr="007A08D8">
        <w:rPr>
          <w:rFonts w:ascii="Arial" w:hAnsi="Arial" w:cs="Traditional Arabic"/>
          <w:sz w:val="22"/>
          <w:szCs w:val="32"/>
          <w:rtl/>
          <w:lang w:val="ar-SA"/>
        </w:rPr>
        <w:t>وحة المفاتيح</w:t>
      </w:r>
      <w:r w:rsidRPr="007A08D8">
        <w:rPr>
          <w:rFonts w:ascii="Arial" w:hAnsi="Arial" w:cs="Traditional Arabic" w:hint="cs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Style3"/>
        <w:spacing w:after="120"/>
        <w:jc w:val="both"/>
        <w:rPr>
          <w:i/>
          <w:iCs/>
          <w:rtl/>
        </w:rPr>
      </w:pPr>
      <w:bookmarkStart w:id="19" w:name="_Toc441133151"/>
      <w:bookmarkStart w:id="20" w:name="_Toc441133655"/>
      <w:r w:rsidRPr="005E033F">
        <w:rPr>
          <w:i/>
          <w:iCs/>
          <w:rtl/>
        </w:rPr>
        <w:t>1.2</w:t>
      </w:r>
      <w:r>
        <w:rPr>
          <w:rFonts w:hint="cs"/>
          <w:i/>
          <w:iCs/>
          <w:rtl/>
        </w:rPr>
        <w:t xml:space="preserve"> - </w:t>
      </w:r>
      <w:r w:rsidRPr="005E033F">
        <w:rPr>
          <w:i/>
          <w:iCs/>
          <w:rtl/>
        </w:rPr>
        <w:t xml:space="preserve">موارد تساعد </w:t>
      </w:r>
      <w:bookmarkEnd w:id="19"/>
      <w:bookmarkEnd w:id="20"/>
      <w:r w:rsidRPr="005E033F">
        <w:rPr>
          <w:rFonts w:hint="eastAsia"/>
          <w:i/>
          <w:iCs/>
          <w:rtl/>
        </w:rPr>
        <w:t>على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إتاحة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الوصول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إلى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المعلومات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النصية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 بسيطة</w:t>
      </w:r>
    </w:p>
    <w:p w:rsidR="006B5191" w:rsidRPr="00BF21F7" w:rsidRDefault="006B5191" w:rsidP="006B5191">
      <w:pPr>
        <w:pStyle w:val="ICT4IAL-body-text"/>
        <w:numPr>
          <w:ilvl w:val="0"/>
          <w:numId w:val="12"/>
        </w:numPr>
        <w:bidi/>
        <w:spacing w:before="0"/>
        <w:ind w:left="902"/>
        <w:jc w:val="both"/>
        <w:rPr>
          <w:rStyle w:val="Hyperlink"/>
          <w:rFonts w:cs="Traditional Arabic"/>
          <w:rtl/>
        </w:rPr>
      </w:pPr>
      <w:r>
        <w:rPr>
          <w:rStyle w:val="Hyperlink"/>
          <w:rFonts w:ascii="Arial" w:hAnsi="Arial" w:cs="Traditional Arabic" w:hint="cs"/>
          <w:sz w:val="22"/>
          <w:szCs w:val="32"/>
          <w:rtl/>
          <w:lang w:val="ar-SA"/>
        </w:rPr>
        <w:t>مقاطع</w:t>
      </w:r>
      <w:r w:rsidRPr="005E033F">
        <w:rPr>
          <w:rStyle w:val="Hyperlink"/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37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فيديو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تعليمية </w:t>
        </w:r>
        <w:r>
          <w:rPr>
            <w:rStyle w:val="Hyperlink"/>
            <w:rFonts w:ascii="Arial" w:hAnsi="Arial" w:cs="Traditional Arabic"/>
            <w:sz w:val="22"/>
            <w:szCs w:val="32"/>
            <w:lang w:val="en-US" w:bidi="ar-LB"/>
          </w:rPr>
          <w:t>Load2Learn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[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تحميل المواد من أجل التعلّم</w:t>
      </w:r>
      <w:r w:rsidRPr="001D6986">
        <w:rPr>
          <w:rFonts w:ascii="Arial" w:hAnsi="Arial" w:cs="Traditional Arabic"/>
          <w:sz w:val="22"/>
          <w:szCs w:val="32"/>
          <w:rtl/>
          <w:lang w:val="ar-SA"/>
        </w:rPr>
        <w:t>]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وثائق منظمة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وصيغ الوثائق المحمولة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>
        <w:rPr>
          <w:rFonts w:ascii="Arial" w:hAnsi="Arial" w:cs="Traditional Arabic"/>
          <w:sz w:val="22"/>
          <w:szCs w:val="32"/>
          <w:lang w:val="en-US"/>
        </w:rPr>
        <w:t>s</w:t>
      </w:r>
      <w:r>
        <w:rPr>
          <w:rFonts w:asciiTheme="minorBidi" w:hAnsiTheme="minorBidi" w:cs="Arial" w:hint="cs"/>
          <w:sz w:val="22"/>
          <w:szCs w:val="22"/>
          <w:rtl/>
          <w:lang w:val="ar-SA"/>
        </w:rPr>
        <w:t>PDF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 باستخدام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برنامج </w:t>
      </w:r>
      <w:r w:rsidRPr="007C6EA0">
        <w:rPr>
          <w:rFonts w:ascii="Arial" w:hAnsi="Arial" w:cs="Arial"/>
          <w:sz w:val="22"/>
          <w:szCs w:val="22"/>
          <w:rtl/>
          <w:lang w:val="ar-SA"/>
        </w:rPr>
        <w:t>Microsoft Word</w:t>
      </w:r>
    </w:p>
    <w:p w:rsidR="006B5191" w:rsidRDefault="006B5191" w:rsidP="006B5191">
      <w:pPr>
        <w:pStyle w:val="ICT4IAL-body-text"/>
        <w:numPr>
          <w:ilvl w:val="0"/>
          <w:numId w:val="12"/>
        </w:numPr>
        <w:bidi/>
        <w:spacing w:before="0"/>
        <w:ind w:left="902" w:hanging="45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  <w:lang w:bidi="fr-FR"/>
        </w:rPr>
        <w:t>Books for All</w:t>
      </w:r>
      <w:r w:rsidRPr="005E033F">
        <w:rPr>
          <w:rFonts w:asciiTheme="minorBidi" w:hAnsiTheme="minorBidi" w:cstheme="minorBidi"/>
          <w:sz w:val="22"/>
          <w:szCs w:val="22"/>
          <w:lang w:val="fr-FR" w:bidi="fr-FR"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  <w:rtl/>
          <w:lang w:val="fr-FR" w:bidi="ar-LB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[الكتب للجميع</w:t>
      </w:r>
      <w:r w:rsidRPr="001D6986">
        <w:rPr>
          <w:rFonts w:ascii="Arial" w:hAnsi="Arial" w:cs="Traditional Arabic"/>
          <w:sz w:val="22"/>
          <w:szCs w:val="32"/>
          <w:rtl/>
          <w:lang w:val="ar-SA"/>
        </w:rPr>
        <w:t>]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 w:bidi="ar-SY"/>
        </w:rPr>
        <w:t>-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38" w:history="1">
        <w:r w:rsidRPr="008C0D52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Accessible Text: Guidelines for Good Practice</w:t>
        </w:r>
      </w:hyperlink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hyperlink r:id="rId39" w:history="1">
        <w:r w:rsidRPr="004B6349">
          <w:rPr>
            <w:rFonts w:ascii="Arial" w:hAnsi="Arial" w:cs="Traditional Arabic"/>
            <w:sz w:val="22"/>
            <w:szCs w:val="32"/>
            <w:rtl/>
            <w:lang w:val="ar-SA"/>
          </w:rPr>
          <w:t>[</w:t>
        </w:r>
      </w:hyperlink>
      <w:r w:rsidRPr="001B3631">
        <w:rPr>
          <w:rFonts w:ascii="Traditional Arabic" w:hAnsi="Traditional Arabic" w:cs="Traditional Arabic"/>
          <w:sz w:val="32"/>
          <w:szCs w:val="32"/>
          <w:rtl/>
        </w:rPr>
        <w:t>إتاحة الوصول إلى النصوص: مبادئ توجيهية للممارسات الجيدة</w:t>
      </w:r>
      <w:r w:rsidRPr="001D6986">
        <w:rPr>
          <w:rFonts w:ascii="Arial" w:hAnsi="Arial" w:cs="Traditional Arabic"/>
          <w:sz w:val="22"/>
          <w:szCs w:val="32"/>
          <w:rtl/>
          <w:lang w:val="ar-SA"/>
        </w:rPr>
        <w:t>]</w:t>
      </w:r>
      <w:r w:rsidRPr="00293B4E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دليل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يساعد المعلمين على</w:t>
      </w:r>
      <w:r w:rsidRPr="00293B4E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إنتاج</w:t>
      </w:r>
      <w:r w:rsidRPr="00293B4E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مواد تعليمية يمكن الوصول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إليها</w:t>
      </w:r>
    </w:p>
    <w:p w:rsidR="006B5191" w:rsidRDefault="003C45FD" w:rsidP="00177CC8">
      <w:pPr>
        <w:pStyle w:val="ICT4IAL-body-text"/>
        <w:numPr>
          <w:ilvl w:val="0"/>
          <w:numId w:val="12"/>
        </w:numPr>
        <w:bidi/>
        <w:spacing w:before="0"/>
        <w:ind w:left="902" w:hanging="45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0" w:history="1">
        <w:r w:rsidR="00F543FD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 xml:space="preserve"> Inclusive Le</w:t>
        </w:r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arning Design Handbook</w:t>
        </w:r>
      </w:hyperlink>
      <w:r w:rsidR="006B5191">
        <w:rPr>
          <w:rStyle w:val="Hyperlink"/>
          <w:rFonts w:asciiTheme="minorBidi" w:hAnsiTheme="minorBidi" w:cstheme="minorBidi"/>
          <w:sz w:val="22"/>
          <w:szCs w:val="22"/>
          <w:lang w:bidi="fr-FR"/>
        </w:rPr>
        <w:t xml:space="preserve"> - </w:t>
      </w:r>
      <w:r w:rsidR="006B5191" w:rsidRPr="00162280">
        <w:rPr>
          <w:rStyle w:val="Hyperlink"/>
          <w:rFonts w:asciiTheme="minorBidi" w:hAnsiTheme="minorBidi" w:cstheme="minorBidi"/>
          <w:sz w:val="22"/>
          <w:szCs w:val="22"/>
          <w:lang w:bidi="fr-FR"/>
        </w:rPr>
        <w:t>Introduction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[الدليل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التقني بشأن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لتعل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الجامع - مقدمة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]: مورد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يساعد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المعلمين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ومعدّي المضامين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ومصممي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المواقع الشبكية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وغيرهم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على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موارد تعليمية </w:t>
      </w:r>
      <w:r w:rsidR="00177CC8">
        <w:rPr>
          <w:rFonts w:ascii="Arial" w:hAnsi="Arial" w:cs="Traditional Arabic" w:hint="cs"/>
          <w:sz w:val="22"/>
          <w:szCs w:val="32"/>
          <w:rtl/>
          <w:lang w:val="ar-SA"/>
        </w:rPr>
        <w:t>يمكن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تكييف</w:t>
      </w:r>
      <w:r w:rsidR="00177CC8"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وإضفاء الطابع الشخصي عليها</w:t>
      </w:r>
    </w:p>
    <w:p w:rsidR="006B5191" w:rsidRDefault="003C45FD" w:rsidP="009A7AC4">
      <w:pPr>
        <w:pStyle w:val="ICT4IAL-body-text"/>
        <w:numPr>
          <w:ilvl w:val="0"/>
          <w:numId w:val="12"/>
        </w:numPr>
        <w:bidi/>
        <w:spacing w:before="0"/>
        <w:ind w:left="902" w:hanging="45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1" w:history="1">
        <w:r w:rsidR="006B5191" w:rsidRPr="008C0D52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Accessible Digital Office Document Project</w:t>
        </w:r>
      </w:hyperlink>
      <w:r w:rsidR="006B519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[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مشروع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لإتاحة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الوثائق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المكتبية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الرقمية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]: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إتاحة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إمكانية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الوصول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المعلومات في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التطبيقات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الخاصة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معالجة الكلمات، وجداول البيانات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الإلكترونية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، والعروض،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صيغ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الوثائق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المحمولة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(</w:t>
      </w:r>
      <w:r w:rsidR="006B5191">
        <w:rPr>
          <w:rFonts w:asciiTheme="minorBidi" w:hAnsiTheme="minorBidi" w:cstheme="minorBidi"/>
          <w:sz w:val="22"/>
          <w:szCs w:val="22"/>
          <w:lang w:val="en-US"/>
        </w:rPr>
        <w:t>PDFs</w:t>
      </w:r>
      <w:r w:rsidR="006B5191">
        <w:rPr>
          <w:rFonts w:asciiTheme="minorBidi" w:hAnsiTheme="minorBidi" w:cstheme="minorBidi" w:hint="cs"/>
          <w:sz w:val="22"/>
          <w:szCs w:val="22"/>
          <w:rtl/>
          <w:lang w:val="en-US"/>
        </w:rPr>
        <w:t>)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والكتب الإلكترونية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lastRenderedPageBreak/>
        <w:t>إرشادات</w:t>
      </w:r>
      <w:r w:rsidRPr="00372F47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متقدمة</w:t>
      </w:r>
    </w:p>
    <w:p w:rsidR="006B5191" w:rsidRDefault="003C45FD" w:rsidP="006B5191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2" w:anchor="content-structure-separation-intent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فهم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بنية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المضمون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المبادئ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التوجيهي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ة الصادرة عن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4F62F6">
        <w:rPr>
          <w:rFonts w:ascii="Arial" w:hAnsi="Arial" w:cs="Traditional Arabic"/>
          <w:sz w:val="22"/>
          <w:szCs w:val="32"/>
          <w:rtl/>
          <w:lang w:val="ar-SA"/>
        </w:rPr>
        <w:t xml:space="preserve">ائتلاف الشبكة العنكبوتية العالمية </w:t>
      </w:r>
      <w:r w:rsidR="006B5191" w:rsidRPr="004F62F6"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hyperlink w:anchor="W3C" w:history="1">
        <w:r w:rsidR="006B5191" w:rsidRPr="004F62F6">
          <w:rPr>
            <w:rFonts w:asciiTheme="minorBidi" w:hAnsiTheme="minorBidi" w:cstheme="minorBidi"/>
            <w:sz w:val="22"/>
            <w:szCs w:val="22"/>
          </w:rPr>
          <w:t>W3C</w:t>
        </w:r>
      </w:hyperlink>
      <w:r w:rsidR="006B5191" w:rsidRPr="004F62F6"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بشأن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إعداد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مضامين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تقديمه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بطر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ائ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 مختلفة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دون فقد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معلومات أو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المس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بالبنية</w:t>
      </w:r>
    </w:p>
    <w:p w:rsidR="006B5191" w:rsidRDefault="003C45FD" w:rsidP="006B5191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3" w:anchor="visual-audio-contrast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استخدام الألوان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المبادئ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التوجيهي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ة الصادرة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عن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ائتلاف</w:t>
      </w:r>
      <w:r w:rsidR="006B5191" w:rsidRPr="005E033F">
        <w:rPr>
          <w:rFonts w:ascii="Traditional Arabic" w:hAnsi="Traditional Arabic"/>
          <w:sz w:val="32"/>
          <w:rtl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الشبكة العنكبوتية العالمية</w:t>
      </w:r>
      <w:r w:rsidR="006B5191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6B5191" w:rsidRPr="005E033F">
        <w:rPr>
          <w:rFonts w:asciiTheme="minorBidi" w:hAnsiTheme="minorBidi" w:cstheme="minorBidi"/>
          <w:sz w:val="22"/>
          <w:szCs w:val="22"/>
        </w:rPr>
        <w:t>WC3</w:t>
      </w:r>
      <w:r w:rsidR="006B5191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بشأن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سبل تمييز المضمون</w:t>
      </w:r>
    </w:p>
    <w:p w:rsidR="006B5191" w:rsidRDefault="003C45FD" w:rsidP="003025D7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Style w:val="Hyperlink"/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44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Inclusive Learning Design Handbook – Inclusive EPUB 3</w:t>
        </w:r>
      </w:hyperlink>
      <w:r w:rsidR="006B5191" w:rsidRPr="006B5191">
        <w:rPr>
          <w:rFonts w:ascii="Traditional Arabic" w:hAnsi="Traditional Arabic" w:cs="Traditional Arabic"/>
          <w:sz w:val="32"/>
          <w:szCs w:val="32"/>
          <w:rtl/>
        </w:rPr>
        <w:t xml:space="preserve"> [الدليل التقني بشأن </w:t>
      </w:r>
      <w:r w:rsidR="006B5191" w:rsidRPr="006B5191">
        <w:rPr>
          <w:rFonts w:ascii="Traditional Arabic" w:hAnsi="Traditional Arabic" w:cs="Traditional Arabic"/>
          <w:sz w:val="32"/>
          <w:szCs w:val="32"/>
          <w:rtl/>
          <w:lang w:val="ar-SA"/>
        </w:rPr>
        <w:t>التعلي</w:t>
      </w:r>
      <w:r w:rsidR="006B5191" w:rsidRPr="006B5191">
        <w:rPr>
          <w:rFonts w:ascii="Traditional Arabic" w:hAnsi="Traditional Arabic" w:cs="Traditional Arabic"/>
          <w:sz w:val="32"/>
          <w:szCs w:val="32"/>
          <w:rtl/>
        </w:rPr>
        <w:t xml:space="preserve">م الجامع - المنشورات الإلكترونية الشاملة للجميع </w:t>
      </w:r>
      <w:r w:rsidR="006B5191" w:rsidRPr="006B5191">
        <w:rPr>
          <w:rFonts w:ascii="Arial" w:hAnsi="Arial" w:cs="Arial"/>
          <w:sz w:val="22"/>
          <w:szCs w:val="22"/>
        </w:rPr>
        <w:t>EPUB 3</w:t>
      </w:r>
      <w:r w:rsidR="006B5191" w:rsidRPr="006B5191">
        <w:rPr>
          <w:rFonts w:ascii="Traditional Arabic" w:hAnsi="Traditional Arabic" w:cs="Traditional Arabic"/>
          <w:sz w:val="32"/>
          <w:szCs w:val="32"/>
          <w:rtl/>
        </w:rPr>
        <w:t>]</w:t>
      </w:r>
      <w:r w:rsidR="003025D7" w:rsidRPr="003025D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025D7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3025D7" w:rsidRPr="003025D7">
        <w:rPr>
          <w:rFonts w:ascii="Traditional Arabic" w:hAnsi="Traditional Arabic" w:cs="Traditional Arabic"/>
          <w:sz w:val="32"/>
          <w:szCs w:val="32"/>
          <w:rtl/>
        </w:rPr>
        <w:t>ورد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يتوجه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معدّي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المضامين</w:t>
      </w:r>
      <w:r w:rsidR="006B5191" w:rsidRPr="005E033F">
        <w:rPr>
          <w:rFonts w:ascii="Traditional Arabic" w:eastAsia="Cambria" w:hAnsi="Traditional Arabic" w:cs="Traditional Arabic"/>
          <w:sz w:val="32"/>
          <w:szCs w:val="32"/>
          <w:rtl/>
          <w:lang w:val="ar-SA"/>
        </w:rPr>
        <w:t xml:space="preserve"> والمعلمين </w:t>
      </w:r>
      <w:r w:rsidR="006B5191" w:rsidRPr="005E033F">
        <w:rPr>
          <w:rFonts w:ascii="Traditional Arabic" w:eastAsia="Cambria" w:hAnsi="Traditional Arabic" w:cs="Traditional Arabic" w:hint="cs"/>
          <w:sz w:val="32"/>
          <w:szCs w:val="32"/>
          <w:rtl/>
          <w:lang w:val="ar-SA"/>
        </w:rPr>
        <w:t>الراغبين</w:t>
      </w:r>
      <w:r w:rsidR="006B5191" w:rsidRPr="005E033F">
        <w:rPr>
          <w:rFonts w:ascii="Traditional Arabic" w:eastAsia="Cambria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eastAsia="Cambria" w:hAnsi="Traditional Arabic" w:cs="Traditional Arabic" w:hint="cs"/>
          <w:sz w:val="32"/>
          <w:szCs w:val="32"/>
          <w:rtl/>
          <w:lang w:val="ar-SA"/>
        </w:rPr>
        <w:t>في</w:t>
      </w:r>
      <w:r w:rsidR="006B5191" w:rsidRPr="005E033F">
        <w:rPr>
          <w:rFonts w:ascii="Traditional Arabic" w:eastAsia="Cambria" w:hAnsi="Traditional Arabic" w:cs="Traditional Arabic"/>
          <w:sz w:val="32"/>
          <w:szCs w:val="32"/>
          <w:rtl/>
          <w:lang w:val="ar-SA"/>
        </w:rPr>
        <w:t xml:space="preserve"> استخدام </w:t>
      </w:r>
      <w:r w:rsidR="006B5191" w:rsidRPr="005E033F">
        <w:rPr>
          <w:rFonts w:ascii="Traditional Arabic" w:eastAsia="Cambria" w:hAnsi="Traditional Arabic" w:cs="Traditional Arabic" w:hint="cs"/>
          <w:sz w:val="32"/>
          <w:szCs w:val="32"/>
          <w:rtl/>
          <w:lang w:val="ar-SA"/>
        </w:rPr>
        <w:t>صيغة</w:t>
      </w:r>
      <w:r w:rsidR="006B5191" w:rsidRPr="005E033F">
        <w:rPr>
          <w:rFonts w:ascii="Traditional Arabic" w:eastAsia="Cambria" w:hAnsi="Traditional Arabic" w:cs="Traditional Arabic"/>
          <w:sz w:val="32"/>
          <w:szCs w:val="32"/>
          <w:rtl/>
          <w:lang w:val="ar-SA"/>
        </w:rPr>
        <w:t xml:space="preserve"> </w:t>
      </w:r>
      <w:hyperlink w:anchor="EPUB" w:history="1">
        <w:r w:rsidR="006B5191" w:rsidRPr="005E033F">
          <w:rPr>
            <w:rStyle w:val="Hyperlink"/>
            <w:rFonts w:asciiTheme="minorBidi" w:eastAsia="Cambria" w:hAnsiTheme="minorBidi" w:cstheme="minorBidi"/>
            <w:sz w:val="22"/>
            <w:szCs w:val="22"/>
          </w:rPr>
          <w:t>EPUB</w:t>
        </w:r>
      </w:hyperlink>
      <w:r w:rsidR="006B5191" w:rsidRPr="005E033F">
        <w:rPr>
          <w:rFonts w:asciiTheme="minorBidi" w:eastAsia="Cambria" w:hAnsiTheme="minorBidi" w:cstheme="minorBidi"/>
          <w:color w:val="343434"/>
          <w:sz w:val="22"/>
          <w:szCs w:val="22"/>
        </w:rPr>
        <w:t xml:space="preserve"> 3</w:t>
      </w:r>
    </w:p>
    <w:p w:rsidR="006B5191" w:rsidRDefault="003C45FD" w:rsidP="006B5191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5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National Center for Accessible Media</w:t>
        </w:r>
      </w:hyperlink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المركز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الوطني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المعني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بإتاحة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الوسائط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]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موارد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لإعداد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مواد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تعليمية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وتلفزيونية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وشبكية ومتعددة الوسائط 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يمكن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الوصول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إليها</w:t>
      </w:r>
    </w:p>
    <w:p w:rsidR="00426D55" w:rsidRDefault="003C45FD" w:rsidP="00426D55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6" w:history="1">
        <w:r w:rsidR="00426D55" w:rsidRPr="00B44CBF">
          <w:rPr>
            <w:rStyle w:val="Hyperlink"/>
            <w:rFonts w:ascii="Arial" w:hAnsi="Arial" w:cs="Arial"/>
            <w:sz w:val="22"/>
            <w:szCs w:val="22"/>
          </w:rPr>
          <w:t>DIAGRAM Center</w:t>
        </w:r>
      </w:hyperlink>
      <w:r w:rsidR="00426D55" w:rsidRPr="00B44CBF">
        <w:rPr>
          <w:rFonts w:ascii="Arial" w:hAnsi="Arial" w:cs="Arial"/>
          <w:sz w:val="22"/>
          <w:szCs w:val="22"/>
          <w:rtl/>
          <w:lang w:val="ar-SA"/>
        </w:rPr>
        <w:t xml:space="preserve"> </w:t>
      </w:r>
      <w:r w:rsidR="00426D55" w:rsidRPr="00B44CBF">
        <w:rPr>
          <w:rFonts w:ascii="Arial" w:hAnsi="Arial" w:cs="Traditional Arabic"/>
          <w:sz w:val="22"/>
          <w:szCs w:val="32"/>
          <w:rtl/>
          <w:lang w:val="ar-SA"/>
        </w:rPr>
        <w:t xml:space="preserve">[المركز المعني </w:t>
      </w:r>
      <w:r w:rsidR="00426D55" w:rsidRPr="00B44CBF">
        <w:rPr>
          <w:rFonts w:ascii="Arial" w:hAnsi="Arial" w:cs="Traditional Arabic" w:hint="cs"/>
          <w:sz w:val="22"/>
          <w:szCs w:val="32"/>
          <w:rtl/>
          <w:lang w:val="ar-SA"/>
        </w:rPr>
        <w:t>بإنتاج</w:t>
      </w:r>
      <w:r w:rsidR="00426D55" w:rsidRPr="00B44CBF">
        <w:rPr>
          <w:rFonts w:ascii="Arial" w:hAnsi="Arial" w:cs="Traditional Arabic"/>
          <w:sz w:val="22"/>
          <w:szCs w:val="32"/>
          <w:rtl/>
          <w:lang w:val="ar-SA"/>
        </w:rPr>
        <w:t xml:space="preserve"> صور رقمية ورسوم بيانية </w:t>
      </w:r>
      <w:r w:rsidR="00426D55" w:rsidRPr="00B44CBF">
        <w:rPr>
          <w:rFonts w:ascii="Arial" w:hAnsi="Arial" w:cs="Traditional Arabic" w:hint="cs"/>
          <w:sz w:val="22"/>
          <w:szCs w:val="32"/>
          <w:rtl/>
          <w:lang w:val="ar-SA"/>
        </w:rPr>
        <w:t>يمكن</w:t>
      </w:r>
      <w:r w:rsidR="00426D55" w:rsidRPr="00B44CBF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إليها]</w:t>
      </w:r>
      <w:r w:rsidR="00426D55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426D55">
        <w:rPr>
          <w:rFonts w:ascii="Arial" w:hAnsi="Arial" w:cs="Traditional Arabic" w:hint="cs"/>
          <w:sz w:val="22"/>
          <w:szCs w:val="32"/>
          <w:rtl/>
          <w:lang w:val="ar-SA"/>
        </w:rPr>
        <w:t>إعداد</w:t>
      </w:r>
      <w:r w:rsidR="00426D55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صور </w:t>
      </w:r>
      <w:hyperlink w:anchor="Digital" w:history="1">
        <w:r w:rsidR="00426D55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رقمية</w:t>
        </w:r>
      </w:hyperlink>
      <w:r w:rsidR="00426D55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426D55">
        <w:rPr>
          <w:rFonts w:ascii="Arial" w:hAnsi="Arial" w:cs="Traditional Arabic" w:hint="cs"/>
          <w:sz w:val="22"/>
          <w:szCs w:val="32"/>
          <w:rtl/>
          <w:lang w:val="ar-SA"/>
        </w:rPr>
        <w:t>يمكن</w:t>
      </w:r>
      <w:r w:rsidR="00426D55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إليها</w:t>
      </w:r>
      <w:r w:rsidR="00426D55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="00426D55" w:rsidRPr="004B6349">
        <w:rPr>
          <w:rFonts w:ascii="Arial" w:hAnsi="Arial" w:cs="Traditional Arabic"/>
          <w:sz w:val="22"/>
          <w:szCs w:val="32"/>
          <w:rtl/>
          <w:lang w:val="ar-SA"/>
        </w:rPr>
        <w:t>واستخدام</w:t>
      </w:r>
      <w:r w:rsidR="00426D55"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</w:p>
    <w:p w:rsidR="006B5191" w:rsidRDefault="006B5191" w:rsidP="006B5191">
      <w:pPr>
        <w:pStyle w:val="ICT4IAL-body-text"/>
        <w:bidi/>
        <w:spacing w:before="0" w:after="8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</w:t>
      </w:r>
      <w:r w:rsidRPr="00E81102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مهنية</w:t>
      </w:r>
    </w:p>
    <w:p w:rsidR="006B5191" w:rsidRDefault="003C45FD" w:rsidP="00187844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7" w:anchor="conformance-reqs" w:history="1">
        <w:r w:rsidR="00187844">
          <w:rPr>
            <w:rStyle w:val="Hyperlink"/>
            <w:rFonts w:ascii="Arial" w:hAnsi="Arial" w:cs="Traditional Arabic" w:hint="cs"/>
            <w:sz w:val="22"/>
            <w:szCs w:val="32"/>
            <w:rtl/>
          </w:rPr>
          <w:t>إعداد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بنى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نص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ية قابلة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للتكييف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إعداد مضامين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تقديمه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بطر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ائ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 مختلفة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دون فقد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معلومات أو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المس بالبنية</w:t>
      </w:r>
    </w:p>
    <w:p w:rsidR="006B5191" w:rsidRDefault="003C45FD" w:rsidP="006B5191">
      <w:pPr>
        <w:pStyle w:val="ICT4IAL-body-text"/>
        <w:numPr>
          <w:ilvl w:val="0"/>
          <w:numId w:val="13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8" w:history="1">
        <w:r w:rsidR="006B5191" w:rsidRPr="00EE3AD5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فصل المعلومات </w:t>
        </w:r>
        <w:r w:rsidR="006B5191" w:rsidRPr="00EE3AD5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والبنية</w:t>
        </w:r>
        <w:r w:rsidR="006B5191" w:rsidRPr="00EE3AD5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عن </w:t>
        </w:r>
        <w:r w:rsidR="006B5191" w:rsidRPr="00EE3AD5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طريقة </w:t>
        </w:r>
        <w:r w:rsidR="006B5191" w:rsidRPr="00EE3AD5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العرض</w:t>
        </w:r>
      </w:hyperlink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ليتسنى</w:t>
      </w:r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 xml:space="preserve"> تقديم عروض مختلفة</w:t>
      </w:r>
    </w:p>
    <w:p w:rsidR="006B5191" w:rsidRDefault="003C45FD" w:rsidP="006B5191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49" w:history="1">
        <w:r w:rsidR="006B5191" w:rsidRPr="00EE3AD5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محاذاة النص </w:t>
        </w:r>
        <w:r w:rsidR="006B5191" w:rsidRPr="00EE3AD5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إلى جانب واحد</w:t>
        </w:r>
      </w:hyperlink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EE3AD5"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EE3AD5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 xml:space="preserve">صفحات </w:t>
      </w:r>
      <w:r w:rsidR="006B5191" w:rsidRPr="00EE3AD5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>شبك</w:t>
      </w:r>
      <w:r w:rsidR="006B5191" w:rsidRPr="00EE3AD5"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="006B5191" w:rsidRPr="00EE3AD5">
        <w:rPr>
          <w:rFonts w:ascii="Arial" w:hAnsi="Arial" w:cs="Traditional Arabic"/>
          <w:sz w:val="22"/>
          <w:szCs w:val="32"/>
          <w:rtl/>
          <w:lang w:val="ar-SA"/>
        </w:rPr>
        <w:t>ة</w:t>
      </w:r>
    </w:p>
    <w:p w:rsidR="006B5191" w:rsidRDefault="003C45FD" w:rsidP="006B5191">
      <w:pPr>
        <w:pStyle w:val="ICT4IAL-body-text"/>
        <w:numPr>
          <w:ilvl w:val="0"/>
          <w:numId w:val="12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50" w:anchor="keyboard-operation-keyboard-operable" w:history="1"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إتاحة قراءة النصوص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باستخدام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اختصارات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لوحة المفاتيح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ليتسنى استخدام المضامين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بواسطة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لوحة المفاتيح أو واجهة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لوحة المفاتيح</w:t>
      </w:r>
    </w:p>
    <w:p w:rsidR="006B5191" w:rsidRPr="008C5F82" w:rsidRDefault="006B5191" w:rsidP="006B5191">
      <w:pPr>
        <w:pStyle w:val="Style2"/>
        <w:rPr>
          <w:rtl/>
        </w:rPr>
      </w:pPr>
      <w:r w:rsidRPr="00611AF8">
        <w:rPr>
          <w:i/>
          <w:iCs/>
          <w:rtl/>
        </w:rPr>
        <w:br w:type="page"/>
      </w:r>
      <w:bookmarkStart w:id="21" w:name="_Toc441133152"/>
      <w:bookmarkStart w:id="22" w:name="_Toc441133656"/>
      <w:r w:rsidRPr="005E033F">
        <w:rPr>
          <w:rtl/>
        </w:rPr>
        <w:lastRenderedPageBreak/>
        <w:t xml:space="preserve">القسم 2: </w:t>
      </w:r>
      <w:r>
        <w:rPr>
          <w:rFonts w:hint="cs"/>
          <w:rtl/>
        </w:rPr>
        <w:t>إتاحة الوصول إلى</w:t>
      </w:r>
      <w:r w:rsidRPr="005E033F">
        <w:rPr>
          <w:rtl/>
        </w:rPr>
        <w:t xml:space="preserve"> الصور</w:t>
      </w:r>
      <w:bookmarkEnd w:id="21"/>
      <w:bookmarkEnd w:id="22"/>
    </w:p>
    <w:p w:rsidR="006B5191" w:rsidRPr="001D1BCC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color w:val="auto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قد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تساعد الصور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 إيصال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فكرة أو رسالة معيّنة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وحتى تكون الصور مفيدة للجميع، يجب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أن يكون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المحتوى البصري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مصحوباً بشرح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إضافي </w:t>
      </w:r>
      <w:hyperlink w:anchor="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للمعلومات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يمكن أن تكون الصور صور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فوتوغرافية أو رسوم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عادية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أو رسوم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 بيانية.</w:t>
      </w:r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وتتمثل الطريقة الرئيسية لإتاحة الوصول 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الصور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إقرانها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نص بديل.</w:t>
      </w:r>
    </w:p>
    <w:p w:rsidR="006B5191" w:rsidRPr="001F0779" w:rsidRDefault="006B5191" w:rsidP="006B5191">
      <w:pPr>
        <w:pStyle w:val="Style3"/>
        <w:rPr>
          <w:i/>
          <w:iCs/>
          <w:rtl/>
        </w:rPr>
      </w:pPr>
      <w:bookmarkStart w:id="23" w:name="_Toc441133153"/>
      <w:bookmarkStart w:id="24" w:name="_Toc441133657"/>
      <w:r w:rsidRPr="005E033F">
        <w:rPr>
          <w:i/>
          <w:iCs/>
          <w:rtl/>
        </w:rPr>
        <w:t>2.1</w:t>
      </w:r>
      <w:r>
        <w:rPr>
          <w:rFonts w:hint="cs"/>
          <w:i/>
          <w:iCs/>
          <w:rtl/>
        </w:rPr>
        <w:t xml:space="preserve"> - </w:t>
      </w:r>
      <w:r w:rsidRPr="006A12CE">
        <w:rPr>
          <w:i/>
          <w:iCs/>
          <w:rtl/>
        </w:rPr>
        <w:t>سبل إتاحة الوصول إلى المواد البصرية</w:t>
      </w:r>
      <w:bookmarkEnd w:id="23"/>
      <w:bookmarkEnd w:id="24"/>
    </w:p>
    <w:p w:rsidR="006B5191" w:rsidRDefault="006B5191" w:rsidP="00376DBB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 إضافة صور لا تقد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أي معلومات </w:t>
      </w:r>
      <w:r w:rsidR="00376DBB">
        <w:rPr>
          <w:rFonts w:ascii="Arial" w:hAnsi="Arial" w:cs="Traditional Arabic" w:hint="cs"/>
          <w:sz w:val="22"/>
          <w:szCs w:val="32"/>
          <w:rtl/>
          <w:lang w:val="ar-SA"/>
        </w:rPr>
        <w:t>جديدة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مفيدة أو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قيّمة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 استخدام الصور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لتقديم مضمون نصي؛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إقران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صور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نص بديل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بفقرة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تحمل الرسالة ذاتها التي تحملها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الصورة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وشرح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يرد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الصورة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استخدام عبارات مثل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"صورة 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كذا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" في النص البديل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نص بديل لكل عنصر غير نصي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 استخدام الأحمر والأخضر والأصفر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تدرجات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الرمادي الفاتح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C4141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الحرص على </w:t>
      </w:r>
      <w:r w:rsidR="00C41411"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تباين كافٍ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بين ألوان النص وألوان الخلفية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 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لخلفيات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غير الضرورية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التي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تحتوي على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كثير من الصور أو الأشكال أو الألوان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الحرص على عدم اختفاء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الوصلات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التشعبية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أو 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خلف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عناصر أخرى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مثل الصور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4"/>
        </w:numPr>
        <w:bidi/>
        <w:spacing w:before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إتاحة </w:t>
      </w:r>
      <w:hyperlink w:anchor="Scalable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إمكانية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تغيير حجم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لصور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المتوافرة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الإنترنت حسب الحاجة.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25" w:name="_Toc441133154"/>
      <w:bookmarkStart w:id="26" w:name="_Toc441133658"/>
      <w:r w:rsidRPr="005E033F">
        <w:rPr>
          <w:i/>
          <w:iCs/>
          <w:rtl/>
        </w:rPr>
        <w:t>2.2</w:t>
      </w:r>
      <w:r>
        <w:rPr>
          <w:rFonts w:hint="cs"/>
          <w:i/>
          <w:iCs/>
          <w:rtl/>
        </w:rPr>
        <w:t xml:space="preserve"> - </w:t>
      </w:r>
      <w:r w:rsidRPr="00F138B8">
        <w:rPr>
          <w:i/>
          <w:iCs/>
          <w:rtl/>
        </w:rPr>
        <w:t>موارد تساعد على إتاحة الوصول إلى المواد البصرية</w:t>
      </w:r>
      <w:r w:rsidRPr="00F138B8" w:rsidDel="00F138B8">
        <w:rPr>
          <w:i/>
          <w:iCs/>
          <w:rtl/>
        </w:rPr>
        <w:t xml:space="preserve"> </w:t>
      </w:r>
    </w:p>
    <w:bookmarkEnd w:id="25"/>
    <w:bookmarkEnd w:id="26"/>
    <w:p w:rsidR="006B5191" w:rsidRPr="00B07B43" w:rsidRDefault="006B5191" w:rsidP="006B5191">
      <w:pPr>
        <w:pStyle w:val="Style3"/>
        <w:rPr>
          <w:b w:val="0"/>
          <w:bCs w:val="0"/>
          <w:i/>
          <w:iCs/>
          <w:rtl/>
        </w:rPr>
      </w:pPr>
      <w:r w:rsidRPr="005E033F">
        <w:rPr>
          <w:rFonts w:hint="eastAsia"/>
          <w:b w:val="0"/>
          <w:bCs w:val="0"/>
          <w:i/>
          <w:iCs/>
          <w:rtl/>
        </w:rPr>
        <w:t>إرشادات</w:t>
      </w:r>
      <w:r w:rsidRPr="005E033F">
        <w:rPr>
          <w:b w:val="0"/>
          <w:bCs w:val="0"/>
          <w:i/>
          <w:iCs/>
          <w:rtl/>
        </w:rPr>
        <w:t xml:space="preserve"> </w:t>
      </w:r>
      <w:r>
        <w:rPr>
          <w:rFonts w:hint="cs"/>
          <w:b w:val="0"/>
          <w:bCs w:val="0"/>
          <w:i/>
          <w:iCs/>
          <w:rtl/>
        </w:rPr>
        <w:t>بسيطة</w:t>
      </w:r>
    </w:p>
    <w:p w:rsidR="006B5191" w:rsidRPr="00903DC6" w:rsidRDefault="00903DC6" w:rsidP="00903DC6">
      <w:pPr>
        <w:pStyle w:val="ICT4IAL-body-text"/>
        <w:numPr>
          <w:ilvl w:val="0"/>
          <w:numId w:val="16"/>
        </w:numPr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E55451">
        <w:rPr>
          <w:rFonts w:asciiTheme="minorBidi" w:hAnsiTheme="minorBidi" w:cstheme="minorBidi"/>
          <w:sz w:val="22"/>
          <w:szCs w:val="22"/>
        </w:rPr>
        <w:t>WebAIM</w:t>
      </w:r>
      <w:r>
        <w:rPr>
          <w:rtl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[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هدف إتاحة الوصول إلى شبكة الإنترنت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]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hyperlink r:id="rId51" w:history="1">
        <w:r w:rsidRPr="00AA5E06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صور يمكن ا</w:t>
        </w:r>
        <w:r w:rsidRPr="00AA5E06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لوصول إل</w:t>
        </w:r>
        <w:r w:rsidRPr="00AA5E06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يها</w:t>
        </w:r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: </w:t>
      </w:r>
      <w:hyperlink r:id="rId52" w:history="1"/>
      <w:r w:rsidRPr="004B6349">
        <w:rPr>
          <w:rFonts w:ascii="Arial" w:eastAsia="Cambria" w:hAnsi="Arial" w:cs="Traditional Arabic"/>
          <w:color w:val="262626"/>
          <w:sz w:val="22"/>
          <w:szCs w:val="32"/>
          <w:rtl/>
          <w:lang w:val="ar-SA"/>
        </w:rPr>
        <w:t xml:space="preserve">مبادئ </w:t>
      </w:r>
      <w:r>
        <w:rPr>
          <w:rFonts w:ascii="Arial" w:eastAsia="Cambria" w:hAnsi="Arial" w:cs="Traditional Arabic" w:hint="cs"/>
          <w:color w:val="262626"/>
          <w:sz w:val="22"/>
          <w:szCs w:val="32"/>
          <w:rtl/>
          <w:lang w:val="ar-SA"/>
        </w:rPr>
        <w:t>وأساليب تقنية</w:t>
      </w:r>
      <w:r w:rsidRPr="004B6349">
        <w:rPr>
          <w:rFonts w:ascii="Arial" w:eastAsia="Cambria" w:hAnsi="Arial" w:cs="Traditional Arabic"/>
          <w:color w:val="262626"/>
          <w:sz w:val="22"/>
          <w:szCs w:val="32"/>
          <w:rtl/>
          <w:lang w:val="ar-SA"/>
        </w:rPr>
        <w:t xml:space="preserve"> </w:t>
      </w:r>
      <w:r>
        <w:rPr>
          <w:rFonts w:ascii="Arial" w:eastAsia="Cambria" w:hAnsi="Arial" w:cs="Traditional Arabic" w:hint="cs"/>
          <w:color w:val="262626"/>
          <w:sz w:val="22"/>
          <w:szCs w:val="32"/>
          <w:rtl/>
          <w:lang w:val="ar-SA"/>
        </w:rPr>
        <w:t>ل</w:t>
      </w:r>
      <w:r w:rsidRPr="004B6349">
        <w:rPr>
          <w:rFonts w:ascii="Arial" w:eastAsia="Cambria" w:hAnsi="Arial" w:cs="Traditional Arabic"/>
          <w:color w:val="262626"/>
          <w:sz w:val="22"/>
          <w:szCs w:val="32"/>
          <w:rtl/>
          <w:lang w:val="ar-SA"/>
        </w:rPr>
        <w:t>إتاحة الوصول إلى الصور</w:t>
      </w:r>
    </w:p>
    <w:p w:rsidR="006B5191" w:rsidRPr="00EC6DD0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</w:t>
      </w:r>
      <w:r w:rsidRPr="00EC6DD0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متقدمة</w:t>
      </w:r>
    </w:p>
    <w:p w:rsidR="006B5191" w:rsidRPr="004B6349" w:rsidRDefault="006B5191" w:rsidP="006B5191">
      <w:pPr>
        <w:pStyle w:val="ICT4IAL-body-text"/>
        <w:numPr>
          <w:ilvl w:val="0"/>
          <w:numId w:val="15"/>
        </w:numPr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</w:rPr>
        <w:t>WebAIM</w:t>
      </w:r>
      <w:r>
        <w:rPr>
          <w:rtl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[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هدف إتاحة الوصل إلى شبكة الإنترنت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] </w:t>
      </w:r>
      <w:hyperlink r:id="rId53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نص بديل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للصور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المتوافرة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الإنترنت</w:t>
      </w:r>
    </w:p>
    <w:p w:rsidR="006B5191" w:rsidRDefault="006B5191" w:rsidP="006B5191">
      <w:pPr>
        <w:pStyle w:val="ICT4IAL-body-text"/>
        <w:numPr>
          <w:ilvl w:val="0"/>
          <w:numId w:val="15"/>
        </w:numPr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54" w:history="1"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ص</w:t>
        </w:r>
        <w:r w:rsidRPr="00293B4E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ور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معقدة أو دينامية</w:t>
        </w:r>
      </w:hyperlink>
      <w:r w:rsidRPr="00293B4E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تمث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ّ</w:t>
      </w:r>
      <w:r w:rsidRPr="00293B4E">
        <w:rPr>
          <w:rFonts w:ascii="Traditional Arabic" w:hAnsi="Traditional Arabic" w:cs="Traditional Arabic"/>
          <w:sz w:val="32"/>
          <w:szCs w:val="32"/>
          <w:rtl/>
          <w:lang w:val="ar-SA"/>
        </w:rPr>
        <w:t>ل عمليات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محددة</w:t>
      </w:r>
    </w:p>
    <w:p w:rsidR="006B5191" w:rsidRPr="00A52EB5" w:rsidRDefault="006B5191" w:rsidP="006B5191">
      <w:pPr>
        <w:pStyle w:val="Style2"/>
        <w:rPr>
          <w:rtl/>
        </w:rPr>
      </w:pPr>
      <w:r w:rsidRPr="00611AF8">
        <w:rPr>
          <w:i/>
          <w:iCs/>
          <w:rtl/>
        </w:rPr>
        <w:br w:type="page"/>
      </w:r>
      <w:bookmarkStart w:id="27" w:name="_Toc441133155"/>
      <w:bookmarkStart w:id="28" w:name="_Toc441133659"/>
      <w:r w:rsidRPr="005E033F">
        <w:rPr>
          <w:rtl/>
        </w:rPr>
        <w:lastRenderedPageBreak/>
        <w:t>القسم 3: إتاحة الوصول إلى المواد ال</w:t>
      </w:r>
      <w:r w:rsidRPr="005E033F">
        <w:rPr>
          <w:rFonts w:hint="eastAsia"/>
          <w:rtl/>
        </w:rPr>
        <w:t>صوتية</w:t>
      </w:r>
      <w:bookmarkEnd w:id="27"/>
      <w:bookmarkEnd w:id="28"/>
    </w:p>
    <w:p w:rsidR="006B5191" w:rsidRPr="004B63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</w:t>
      </w:r>
      <w:r w:rsidRPr="004D2156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نسخ </w:t>
      </w:r>
      <w:r>
        <w:rPr>
          <w:rFonts w:ascii="Arial" w:eastAsia="Cambria" w:hAnsi="Arial" w:cs="Traditional Arabic" w:hint="cs"/>
          <w:sz w:val="22"/>
          <w:szCs w:val="32"/>
          <w:rtl/>
          <w:lang w:val="ar-SA"/>
        </w:rPr>
        <w:t>ال</w:t>
      </w:r>
      <w:r w:rsidRPr="004D2156">
        <w:rPr>
          <w:rFonts w:ascii="Arial" w:eastAsia="Cambria" w:hAnsi="Arial" w:cs="Traditional Arabic"/>
          <w:sz w:val="22"/>
          <w:szCs w:val="32"/>
          <w:rtl/>
          <w:lang w:val="ar-SA"/>
        </w:rPr>
        <w:t xml:space="preserve">صوتية من </w:t>
      </w:r>
      <w:hyperlink w:anchor="Information" w:history="1">
        <w:r w:rsidRPr="004D2156">
          <w:rPr>
            <w:rStyle w:val="Hyperlink"/>
            <w:rFonts w:ascii="Arial" w:eastAsia="Cambria" w:hAnsi="Arial" w:cs="Traditional Arabic"/>
            <w:sz w:val="22"/>
            <w:szCs w:val="32"/>
            <w:rtl/>
            <w:lang w:val="ar-SA"/>
          </w:rPr>
          <w:t>المعلومات</w:t>
        </w:r>
      </w:hyperlink>
      <w:r w:rsidRPr="00A0259A">
        <w:rPr>
          <w:rStyle w:val="Hyperlink"/>
          <w:rFonts w:ascii="Arial" w:eastAsia="Cambria" w:hAnsi="Arial" w:cs="Traditional Arabic"/>
          <w:color w:val="auto"/>
          <w:sz w:val="22"/>
          <w:szCs w:val="32"/>
          <w:u w:val="none"/>
          <w:rtl/>
          <w:lang w:val="ar-SA"/>
        </w:rPr>
        <w:t xml:space="preserve"> 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أن تكون مفيدة لمجموعة أكبر من المستخدمين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ممن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لا يستطيعون 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ا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المتبادلة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بالوسائل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البصرية</w:t>
      </w:r>
      <w:r w:rsidRPr="00AC53F7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فقط.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ولكي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تكون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المواد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الصوتية متاحة للجميع، يجب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تبادلها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مصحوبة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ً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بنوع آخر من المعلومات مثل النصوص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الاستعاضة عنها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بمقطع فيديو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تُستخدم فيه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 xml:space="preserve"> لغة الإشار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D2156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A52EB5" w:rsidRDefault="006B5191" w:rsidP="006B5191">
      <w:pPr>
        <w:pStyle w:val="Style3"/>
        <w:rPr>
          <w:i/>
          <w:iCs/>
          <w:rtl/>
        </w:rPr>
      </w:pPr>
      <w:bookmarkStart w:id="29" w:name="_Toc441133156"/>
      <w:bookmarkStart w:id="30" w:name="_Toc441133660"/>
      <w:r w:rsidRPr="005E033F">
        <w:rPr>
          <w:i/>
          <w:iCs/>
          <w:rtl/>
        </w:rPr>
        <w:t>3.1</w:t>
      </w:r>
      <w:r>
        <w:rPr>
          <w:rFonts w:hint="cs"/>
          <w:i/>
          <w:iCs/>
          <w:rtl/>
        </w:rPr>
        <w:t xml:space="preserve"> - </w:t>
      </w:r>
      <w:r w:rsidRPr="005E033F">
        <w:rPr>
          <w:i/>
          <w:iCs/>
          <w:rtl/>
        </w:rPr>
        <w:t>سبل إتاحة الوصول إلى المواد الصوتية</w:t>
      </w:r>
      <w:bookmarkEnd w:id="29"/>
      <w:bookmarkEnd w:id="30"/>
    </w:p>
    <w:p w:rsidR="006B5191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ربط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المادة الصوتية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نص مكافئ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لها، أي نص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يتضمن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ذاتها التي تحتوي عليها المادة الصوتية،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وذلك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دون فقد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مضمون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هام.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عتبر النسخ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المدونة للمواد الصوتية والتعليقات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المكتوبة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أمثلة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المكافئ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ة؛</w:t>
      </w:r>
    </w:p>
    <w:p w:rsidR="006B5191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 إمكانية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إبراز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النص المكافئ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إن أمكن؛</w:t>
      </w:r>
    </w:p>
    <w:p w:rsidR="006B5191" w:rsidRPr="004B6349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التحكم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الصوت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بصرية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مكافئة للتنبيهات الصوتية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بدائل </w:t>
      </w:r>
      <w:hyperlink w:anchor="Media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للوسائط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en-US" w:bidi="ar-LB"/>
        </w:rPr>
        <w:t>الصوتية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 التشغيل التلقائي للمادة الصوتية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مقطع الفيديو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إتاحة استخدام وظائف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التقد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السريع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والإرجاع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والتوقيف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المؤقت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من خلال لوحة المفاتيح؛</w:t>
      </w:r>
    </w:p>
    <w:p w:rsidR="006B5191" w:rsidRDefault="006B5191" w:rsidP="006B5191">
      <w:pPr>
        <w:pStyle w:val="ICT4IAL-body-text"/>
        <w:numPr>
          <w:ilvl w:val="0"/>
          <w:numId w:val="17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تمكين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حفظ المواد المفضلة له (</w:t>
      </w:r>
      <w:r>
        <w:rPr>
          <w:rFonts w:ascii="Arial" w:hAnsi="Arial" w:cs="Traditional Arabic"/>
          <w:sz w:val="22"/>
          <w:szCs w:val="32"/>
          <w:lang w:val="en-US"/>
        </w:rPr>
        <w:t>bookmarks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31" w:name="_Toc441133157"/>
      <w:bookmarkStart w:id="32" w:name="_Toc441133661"/>
      <w:r w:rsidRPr="005E033F">
        <w:rPr>
          <w:i/>
          <w:iCs/>
          <w:rtl/>
        </w:rPr>
        <w:t>3.2</w:t>
      </w:r>
      <w:r>
        <w:rPr>
          <w:rFonts w:hint="cs"/>
          <w:i/>
          <w:iCs/>
          <w:rtl/>
        </w:rPr>
        <w:t xml:space="preserve"> - </w:t>
      </w:r>
      <w:r w:rsidRPr="005E033F">
        <w:rPr>
          <w:i/>
          <w:iCs/>
          <w:rtl/>
        </w:rPr>
        <w:t xml:space="preserve">موارد تساعد </w:t>
      </w:r>
      <w:bookmarkEnd w:id="31"/>
      <w:bookmarkEnd w:id="32"/>
      <w:r w:rsidRPr="005E033F">
        <w:rPr>
          <w:rFonts w:hint="eastAsia"/>
          <w:i/>
          <w:iCs/>
          <w:rtl/>
        </w:rPr>
        <w:t>على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إتاحة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الوصول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إلى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المواد</w:t>
      </w:r>
      <w:r w:rsidRPr="005E033F">
        <w:rPr>
          <w:i/>
          <w:iCs/>
          <w:rtl/>
        </w:rPr>
        <w:t xml:space="preserve"> </w:t>
      </w:r>
      <w:r w:rsidRPr="005E033F">
        <w:rPr>
          <w:rFonts w:hint="eastAsia"/>
          <w:i/>
          <w:iCs/>
          <w:rtl/>
        </w:rPr>
        <w:t>الصوتية</w:t>
      </w:r>
    </w:p>
    <w:p w:rsidR="006B5191" w:rsidRPr="000B3818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</w:t>
      </w:r>
      <w:r w:rsidRPr="000B3818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متقدمة</w:t>
      </w:r>
    </w:p>
    <w:p w:rsidR="006B5191" w:rsidRPr="00267F4E" w:rsidRDefault="006B5191" w:rsidP="006B5191">
      <w:pPr>
        <w:pStyle w:val="ICT4IAL-body-text"/>
        <w:numPr>
          <w:ilvl w:val="0"/>
          <w:numId w:val="18"/>
        </w:numPr>
        <w:bidi/>
        <w:spacing w:before="0" w:after="20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2E0CC9">
        <w:rPr>
          <w:rFonts w:ascii="Arial" w:hAnsi="Arial"/>
          <w:sz w:val="22"/>
        </w:rPr>
        <w:t>IMS Global Learning Consortium</w:t>
      </w:r>
      <w:r w:rsidRPr="002E0CC9">
        <w:rPr>
          <w:rFonts w:ascii="Arial" w:hAnsi="Arial" w:cs="Traditional Arabic"/>
          <w:sz w:val="22"/>
          <w:szCs w:val="32"/>
          <w:rtl/>
          <w:lang w:val="ar-SA"/>
        </w:rPr>
        <w:t xml:space="preserve"> [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الائتلاف المعني بتوفير التعليم الشامل من خلال نظام إدارة التعليم</w:t>
      </w:r>
      <w:r w:rsidRPr="002E0CC9">
        <w:rPr>
          <w:rFonts w:ascii="Arial" w:hAnsi="Arial" w:cs="Traditional Arabic"/>
          <w:sz w:val="22"/>
          <w:szCs w:val="32"/>
          <w:rtl/>
          <w:lang w:val="ar-SA"/>
        </w:rPr>
        <w:t xml:space="preserve">]: </w:t>
      </w:r>
      <w:hyperlink r:id="rId55" w:history="1">
        <w:r w:rsidRPr="00221AFE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Guidelines for Accessible Delivery of Text, Audio, Images and Multimedia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[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مبادئ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توجيهية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بشأن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إتاحة الوصول إلى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النصوص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والمواد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الصوتية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والصور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والمضامين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المتعددة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الوسائط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]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لأ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غر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ض التعل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</w:t>
      </w:r>
    </w:p>
    <w:p w:rsidR="006B5191" w:rsidRPr="004317DD" w:rsidRDefault="006B5191" w:rsidP="006B5191">
      <w:pPr>
        <w:pStyle w:val="ICT4IAL-body-text"/>
        <w:numPr>
          <w:ilvl w:val="0"/>
          <w:numId w:val="18"/>
        </w:numPr>
        <w:bidi/>
        <w:spacing w:before="0" w:after="200"/>
        <w:jc w:val="both"/>
        <w:rPr>
          <w:rStyle w:val="Emphasis"/>
          <w:rFonts w:ascii="Traditional Arabic" w:hAnsi="Traditional Arabic" w:cs="Traditional Arabic"/>
          <w:i w:val="0"/>
          <w:iCs w:val="0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عيار دولي </w:t>
      </w:r>
      <w:hyperlink r:id="rId56" w:history="1">
        <w:r w:rsidRPr="00A96F1E">
          <w:rPr>
            <w:rStyle w:val="Hyperlink"/>
            <w:rFonts w:asciiTheme="minorBidi" w:hAnsiTheme="minorBidi" w:cstheme="minorBidi"/>
            <w:sz w:val="22"/>
            <w:szCs w:val="22"/>
          </w:rPr>
          <w:t>ISO/IEC 40500:2012 – Information technology –</w:t>
        </w:r>
        <w:r w:rsidRPr="00A96F1E">
          <w:rPr>
            <w:rStyle w:val="Hyperlink"/>
            <w:rFonts w:asciiTheme="minorBidi" w:hAnsiTheme="minorBidi" w:cstheme="minorBidi"/>
            <w:sz w:val="22"/>
            <w:szCs w:val="22"/>
            <w:lang w:val="en-US"/>
          </w:rPr>
          <w:t xml:space="preserve"> </w:t>
        </w:r>
        <w:r w:rsidRPr="00A96F1E">
          <w:rPr>
            <w:rStyle w:val="Hyperlink"/>
            <w:rFonts w:asciiTheme="minorBidi" w:hAnsiTheme="minorBidi" w:cstheme="minorBidi"/>
            <w:sz w:val="22"/>
            <w:szCs w:val="22"/>
          </w:rPr>
          <w:t>W3C Web Content Accessibility Guidelines (WCAG) 2.0 – Abstract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 w:bidi="ar-LB"/>
        </w:rPr>
        <w:t xml:space="preserve"> </w:t>
      </w:r>
      <w:r w:rsidRPr="004317DD">
        <w:rPr>
          <w:rFonts w:ascii="Traditional Arabic" w:hAnsi="Traditional Arabic" w:cs="Traditional Arabic"/>
          <w:sz w:val="32"/>
          <w:szCs w:val="32"/>
          <w:rtl/>
        </w:rPr>
        <w:t>[</w:t>
      </w:r>
      <w:r w:rsidRPr="004317DD">
        <w:rPr>
          <w:rFonts w:asciiTheme="minorBidi" w:hAnsiTheme="minorBidi" w:cstheme="minorBidi"/>
          <w:sz w:val="22"/>
          <w:szCs w:val="22"/>
        </w:rPr>
        <w:t>ISO/IEC 40500:2012</w:t>
      </w:r>
      <w:r w:rsidRPr="004317DD">
        <w:rPr>
          <w:rFonts w:ascii="Traditional Arabic" w:hAnsi="Traditional Arabic" w:cs="Traditional Arabic"/>
          <w:sz w:val="32"/>
          <w:szCs w:val="32"/>
          <w:rtl/>
        </w:rPr>
        <w:t xml:space="preserve"> - تكنولوجيا المعلومات - المبادئ </w:t>
      </w:r>
      <w:r w:rsidRPr="004317DD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التوجيهية الصادرة عن </w:t>
      </w:r>
      <w:hyperlink w:anchor="W3C" w:history="1">
        <w:r w:rsidRPr="004317DD">
          <w:rPr>
            <w:rFonts w:ascii="Traditional Arabic" w:hAnsi="Traditional Arabic" w:cs="Traditional Arabic"/>
            <w:sz w:val="32"/>
            <w:szCs w:val="32"/>
            <w:rtl/>
          </w:rPr>
          <w:t>ائتلاف الشبكة العنكبوتية العالمية (</w:t>
        </w:r>
        <w:hyperlink w:anchor="W3C" w:history="1">
          <w:r w:rsidRPr="004317DD">
            <w:rPr>
              <w:rFonts w:asciiTheme="minorBidi" w:hAnsiTheme="minorBidi" w:cstheme="minorBidi"/>
              <w:sz w:val="22"/>
              <w:szCs w:val="22"/>
            </w:rPr>
            <w:t>W3C</w:t>
          </w:r>
        </w:hyperlink>
        <w:r w:rsidRPr="004317DD">
          <w:rPr>
            <w:rFonts w:ascii="Traditional Arabic" w:hAnsi="Traditional Arabic" w:cs="Traditional Arabic"/>
            <w:sz w:val="32"/>
            <w:szCs w:val="32"/>
            <w:rtl/>
          </w:rPr>
          <w:t>)</w:t>
        </w:r>
      </w:hyperlink>
      <w:r w:rsidRPr="004317DD">
        <w:rPr>
          <w:rFonts w:ascii="Traditional Arabic" w:hAnsi="Traditional Arabic" w:cs="Traditional Arabic"/>
          <w:sz w:val="32"/>
          <w:szCs w:val="32"/>
          <w:rtl/>
        </w:rPr>
        <w:t xml:space="preserve"> بشأن إتاحة الوصول إلى المضامين الشبكية 2.0 - مقتطف]</w:t>
      </w:r>
      <w:r w:rsidRPr="004317DD">
        <w:rPr>
          <w:rStyle w:val="Emphasis"/>
          <w:rFonts w:ascii="Traditional Arabic" w:hAnsi="Traditional Arabic" w:cs="Traditional Arabic"/>
          <w:sz w:val="32"/>
          <w:szCs w:val="32"/>
          <w:rtl/>
          <w:lang w:val="ar-SA"/>
        </w:rPr>
        <w:t xml:space="preserve">: </w:t>
      </w:r>
      <w:r w:rsidRPr="004317DD">
        <w:rPr>
          <w:rFonts w:ascii="Traditional Arabic" w:hAnsi="Traditional Arabic" w:cs="Traditional Arabic"/>
          <w:sz w:val="32"/>
          <w:szCs w:val="32"/>
          <w:rtl/>
          <w:lang w:val="ar-SA"/>
        </w:rPr>
        <w:t>توصيات لتيسير الوصول إلى المضامين الشبكية</w:t>
      </w:r>
    </w:p>
    <w:p w:rsidR="006B5191" w:rsidRPr="004317DD" w:rsidRDefault="006B5191" w:rsidP="006B5191">
      <w:pPr>
        <w:pStyle w:val="ICT4IAL-body-text"/>
        <w:numPr>
          <w:ilvl w:val="0"/>
          <w:numId w:val="18"/>
        </w:numPr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4317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r:id="rId57" w:history="1">
        <w:r w:rsidRPr="004317DD">
          <w:rPr>
            <w:rStyle w:val="Hyperlink"/>
            <w:rFonts w:asciiTheme="minorBidi" w:hAnsiTheme="minorBidi" w:cstheme="minorBidi"/>
            <w:sz w:val="22"/>
            <w:szCs w:val="22"/>
          </w:rPr>
          <w:t>Web Content Accessibility Guidelines (WCAG) 2.0 – W3C Recommendation 11 December 2008</w:t>
        </w:r>
      </w:hyperlink>
      <w:r w:rsidRPr="004317DD">
        <w:rPr>
          <w:rFonts w:ascii="Traditional Arabic" w:hAnsi="Traditional Arabic" w:cs="Traditional Arabic"/>
          <w:sz w:val="32"/>
          <w:szCs w:val="32"/>
          <w:rtl/>
        </w:rPr>
        <w:t xml:space="preserve"> [المبادئ التوجيهية بشأن إتاحة الوصول إلى المضامين الشبكية 2.0 - التوصية الصادرة عن </w:t>
      </w:r>
      <w:hyperlink w:anchor="W3C" w:history="1">
        <w:r w:rsidRPr="004317DD">
          <w:rPr>
            <w:rFonts w:ascii="Traditional Arabic" w:hAnsi="Traditional Arabic" w:cs="Traditional Arabic"/>
            <w:sz w:val="32"/>
            <w:szCs w:val="32"/>
            <w:rtl/>
          </w:rPr>
          <w:t>ائتلاف الشبكة العنكبوتية العالمية (</w:t>
        </w:r>
        <w:hyperlink w:anchor="W3C" w:history="1">
          <w:r w:rsidRPr="00A1190B">
            <w:rPr>
              <w:rFonts w:asciiTheme="minorBidi" w:hAnsiTheme="minorBidi" w:cstheme="minorBidi"/>
              <w:sz w:val="22"/>
              <w:szCs w:val="22"/>
            </w:rPr>
            <w:t>W3C</w:t>
          </w:r>
        </w:hyperlink>
        <w:r w:rsidRPr="004317DD">
          <w:rPr>
            <w:rFonts w:ascii="Traditional Arabic" w:hAnsi="Traditional Arabic" w:cs="Traditional Arabic"/>
            <w:sz w:val="32"/>
            <w:szCs w:val="32"/>
            <w:rtl/>
          </w:rPr>
          <w:t>)</w:t>
        </w:r>
      </w:hyperlink>
      <w:r w:rsidRPr="004317DD">
        <w:rPr>
          <w:rFonts w:ascii="Traditional Arabic" w:hAnsi="Traditional Arabic" w:cs="Traditional Arabic"/>
          <w:sz w:val="32"/>
          <w:szCs w:val="32"/>
          <w:rtl/>
        </w:rPr>
        <w:t xml:space="preserve"> في 11 كانون الأول/ديسمبر 2008]</w:t>
      </w:r>
      <w:r w:rsidRPr="004317DD">
        <w:rPr>
          <w:rFonts w:ascii="Traditional Arabic" w:hAnsi="Traditional Arabic" w:cs="Traditional Arabic"/>
          <w:sz w:val="32"/>
          <w:szCs w:val="32"/>
          <w:rtl/>
          <w:lang w:val="ar-SA"/>
        </w:rPr>
        <w:t>: توفير بدائل للوسائط الصوتية</w:t>
      </w:r>
    </w:p>
    <w:p w:rsidR="006B5191" w:rsidRDefault="003C45FD" w:rsidP="006B5191">
      <w:pPr>
        <w:pStyle w:val="ICT4IAL-body-text"/>
        <w:numPr>
          <w:ilvl w:val="0"/>
          <w:numId w:val="18"/>
        </w:numPr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58" w:history="1">
        <w:r w:rsidR="006B5191" w:rsidRPr="00F723A6"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 xml:space="preserve">كيفية تطبيق </w:t>
        </w:r>
        <w:r w:rsidR="006B5191" w:rsidRPr="00F723A6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المبادئ</w:t>
        </w:r>
        <w:r w:rsidR="006B5191" w:rsidRPr="00F723A6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F723A6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التوجيهية</w:t>
        </w:r>
        <w:r w:rsidR="006B5191" w:rsidRPr="00F723A6"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 xml:space="preserve"> </w:t>
        </w:r>
        <w:r w:rsidR="006B5191" w:rsidRPr="00F723A6">
          <w:rPr>
            <w:rStyle w:val="Hyperlink"/>
            <w:rFonts w:asciiTheme="minorBidi" w:hAnsiTheme="minorBidi" w:cstheme="minorBidi"/>
            <w:sz w:val="22"/>
            <w:szCs w:val="22"/>
          </w:rPr>
          <w:t>WCAG 2.0</w:t>
        </w:r>
      </w:hyperlink>
      <w:r w:rsidR="006B5191" w:rsidRPr="005E033F">
        <w:rPr>
          <w:rStyle w:val="Hyperlink"/>
          <w:rFonts w:ascii="Traditional Arabic" w:hAnsi="Traditional Arabic" w:cs="Traditional Arabic"/>
          <w:sz w:val="32"/>
          <w:szCs w:val="32"/>
          <w:rtl/>
        </w:rPr>
        <w:t>: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لمحة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سريعة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عن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متطلبات و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أساليب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التقنية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تتيح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تطبيق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المبادئ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التوجيهية</w:t>
      </w:r>
      <w:r w:rsidR="006B51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B5191" w:rsidRPr="00F723A6">
        <w:rPr>
          <w:rFonts w:asciiTheme="minorBidi" w:hAnsiTheme="minorBidi" w:cstheme="minorBidi"/>
          <w:sz w:val="22"/>
          <w:szCs w:val="22"/>
        </w:rPr>
        <w:t>WCAG</w:t>
      </w:r>
      <w:r w:rsidR="006B5191" w:rsidRPr="005E033F">
        <w:rPr>
          <w:rFonts w:asciiTheme="minorBidi" w:hAnsiTheme="minorBidi" w:cstheme="minorBidi"/>
          <w:sz w:val="22"/>
          <w:szCs w:val="22"/>
        </w:rPr>
        <w:t xml:space="preserve"> 2.0</w:t>
      </w:r>
    </w:p>
    <w:p w:rsidR="006B5191" w:rsidRDefault="003C45FD" w:rsidP="006B5191">
      <w:pPr>
        <w:pStyle w:val="ICT4IAL-body-text"/>
        <w:numPr>
          <w:ilvl w:val="0"/>
          <w:numId w:val="18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59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فهم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المبادئ التوجيهية </w:t>
        </w:r>
        <w:r w:rsidR="006B5191" w:rsidRPr="0072188E">
          <w:rPr>
            <w:rStyle w:val="Hyperlink"/>
            <w:rFonts w:asciiTheme="minorBidi" w:hAnsiTheme="minorBidi" w:cstheme="minorBidi"/>
            <w:sz w:val="22"/>
            <w:szCs w:val="22"/>
          </w:rPr>
          <w:t>WCAG 2.0</w:t>
        </w:r>
        <w:r w:rsidR="006B5191"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>: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شرح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تقني مفصل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للمبا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دئ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التوجيهية</w:t>
      </w:r>
      <w:r w:rsidR="006B5191">
        <w:rPr>
          <w:rFonts w:hint="cs"/>
          <w:rtl/>
        </w:rPr>
        <w:t xml:space="preserve"> </w:t>
      </w:r>
      <w:r w:rsidR="006B5191" w:rsidRPr="005E033F">
        <w:rPr>
          <w:rFonts w:asciiTheme="minorBidi" w:hAnsiTheme="minorBidi" w:cstheme="minorBidi"/>
          <w:sz w:val="22"/>
          <w:szCs w:val="22"/>
        </w:rPr>
        <w:t>WCAG 2.0</w:t>
      </w:r>
      <w:r w:rsidR="006B5191" w:rsidRPr="005E033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ومعايير نجاحها</w:t>
      </w:r>
    </w:p>
    <w:p w:rsidR="006B5191" w:rsidRDefault="006B5191" w:rsidP="006B5191">
      <w:pPr>
        <w:pStyle w:val="ICT4IAL-body-text"/>
        <w:numPr>
          <w:ilvl w:val="0"/>
          <w:numId w:val="19"/>
        </w:numPr>
        <w:bidi/>
        <w:spacing w:before="0" w:after="20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النظام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الرقمي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للمعلومات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المتاحة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5E033F">
        <w:rPr>
          <w:rFonts w:asciiTheme="minorBidi" w:hAnsiTheme="minorBidi" w:cstheme="minorBidi"/>
          <w:sz w:val="22"/>
          <w:szCs w:val="22"/>
          <w:lang w:val="en-US" w:bidi="ar-LB"/>
        </w:rPr>
        <w:t>DAISY</w:t>
      </w:r>
      <w:r w:rsidRPr="005E033F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</w:t>
      </w:r>
      <w:hyperlink r:id="rId60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إعداد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كتب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صوتية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يمكن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تصفحها</w:t>
        </w:r>
      </w:hyperlink>
    </w:p>
    <w:p w:rsidR="006B5191" w:rsidRPr="000B3818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</w:t>
      </w:r>
      <w:r w:rsidRPr="000B3818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مهنية</w:t>
      </w:r>
    </w:p>
    <w:p w:rsidR="006B5191" w:rsidRPr="009620D6" w:rsidRDefault="003C45FD" w:rsidP="006B5191">
      <w:pPr>
        <w:pStyle w:val="ICT4IAL-body-text"/>
        <w:numPr>
          <w:ilvl w:val="0"/>
          <w:numId w:val="19"/>
        </w:numPr>
        <w:bidi/>
        <w:spacing w:before="0" w:after="200"/>
        <w:ind w:left="927"/>
        <w:jc w:val="both"/>
        <w:rPr>
          <w:rStyle w:val="Hyperlink"/>
          <w:rFonts w:ascii="Traditional Arabic" w:hAnsi="Traditional Arabic" w:cs="Traditional Arabic"/>
          <w:sz w:val="32"/>
          <w:szCs w:val="32"/>
          <w:rtl/>
        </w:rPr>
      </w:pPr>
      <w:hyperlink w:anchor="W3C" w:history="1">
        <w:r w:rsidR="006B5191" w:rsidRPr="006B49C3">
          <w:rPr>
            <w:rFonts w:ascii="Arial" w:hAnsi="Arial" w:cs="Traditional Arabic"/>
            <w:sz w:val="22"/>
            <w:szCs w:val="32"/>
            <w:rtl/>
            <w:lang w:val="ar-SA"/>
          </w:rPr>
          <w:t>ائتلاف الشبكة العنكبوتية العالمية (</w:t>
        </w:r>
        <w:hyperlink w:anchor="W3C" w:history="1">
          <w:r w:rsidR="006B5191" w:rsidRPr="006B49C3">
            <w:rPr>
              <w:rFonts w:ascii="Arial" w:hAnsi="Arial" w:cs="Arial"/>
              <w:sz w:val="22"/>
              <w:szCs w:val="22"/>
              <w:lang w:val="en-US"/>
            </w:rPr>
            <w:t>W3C</w:t>
          </w:r>
        </w:hyperlink>
        <w:r w:rsidR="006B5191" w:rsidRPr="006B49C3">
          <w:rPr>
            <w:rFonts w:ascii="Arial" w:hAnsi="Arial" w:cs="Traditional Arabic"/>
            <w:sz w:val="22"/>
            <w:szCs w:val="32"/>
            <w:rtl/>
            <w:lang w:val="ar-SA"/>
          </w:rPr>
          <w:t>)</w:t>
        </w:r>
      </w:hyperlink>
      <w:r w:rsidR="006B5191" w:rsidRPr="00F72EE5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</w:rPr>
        <w:t>:</w:t>
      </w:r>
      <w:r w:rsidR="006B5191" w:rsidRPr="00F72EE5">
        <w:rPr>
          <w:rStyle w:val="Hyperlink"/>
          <w:rFonts w:ascii="Traditional Arabic" w:hAnsi="Traditional Arabic" w:cs="Traditional Arabic"/>
          <w:sz w:val="32"/>
          <w:szCs w:val="32"/>
          <w:u w:val="none"/>
          <w:rtl/>
        </w:rPr>
        <w:t xml:space="preserve"> </w:t>
      </w:r>
      <w:hyperlink r:id="rId61" w:anchor="gl-provide-equivalents" w:history="1"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توفير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بدائل مكافئة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للمضامين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الصوتية</w:t>
        </w:r>
      </w:hyperlink>
      <w:r w:rsidR="006B5191" w:rsidRPr="009620D6">
        <w:rPr>
          <w:rStyle w:val="Hyperlink"/>
          <w:rFonts w:ascii="Traditional Arabic" w:hAnsi="Traditional Arabic" w:cs="Traditional Arabic"/>
          <w:sz w:val="32"/>
          <w:szCs w:val="32"/>
          <w:rtl/>
          <w:lang w:val="ar-SA"/>
        </w:rPr>
        <w:t xml:space="preserve"> والبصرية</w:t>
      </w:r>
    </w:p>
    <w:p w:rsidR="006B5191" w:rsidRDefault="006B5191" w:rsidP="006B5191">
      <w:pPr>
        <w:pStyle w:val="ICT4IAL-body-text"/>
        <w:numPr>
          <w:ilvl w:val="0"/>
          <w:numId w:val="19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D4617">
        <w:rPr>
          <w:rFonts w:ascii="Arial" w:hAnsi="Arial" w:cs="Traditional Arabic"/>
          <w:sz w:val="22"/>
          <w:szCs w:val="32"/>
          <w:rtl/>
          <w:lang w:val="ar-SA"/>
        </w:rPr>
        <w:t xml:space="preserve">ائتلاف </w:t>
      </w:r>
      <w:r w:rsidRPr="004B72C2">
        <w:rPr>
          <w:rFonts w:asciiTheme="minorBidi" w:hAnsiTheme="minorBidi" w:cstheme="minorBidi"/>
          <w:sz w:val="22"/>
          <w:szCs w:val="22"/>
        </w:rPr>
        <w:t>W3C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hyperlink r:id="rId62" w:anchor="top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أمثلة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على ا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لنص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وص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المكافئ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للمعلومات غير النصية</w:t>
        </w:r>
      </w:hyperlink>
    </w:p>
    <w:p w:rsidR="006B5191" w:rsidRDefault="006B5191" w:rsidP="006B5191">
      <w:pPr>
        <w:pStyle w:val="ICT4IAL-body-text"/>
        <w:numPr>
          <w:ilvl w:val="0"/>
          <w:numId w:val="19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D4617">
        <w:rPr>
          <w:rFonts w:ascii="Arial" w:hAnsi="Arial" w:cs="Traditional Arabic"/>
          <w:sz w:val="22"/>
          <w:szCs w:val="32"/>
          <w:rtl/>
          <w:lang w:val="ar-SA"/>
        </w:rPr>
        <w:t xml:space="preserve">ائتلاف </w:t>
      </w:r>
      <w:r w:rsidRPr="004B72C2">
        <w:rPr>
          <w:rFonts w:asciiTheme="minorBidi" w:hAnsiTheme="minorBidi" w:cstheme="minorBidi"/>
          <w:sz w:val="22"/>
          <w:szCs w:val="22"/>
        </w:rPr>
        <w:t>W3C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hyperlink r:id="rId63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معايير النجاح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في توفير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بدائل للمواد الصوتية</w:t>
        </w:r>
      </w:hyperlink>
    </w:p>
    <w:p w:rsidR="006B5191" w:rsidRDefault="006B5191" w:rsidP="00BE3AD6">
      <w:pPr>
        <w:pStyle w:val="ICT4IAL-body-text"/>
        <w:numPr>
          <w:ilvl w:val="0"/>
          <w:numId w:val="19"/>
        </w:numPr>
        <w:bidi/>
        <w:spacing w:before="0" w:after="20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BD4617">
        <w:rPr>
          <w:rFonts w:ascii="Arial" w:hAnsi="Arial" w:cs="Traditional Arabic"/>
          <w:sz w:val="22"/>
          <w:szCs w:val="32"/>
          <w:rtl/>
          <w:lang w:val="ar-SA"/>
        </w:rPr>
        <w:t xml:space="preserve">ائتلاف </w:t>
      </w:r>
      <w:r w:rsidRPr="004B72C2">
        <w:rPr>
          <w:rFonts w:asciiTheme="minorBidi" w:hAnsiTheme="minorBidi" w:cstheme="minorBidi"/>
          <w:sz w:val="22"/>
          <w:szCs w:val="22"/>
        </w:rPr>
        <w:t>W3C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hyperlink r:id="rId64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توفير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بدائل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للوسائط التي </w:t>
        </w:r>
        <w:r w:rsidR="00BE3AD6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تتراجع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إمكانية استخدامها مع الوقت</w:t>
        </w:r>
      </w:hyperlink>
    </w:p>
    <w:p w:rsidR="006B5191" w:rsidRDefault="006B5191" w:rsidP="006B5191">
      <w:pPr>
        <w:pStyle w:val="Style2"/>
        <w:rPr>
          <w:rtl/>
        </w:rPr>
      </w:pPr>
      <w:r w:rsidRPr="00611AF8">
        <w:rPr>
          <w:i/>
          <w:iCs/>
          <w:rtl/>
        </w:rPr>
        <w:br w:type="page"/>
      </w:r>
      <w:bookmarkStart w:id="33" w:name="_Toc441133158"/>
      <w:bookmarkStart w:id="34" w:name="_Toc441133662"/>
      <w:r w:rsidRPr="005E033F">
        <w:rPr>
          <w:rtl/>
        </w:rPr>
        <w:lastRenderedPageBreak/>
        <w:t xml:space="preserve">القسم 4: </w:t>
      </w:r>
      <w:bookmarkEnd w:id="33"/>
      <w:bookmarkEnd w:id="34"/>
      <w:r>
        <w:rPr>
          <w:rFonts w:hint="cs"/>
          <w:rtl/>
        </w:rPr>
        <w:t>إتاحة الوصول إلى مقاطع الفيديو</w:t>
      </w:r>
    </w:p>
    <w:p w:rsidR="006B5191" w:rsidRPr="008F749F" w:rsidRDefault="006B5191" w:rsidP="00040D7F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يحتاج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المستخدمون الذين لا يستطيعون الوصول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المواد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البصرية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شرح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صوتي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لمضمون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040D7F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هذا النوع من المواد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ويحتاج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المستخدمون الذين لا يستطيعون الوصول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المواد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الصوتية إلى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w:anchor="Closed_captions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تعليقات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مغلقة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تعرض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لكلام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المسموع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وسائر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hyperlink w:anchor="Information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المعلومات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الصوتية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الهامة على الشاشة.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أما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المستخدمون الذي لا يفهمون اللغة المستخدمة في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مقطع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الفيديو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فيحتاجون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إلى </w:t>
      </w:r>
      <w:r w:rsidRPr="00E677B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ترجم</w:t>
      </w:r>
      <w:r w:rsidR="00217664" w:rsidRPr="00E677BF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442D56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للحوار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ويتعين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تزويد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لمستخدمين الذين لا يمكنهم الوصول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المواد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البصرية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والصوتية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بنسخ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مدونة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لمضمون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الفيديو.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35" w:name="_Toc441133159"/>
      <w:bookmarkStart w:id="36" w:name="_Toc441133663"/>
      <w:r w:rsidRPr="005E033F">
        <w:rPr>
          <w:i/>
          <w:iCs/>
          <w:rtl/>
        </w:rPr>
        <w:t>4.1</w:t>
      </w:r>
      <w:r>
        <w:rPr>
          <w:rFonts w:hint="cs"/>
          <w:i/>
          <w:iCs/>
          <w:rtl/>
        </w:rPr>
        <w:t xml:space="preserve"> - </w:t>
      </w:r>
      <w:bookmarkEnd w:id="35"/>
      <w:bookmarkEnd w:id="36"/>
      <w:r>
        <w:rPr>
          <w:rFonts w:hint="cs"/>
          <w:i/>
          <w:iCs/>
          <w:rtl/>
        </w:rPr>
        <w:t xml:space="preserve">سبل </w:t>
      </w:r>
      <w:r w:rsidRPr="00CC6BFD">
        <w:rPr>
          <w:i/>
          <w:iCs/>
          <w:rtl/>
        </w:rPr>
        <w:t>إتاحة الوصول إلى مقاطع الفيديو</w:t>
      </w:r>
    </w:p>
    <w:p w:rsidR="006B5191" w:rsidRDefault="006B5191" w:rsidP="006B5191">
      <w:pPr>
        <w:pStyle w:val="ICT4IAL-body-text"/>
        <w:numPr>
          <w:ilvl w:val="0"/>
          <w:numId w:val="2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ربط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مقطع الفيديو بنص مكافئ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له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بتعليقات مكتوبة،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وعدم الاكتفاء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توفير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تعليقات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مكتوبة للكلام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المسموع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بل الحرص على تقديم شرح موجز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يظهر في الفيديو؛</w:t>
      </w:r>
    </w:p>
    <w:p w:rsidR="006B5191" w:rsidRDefault="006B5191" w:rsidP="006B5191">
      <w:pPr>
        <w:pStyle w:val="ICT4IAL-body-text"/>
        <w:numPr>
          <w:ilvl w:val="0"/>
          <w:numId w:val="2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تزامن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النصوص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مكافئ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/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النسخ المدونة أ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التعليقات المكتوبة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المشاهد المناظرة لها في مقطع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الفيديو.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عتبر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التعليقات المكتوبة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طريقة بديلة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لعرض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ما يسمعه الناس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في الفيديو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وينبغي أن تحتوي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النسخ المدونة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جميع المعلومات التي 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يقدمها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مقطع الفيديو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1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 المستخدم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قادر 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التحكم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الفيديو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 طريق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ضبط الصوت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وتوقيف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مؤقتاً، وإتاحة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وظائف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التقد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السريع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والإرجاع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والتوقيف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المؤقت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إمكانية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تشغيل الفيديو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بواسطة أنواع مختلفة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مشغلات </w:t>
      </w:r>
      <w:hyperlink w:anchor="Media" w:history="1"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الو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سائط</w:t>
        </w:r>
      </w:hyperlink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تحميل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20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بدائل لمق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طع الفيديو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20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 التشغيل التلقائي لمق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طع الفيديو.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37" w:name="_Toc441133160"/>
      <w:bookmarkStart w:id="38" w:name="_Toc441133664"/>
      <w:r w:rsidRPr="005E033F">
        <w:rPr>
          <w:i/>
          <w:iCs/>
          <w:rtl/>
        </w:rPr>
        <w:t>4.2</w:t>
      </w:r>
      <w:r>
        <w:rPr>
          <w:rFonts w:hint="cs"/>
          <w:i/>
          <w:iCs/>
          <w:rtl/>
        </w:rPr>
        <w:t xml:space="preserve"> - </w:t>
      </w:r>
      <w:r w:rsidRPr="005E033F">
        <w:rPr>
          <w:i/>
          <w:iCs/>
          <w:rtl/>
        </w:rPr>
        <w:t>موارد تساعد</w:t>
      </w:r>
      <w:r>
        <w:rPr>
          <w:rFonts w:hint="cs"/>
          <w:i/>
          <w:iCs/>
          <w:rtl/>
        </w:rPr>
        <w:t xml:space="preserve"> على إتاحة الوصول إلى </w:t>
      </w:r>
      <w:bookmarkEnd w:id="37"/>
      <w:bookmarkEnd w:id="38"/>
      <w:r>
        <w:rPr>
          <w:rFonts w:hint="cs"/>
          <w:i/>
          <w:iCs/>
          <w:rtl/>
        </w:rPr>
        <w:t>مقاطع الفيديو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 بسيطة</w:t>
      </w:r>
    </w:p>
    <w:p w:rsidR="006B5191" w:rsidRPr="004D7112" w:rsidRDefault="006B5191" w:rsidP="006B5191">
      <w:pPr>
        <w:pStyle w:val="ICT4IAL-body-text"/>
        <w:numPr>
          <w:ilvl w:val="0"/>
          <w:numId w:val="20"/>
        </w:numPr>
        <w:bidi/>
        <w:spacing w:before="0" w:after="20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مدخل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إلى </w:t>
      </w:r>
      <w:hyperlink r:id="rId65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التعليقات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المكتوبة والنسخ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المدونة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والشروح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الصو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تية</w:t>
        </w:r>
      </w:hyperlink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الخاصة بمقاطع الفيديو</w:t>
      </w:r>
    </w:p>
    <w:p w:rsidR="006B5191" w:rsidRPr="0069613C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 xml:space="preserve">إرشادات </w:t>
      </w:r>
      <w:r w:rsidRPr="0069613C">
        <w:rPr>
          <w:rFonts w:ascii="Arial" w:hAnsi="Arial" w:cs="Traditional Arabic"/>
          <w:i/>
          <w:iCs/>
          <w:sz w:val="22"/>
          <w:szCs w:val="32"/>
          <w:rtl/>
          <w:lang w:val="ar-SA"/>
        </w:rPr>
        <w:t>متقدمة</w:t>
      </w:r>
    </w:p>
    <w:p w:rsidR="006B5191" w:rsidRPr="00F25832" w:rsidRDefault="003C45FD" w:rsidP="006B5191">
      <w:pPr>
        <w:pStyle w:val="ICT4IAL-body-text"/>
        <w:numPr>
          <w:ilvl w:val="0"/>
          <w:numId w:val="20"/>
        </w:numPr>
        <w:bidi/>
        <w:spacing w:before="0" w:after="200"/>
        <w:ind w:left="927"/>
        <w:jc w:val="both"/>
        <w:rPr>
          <w:rStyle w:val="Hyperlink"/>
          <w:rFonts w:ascii="Arial" w:hAnsi="Arial" w:cs="Traditional Arabic"/>
          <w:b/>
          <w:color w:val="auto"/>
          <w:sz w:val="22"/>
          <w:szCs w:val="32"/>
          <w:rtl/>
          <w:lang w:val="ar-SA"/>
        </w:rPr>
      </w:pPr>
      <w:hyperlink r:id="rId66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مبادئ توجيهية بشأن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إتاحة الوصول إلى 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تطبيقات مق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طع الفيديو</w:t>
        </w:r>
      </w:hyperlink>
    </w:p>
    <w:p w:rsidR="006B5191" w:rsidRDefault="006B5191" w:rsidP="006B5191">
      <w:pPr>
        <w:pStyle w:val="ICT4IAL-body-text"/>
        <w:numPr>
          <w:ilvl w:val="0"/>
          <w:numId w:val="22"/>
        </w:numPr>
        <w:bidi/>
        <w:spacing w:before="0" w:after="20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</w:rPr>
        <w:lastRenderedPageBreak/>
        <w:t>AccessGA</w:t>
      </w:r>
      <w:r>
        <w:rPr>
          <w:rFonts w:hint="cs"/>
          <w:rtl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[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مبادرة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أمريكية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لإتاحة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تكنولوجيات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المعلومات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والاتصالات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]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hyperlink r:id="rId67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التعليقات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المكتوبة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المبادئ والأساليب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التقنية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والموارد والتوصيات</w:t>
      </w:r>
    </w:p>
    <w:p w:rsidR="006B5191" w:rsidRDefault="003C45FD" w:rsidP="006B5191">
      <w:pPr>
        <w:pStyle w:val="ICT4IAL-body-text"/>
        <w:numPr>
          <w:ilvl w:val="0"/>
          <w:numId w:val="22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w:anchor="W3C" w:history="1">
        <w:r w:rsidR="006B5191" w:rsidRPr="00295E4D">
          <w:rPr>
            <w:rFonts w:ascii="Traditional Arabic" w:hAnsi="Traditional Arabic" w:cs="Traditional Arabic"/>
            <w:sz w:val="32"/>
            <w:szCs w:val="32"/>
            <w:rtl/>
            <w:lang w:val="ar-SA"/>
          </w:rPr>
          <w:t>ائتلاف الشبكة العنكبوتية العالمية (</w:t>
        </w:r>
        <w:hyperlink w:anchor="W3C" w:history="1">
          <w:r w:rsidR="006B5191" w:rsidRPr="00295E4D">
            <w:rPr>
              <w:rFonts w:asciiTheme="minorBidi" w:hAnsiTheme="minorBidi" w:cstheme="minorBidi"/>
              <w:sz w:val="22"/>
              <w:szCs w:val="22"/>
            </w:rPr>
            <w:t>W3C</w:t>
          </w:r>
        </w:hyperlink>
        <w:r w:rsidR="006B5191" w:rsidRPr="00295E4D">
          <w:rPr>
            <w:rFonts w:ascii="Traditional Arabic" w:hAnsi="Traditional Arabic" w:cs="Traditional Arabic"/>
            <w:sz w:val="32"/>
            <w:szCs w:val="32"/>
            <w:rtl/>
            <w:lang w:val="ar-SA"/>
          </w:rPr>
          <w:t>)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hyperlink r:id="rId68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وفير تعليقات مغلقة </w:t>
        </w:r>
      </w:hyperlink>
    </w:p>
    <w:p w:rsidR="006B5191" w:rsidRPr="0069613C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 xml:space="preserve">إرشادات </w:t>
      </w:r>
      <w:r w:rsidRPr="0069613C">
        <w:rPr>
          <w:rFonts w:ascii="Arial" w:hAnsi="Arial" w:cs="Traditional Arabic"/>
          <w:i/>
          <w:iCs/>
          <w:sz w:val="22"/>
          <w:szCs w:val="32"/>
          <w:rtl/>
          <w:lang w:val="ar-SA"/>
        </w:rPr>
        <w:t>مهنية</w:t>
      </w:r>
    </w:p>
    <w:p w:rsidR="006B5191" w:rsidRPr="00D06473" w:rsidRDefault="003C45FD" w:rsidP="006B5191">
      <w:pPr>
        <w:pStyle w:val="ICT4IAL-body-text"/>
        <w:numPr>
          <w:ilvl w:val="0"/>
          <w:numId w:val="21"/>
        </w:numPr>
        <w:bidi/>
        <w:spacing w:before="0" w:after="200"/>
        <w:jc w:val="both"/>
        <w:rPr>
          <w:rStyle w:val="Hyperlink"/>
          <w:rFonts w:ascii="Arial" w:hAnsi="Arial" w:cs="Traditional Arabic"/>
          <w:b/>
          <w:color w:val="auto"/>
          <w:sz w:val="22"/>
          <w:szCs w:val="32"/>
          <w:rtl/>
          <w:lang w:val="ar-SA"/>
        </w:rPr>
      </w:pPr>
      <w:hyperlink r:id="rId69" w:history="1"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إرشادات صادرة عن مكتب الاتصالات/اللجنة المستقلة للتلفزيون (</w:t>
        </w:r>
        <w:r w:rsidR="006B5191">
          <w:rPr>
            <w:rStyle w:val="Hyperlink"/>
            <w:rFonts w:ascii="Arial" w:hAnsi="Arial" w:cs="Arial"/>
            <w:sz w:val="22"/>
            <w:szCs w:val="22"/>
            <w:lang w:val="en-US"/>
          </w:rPr>
          <w:t>OFCOM/ITC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) بشأن</w:t>
        </w:r>
        <w:r w:rsidR="006B5191" w:rsidRPr="009D35B8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معايير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الشرح</w:t>
        </w:r>
        <w:r w:rsidR="006B5191" w:rsidRPr="009D35B8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الصوتي</w:t>
        </w:r>
      </w:hyperlink>
    </w:p>
    <w:p w:rsidR="006B5191" w:rsidRDefault="003C45FD" w:rsidP="00513B56">
      <w:pPr>
        <w:pStyle w:val="ICT4IAL-body-text"/>
        <w:numPr>
          <w:ilvl w:val="0"/>
          <w:numId w:val="21"/>
        </w:numPr>
        <w:bidi/>
        <w:spacing w:before="0" w:after="200"/>
        <w:jc w:val="both"/>
        <w:rPr>
          <w:rStyle w:val="Hyperlink"/>
          <w:rFonts w:ascii="Arial" w:hAnsi="Arial" w:cs="Traditional Arabic"/>
          <w:color w:val="auto"/>
          <w:sz w:val="22"/>
          <w:szCs w:val="32"/>
          <w:rtl/>
          <w:lang w:val="ar-SA"/>
        </w:rPr>
      </w:pPr>
      <w:hyperlink r:id="rId70" w:history="1"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إمكانية الوصول إلى مق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طع فيديو</w:t>
        </w:r>
        <w:r w:rsidR="006B5191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من موقع</w:t>
        </w:r>
        <w:r w:rsidR="00513B56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</w:t>
        </w:r>
        <w:r w:rsidR="00944797" w:rsidRPr="00513B56">
          <w:rPr>
            <w:rStyle w:val="Hyperlink"/>
            <w:rFonts w:ascii="Arial" w:hAnsi="Arial" w:cs="Arial"/>
            <w:sz w:val="22"/>
            <w:szCs w:val="22"/>
            <w:lang w:val="en-US"/>
          </w:rPr>
          <w:t>YouTube</w:t>
        </w:r>
        <w:r w:rsidR="00513B56" w:rsidRPr="00863B66">
          <w:rPr>
            <w:rStyle w:val="Hyperlink"/>
            <w:rFonts w:ascii="Traditional Arabic" w:hAnsi="Traditional Arabic" w:cs="Traditional Arabic" w:hint="cs"/>
            <w:sz w:val="32"/>
            <w:szCs w:val="32"/>
            <w:u w:val="none"/>
            <w:rtl/>
            <w:lang w:val="en-US" w:bidi="ar-LB"/>
          </w:rPr>
          <w:t>: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FC41FB">
        <w:rPr>
          <w:rStyle w:val="Hyperlink"/>
          <w:rFonts w:ascii="Arial" w:hAnsi="Arial" w:cs="Traditional Arabic" w:hint="cs"/>
          <w:color w:val="auto"/>
          <w:sz w:val="22"/>
          <w:szCs w:val="32"/>
          <w:u w:val="none"/>
          <w:rtl/>
          <w:lang w:val="ar-SA"/>
        </w:rPr>
        <w:t>إدراج</w:t>
      </w:r>
      <w:r w:rsidR="006B5191" w:rsidRPr="00FC41FB">
        <w:rPr>
          <w:rStyle w:val="Hyperlink"/>
          <w:rFonts w:ascii="Arial" w:hAnsi="Arial" w:cs="Traditional Arabic"/>
          <w:color w:val="auto"/>
          <w:sz w:val="22"/>
          <w:szCs w:val="32"/>
          <w:u w:val="none"/>
          <w:rtl/>
          <w:lang w:val="ar-SA"/>
        </w:rPr>
        <w:t xml:space="preserve"> مقطع فيديو</w:t>
      </w:r>
      <w:r w:rsidR="006B5191" w:rsidRPr="00FC41FB">
        <w:rPr>
          <w:rStyle w:val="Hyperlink"/>
          <w:rFonts w:ascii="Arial" w:hAnsi="Arial" w:cs="Traditional Arabic" w:hint="cs"/>
          <w:color w:val="auto"/>
          <w:sz w:val="22"/>
          <w:szCs w:val="32"/>
          <w:u w:val="none"/>
          <w:rtl/>
          <w:lang w:val="ar-SA"/>
        </w:rPr>
        <w:t xml:space="preserve"> </w:t>
      </w:r>
      <w:r w:rsidR="006B5191" w:rsidRPr="00FC41FB"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  <w:t>YouTube</w:t>
      </w:r>
      <w:r w:rsidR="006B5191" w:rsidRPr="00FC41FB">
        <w:rPr>
          <w:rStyle w:val="Hyperlink"/>
          <w:rFonts w:ascii="Traditional Arabic" w:hAnsi="Traditional Arabic" w:cs="Traditional Arabic" w:hint="cs"/>
          <w:color w:val="auto"/>
          <w:sz w:val="32"/>
          <w:szCs w:val="32"/>
          <w:u w:val="none"/>
          <w:rtl/>
        </w:rPr>
        <w:t xml:space="preserve"> يمكن</w:t>
      </w:r>
      <w:r w:rsidR="006B5191" w:rsidRPr="00FC41FB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</w:rPr>
        <w:t xml:space="preserve"> </w:t>
      </w:r>
      <w:r w:rsidR="006B5191" w:rsidRPr="00FC41FB">
        <w:rPr>
          <w:rStyle w:val="Hyperlink"/>
          <w:rFonts w:ascii="Traditional Arabic" w:hAnsi="Traditional Arabic" w:cs="Traditional Arabic" w:hint="eastAsia"/>
          <w:color w:val="auto"/>
          <w:sz w:val="32"/>
          <w:szCs w:val="32"/>
          <w:u w:val="none"/>
          <w:rtl/>
        </w:rPr>
        <w:t>الوصول</w:t>
      </w:r>
      <w:r w:rsidR="006B5191" w:rsidRPr="00FC41FB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</w:rPr>
        <w:t xml:space="preserve"> </w:t>
      </w:r>
      <w:r w:rsidR="006B5191" w:rsidRPr="00FC41FB">
        <w:rPr>
          <w:rStyle w:val="Hyperlink"/>
          <w:rFonts w:ascii="Traditional Arabic" w:hAnsi="Traditional Arabic" w:cs="Traditional Arabic" w:hint="eastAsia"/>
          <w:color w:val="auto"/>
          <w:sz w:val="32"/>
          <w:szCs w:val="32"/>
          <w:u w:val="none"/>
          <w:rtl/>
        </w:rPr>
        <w:t>إليه</w:t>
      </w:r>
      <w:r w:rsidR="006B5191" w:rsidRPr="00FC41FB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</w:rPr>
        <w:t xml:space="preserve"> </w:t>
      </w:r>
      <w:r w:rsidR="006B5191" w:rsidRPr="00FC41FB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  <w:lang w:val="ar-SA"/>
        </w:rPr>
        <w:t>ومشغل</w:t>
      </w:r>
      <w:r w:rsidR="006B5191" w:rsidRPr="00FC41FB">
        <w:rPr>
          <w:rStyle w:val="Hyperlink"/>
          <w:rFonts w:ascii="Arial" w:hAnsi="Arial" w:cs="Traditional Arabic" w:hint="cs"/>
          <w:color w:val="auto"/>
          <w:sz w:val="22"/>
          <w:szCs w:val="32"/>
          <w:u w:val="none"/>
          <w:rtl/>
          <w:lang w:val="ar-SA"/>
        </w:rPr>
        <w:t xml:space="preserve"> </w:t>
      </w:r>
      <w:r w:rsidR="006B5191" w:rsidRPr="00FC41FB">
        <w:rPr>
          <w:rStyle w:val="Hyperlink"/>
          <w:rFonts w:asciiTheme="minorBidi" w:hAnsiTheme="minorBidi" w:cs="Arial"/>
          <w:color w:val="auto"/>
          <w:sz w:val="22"/>
          <w:szCs w:val="22"/>
          <w:u w:val="none"/>
          <w:rtl/>
          <w:lang w:val="ar-SA"/>
        </w:rPr>
        <w:t>YouTube</w:t>
      </w:r>
      <w:r w:rsidR="006B5191" w:rsidRPr="00FC41FB">
        <w:rPr>
          <w:rStyle w:val="Hyperlink"/>
          <w:rFonts w:hint="cs"/>
          <w:color w:val="auto"/>
          <w:u w:val="none"/>
          <w:rtl/>
        </w:rPr>
        <w:t xml:space="preserve"> </w:t>
      </w:r>
      <w:r w:rsidR="006B5191" w:rsidRPr="00FC41FB">
        <w:rPr>
          <w:rStyle w:val="Hyperlink"/>
          <w:rFonts w:ascii="Arial" w:hAnsi="Arial" w:cs="Traditional Arabic" w:hint="cs"/>
          <w:color w:val="auto"/>
          <w:sz w:val="22"/>
          <w:szCs w:val="32"/>
          <w:u w:val="none"/>
          <w:rtl/>
          <w:lang w:val="ar-SA"/>
        </w:rPr>
        <w:t>في</w:t>
      </w:r>
      <w:r w:rsidR="006B5191" w:rsidRPr="00FC41FB">
        <w:rPr>
          <w:rStyle w:val="Hyperlink"/>
          <w:rFonts w:ascii="Arial" w:hAnsi="Arial" w:cs="Traditional Arabic"/>
          <w:color w:val="auto"/>
          <w:sz w:val="22"/>
          <w:szCs w:val="32"/>
          <w:u w:val="none"/>
          <w:rtl/>
          <w:lang w:val="ar-SA"/>
        </w:rPr>
        <w:t xml:space="preserve"> موقع إلكتروني</w:t>
      </w:r>
    </w:p>
    <w:p w:rsidR="006B5191" w:rsidRDefault="006B5191" w:rsidP="006B5191">
      <w:pPr>
        <w:pStyle w:val="Style1"/>
        <w:jc w:val="center"/>
        <w:rPr>
          <w:rtl/>
        </w:rPr>
      </w:pPr>
      <w:r w:rsidRPr="004B6349">
        <w:rPr>
          <w:rtl/>
        </w:rPr>
        <w:br w:type="page"/>
      </w:r>
      <w:bookmarkStart w:id="39" w:name="_Toc441133161"/>
      <w:bookmarkStart w:id="40" w:name="_Toc441133665"/>
      <w:r w:rsidRPr="004B6349">
        <w:rPr>
          <w:rtl/>
        </w:rPr>
        <w:lastRenderedPageBreak/>
        <w:t xml:space="preserve">الخطوة الثانية: </w:t>
      </w:r>
      <w:r>
        <w:rPr>
          <w:rFonts w:hint="cs"/>
          <w:rtl/>
        </w:rPr>
        <w:t>إتاحة</w:t>
      </w:r>
      <w:r w:rsidRPr="004B6349">
        <w:rPr>
          <w:rtl/>
        </w:rPr>
        <w:t xml:space="preserve"> </w:t>
      </w:r>
      <w:r>
        <w:rPr>
          <w:rFonts w:hint="cs"/>
          <w:rtl/>
        </w:rPr>
        <w:t>الوصول إلى</w:t>
      </w:r>
      <w:r w:rsidRPr="004B6349">
        <w:rPr>
          <w:rtl/>
        </w:rPr>
        <w:t xml:space="preserve"> الوسائط</w:t>
      </w:r>
      <w:bookmarkEnd w:id="39"/>
      <w:bookmarkEnd w:id="40"/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يُلاحَظ بصورة متزايدة أن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المعلومات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المتبادلة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تحتوي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على كل أنواع المعلومات المذكورة في الخطوة الأولى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أي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صور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صوتي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ومق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طع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فيديو.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وتوفَّر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بأنواع مختلفة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Electronic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إلكترونية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متوافرة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على الإنترنت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مطبوعة.</w:t>
      </w:r>
    </w:p>
    <w:p w:rsidR="006B5191" w:rsidRPr="00286A0F" w:rsidRDefault="006B5191" w:rsidP="006A6DDE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إذا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أُتيح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الوصول إلى أنواع المعلومات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المذكورة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وفقاً للمبادئ التوجيهية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المحددة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في الخطوة الأولى،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يصبح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من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الأسهل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إنشاء </w:t>
      </w:r>
      <w:hyperlink w:anchor="Media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وسائط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يمكن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إليها،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مثل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مواقع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إلكترونية.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لذ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تُعتبر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993C35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إتاحة </w:t>
      </w:r>
      <w:hyperlink w:anchor="Accessibility" w:history="1">
        <w:r w:rsidR="00993C35" w:rsidRPr="00993C35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إمكانية الوصول</w:t>
        </w:r>
      </w:hyperlink>
      <w:r w:rsidR="00993C35" w:rsidRPr="00993C3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3C35">
        <w:rPr>
          <w:rFonts w:ascii="Traditional Arabic" w:hAnsi="Traditional Arabic" w:cs="Traditional Arabic"/>
          <w:sz w:val="32"/>
          <w:szCs w:val="32"/>
          <w:rtl/>
          <w:lang w:val="ar-SA"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مختلف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أنواع المعلومات شرطاً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مسبقاً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لتوفير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hyperlink w:anchor="Accessible_information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معلومات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يمكن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الوصول إليها</w:t>
        </w:r>
      </w:hyperlink>
      <w:r w:rsidR="006A6DDE" w:rsidRPr="006A6DD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A6DDE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ولن يُعاد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ذكر هذا الأمر أدناه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إذ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يُفترض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ضمناً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تكون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الخطوة الأولى قد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طبِّقت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بالكامل.</w:t>
      </w:r>
    </w:p>
    <w:p w:rsidR="006B5191" w:rsidRDefault="006B5191" w:rsidP="006B5191">
      <w:pPr>
        <w:pStyle w:val="Style2"/>
        <w:jc w:val="both"/>
        <w:rPr>
          <w:rtl/>
        </w:rPr>
      </w:pPr>
      <w:bookmarkStart w:id="41" w:name="_Toc441133162"/>
      <w:bookmarkStart w:id="42" w:name="_Toc441133666"/>
      <w:r w:rsidRPr="005E033F">
        <w:rPr>
          <w:rtl/>
        </w:rPr>
        <w:t xml:space="preserve">القسم 1: </w:t>
      </w:r>
      <w:bookmarkEnd w:id="41"/>
      <w:bookmarkEnd w:id="42"/>
      <w:r>
        <w:rPr>
          <w:rFonts w:hint="cs"/>
          <w:rtl/>
        </w:rPr>
        <w:t>إتاحة الوصول إلى الوثائق الإلكترونية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الوثائق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الإلكتروني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هي من الوثائق الأكثر شيوعاً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التي تتضمن مزيجاً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أنواع المعلومات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المذكورة أعلاه،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إذ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تضمين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صور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وجداول ومقاطع 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على سبيل المثال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الواردة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الوثائق الإلكترونية 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نصية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(</w:t>
      </w:r>
      <w:r w:rsidRPr="005E033F">
        <w:rPr>
          <w:rFonts w:asciiTheme="minorBidi" w:hAnsiTheme="minorBidi" w:cstheme="minorBidi"/>
          <w:sz w:val="22"/>
          <w:szCs w:val="22"/>
        </w:rPr>
        <w:t>Microsoft Word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أو</w:t>
      </w:r>
      <w:r>
        <w:rPr>
          <w:rFonts w:ascii="Arial" w:hAnsi="Arial" w:cs="Traditional Arabic"/>
          <w:sz w:val="22"/>
          <w:szCs w:val="32"/>
          <w:rtl/>
          <w:lang w:val="ar-SA"/>
        </w:rPr>
        <w:br/>
      </w:r>
      <w:r w:rsidRPr="005E033F">
        <w:rPr>
          <w:rFonts w:asciiTheme="minorBidi" w:hAnsiTheme="minorBidi" w:cstheme="minorBidi"/>
          <w:sz w:val="22"/>
          <w:szCs w:val="22"/>
        </w:rPr>
        <w:t>Adobe PDF</w:t>
      </w:r>
      <w:r>
        <w:rPr>
          <w:rtl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أو عروض</w:t>
      </w:r>
      <w:r w:rsidR="006A6DDE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تقديمية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أو شرائح</w:t>
      </w:r>
      <w:r w:rsidR="006A6DDE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عرض)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في </w:t>
      </w:r>
      <w:r w:rsidRPr="008C627A">
        <w:rPr>
          <w:rFonts w:ascii="Arial" w:hAnsi="Arial" w:cs="Traditional Arabic" w:hint="cs"/>
          <w:sz w:val="22"/>
          <w:szCs w:val="32"/>
          <w:rtl/>
          <w:lang w:val="ar-SA"/>
        </w:rPr>
        <w:t>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صوتي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( ملفات </w:t>
      </w:r>
      <w:r w:rsidRPr="005E033F">
        <w:rPr>
          <w:rFonts w:asciiTheme="minorBidi" w:hAnsiTheme="minorBidi" w:cstheme="minorBidi"/>
          <w:sz w:val="22"/>
          <w:szCs w:val="22"/>
        </w:rPr>
        <w:t>MP3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أو </w:t>
      </w:r>
      <w:r w:rsidR="00BA5E39">
        <w:rPr>
          <w:rFonts w:ascii="Arial" w:hAnsi="Arial" w:cs="Traditional Arabic" w:hint="cs"/>
          <w:sz w:val="22"/>
          <w:szCs w:val="32"/>
          <w:rtl/>
          <w:lang w:val="ar-SA"/>
        </w:rPr>
        <w:t xml:space="preserve">تسجيلات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تناظري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ومع أن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خطوات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المتخذة لإتاحة إمكانية الوصول إتاحة كاملة قد تختلف حسب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النهج المتبع،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فإن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سهولة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 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الإلكترونية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تزداد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عند 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أنواع من المعلومات يمكن الوصول إليها.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وتجدر الإشارة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 العديد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أدوات الحالية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لإنتاج 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خاصيات لإتاحة إمكانية الوصول،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فضلاً عن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أدوات تحق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تساعد على التأكد مما إذا كانت 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قد أُعدت بصيغة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الوصول إليه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على سبيل المثال، غالب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تكون وثائق </w:t>
      </w:r>
      <w:r>
        <w:rPr>
          <w:rFonts w:ascii="Arial" w:hAnsi="Arial" w:cs="Arial"/>
          <w:sz w:val="22"/>
          <w:szCs w:val="22"/>
          <w:rtl/>
          <w:lang w:val="ar-SA"/>
        </w:rPr>
        <w:t>PDF</w:t>
      </w:r>
      <w:r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صيغتها الأولية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ملفات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نصي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 يمكن الوصول إليها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ويمكن نقل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غالبية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خاصيات إتاحة إمكانية الوصول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 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مختلفة.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ولكنّ بعض الخاصيات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الفردية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المتعلقة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إتاحة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 الوصول قد تكون غير قابلة للنقل من صيغة إلى أخرى، وهو أمر يرتبط بنُسخ البرمجيات المستخدمة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المستقبل،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ستتيح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الكتب الإلكترونية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المعززة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تيسير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إلى جميع أنواع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المتوافرة بصيغ خاصة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مثل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br/>
      </w:r>
      <w:hyperlink w:anchor="EPUB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EPUB</w:t>
        </w:r>
      </w:hyperlink>
      <w:r w:rsidRPr="005E033F">
        <w:rPr>
          <w:rFonts w:asciiTheme="minorBidi" w:hAnsiTheme="minorBidi" w:cstheme="minorBidi"/>
          <w:sz w:val="22"/>
          <w:szCs w:val="22"/>
        </w:rPr>
        <w:t xml:space="preserve"> 3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ولا سيما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EDUPUB" w:history="1">
        <w:hyperlink w:anchor="EDUPUB" w:history="1">
          <w:r w:rsidRPr="005E033F">
            <w:rPr>
              <w:rStyle w:val="Hyperlink"/>
              <w:rFonts w:asciiTheme="minorBidi" w:hAnsiTheme="minorBidi" w:cstheme="minorBidi"/>
              <w:sz w:val="22"/>
              <w:szCs w:val="22"/>
            </w:rPr>
            <w:t>EDUPUB</w:t>
          </w:r>
        </w:hyperlink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(النشر التربوي).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وتفرض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الكتب الإلكترونية تحديات جديدة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فيما يتعلق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إمكانية الوصول إليها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حيث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قد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تتضمن وظائف تفاعلية وصور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متحركة وغيرها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الخاصيات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المتقدمة.</w:t>
      </w:r>
      <w:r>
        <w:rPr>
          <w:rFonts w:ascii="Arial" w:hAnsi="Arial" w:cs="Traditional Arabic"/>
          <w:sz w:val="22"/>
          <w:szCs w:val="32"/>
          <w:rtl/>
          <w:lang w:val="ar-SA"/>
        </w:rPr>
        <w:br w:type="page"/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43" w:name="_Toc441133163"/>
      <w:bookmarkStart w:id="44" w:name="_Toc441133667"/>
      <w:r w:rsidRPr="005E033F">
        <w:rPr>
          <w:i/>
          <w:iCs/>
          <w:rtl/>
        </w:rPr>
        <w:lastRenderedPageBreak/>
        <w:t>1.1</w:t>
      </w:r>
      <w:r>
        <w:rPr>
          <w:rFonts w:hint="cs"/>
          <w:i/>
          <w:iCs/>
          <w:rtl/>
        </w:rPr>
        <w:t xml:space="preserve"> - </w:t>
      </w:r>
      <w:bookmarkEnd w:id="43"/>
      <w:bookmarkEnd w:id="44"/>
      <w:r>
        <w:rPr>
          <w:rFonts w:hint="cs"/>
          <w:i/>
          <w:iCs/>
          <w:rtl/>
        </w:rPr>
        <w:t>سبل إتاحة الوصول إلى الوثائق الإلكترونية</w:t>
      </w:r>
    </w:p>
    <w:p w:rsidR="006B5191" w:rsidRPr="00E25B67" w:rsidRDefault="006B5191" w:rsidP="006B5191">
      <w:pPr>
        <w:pStyle w:val="ICT4IAL-body-text"/>
        <w:numPr>
          <w:ilvl w:val="0"/>
          <w:numId w:val="23"/>
        </w:numPr>
        <w:bidi/>
        <w:spacing w:before="0"/>
        <w:ind w:left="927"/>
        <w:jc w:val="both"/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ت</w:t>
      </w:r>
      <w:r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>حد</w:t>
      </w:r>
      <w:r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ي</w:t>
      </w:r>
      <w:r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د لغة </w:t>
      </w:r>
      <w:r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الوثيقة؛</w:t>
      </w:r>
    </w:p>
    <w:p w:rsidR="006B5191" w:rsidRPr="00E25B67" w:rsidRDefault="003C45FD" w:rsidP="0027685A">
      <w:pPr>
        <w:pStyle w:val="ICT4IAL-body-text"/>
        <w:numPr>
          <w:ilvl w:val="0"/>
          <w:numId w:val="23"/>
        </w:numPr>
        <w:bidi/>
        <w:spacing w:before="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w:anchor="Tagging" w:history="1">
        <w:r w:rsidR="00C733F2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وض</w:t>
        </w:r>
        <w:r w:rsidR="003C0F59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ع علامة</w:t>
        </w:r>
      </w:hyperlink>
      <w:r w:rsidR="00181989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>(</w:t>
      </w:r>
      <w:r w:rsidR="006B5191" w:rsidRPr="005E033F">
        <w:rPr>
          <w:rFonts w:asciiTheme="minorBidi" w:hAnsiTheme="minorBidi" w:cstheme="minorBidi"/>
          <w:color w:val="auto"/>
          <w:sz w:val="22"/>
          <w:szCs w:val="22"/>
          <w:lang w:val="en-US"/>
        </w:rPr>
        <w:t>tag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) </w:t>
      </w:r>
      <w:r w:rsidR="003C0F59">
        <w:rPr>
          <w:rFonts w:ascii="Traditional Arabic" w:hAnsi="Traditional Arabic" w:cs="Traditional Arabic" w:hint="cs"/>
          <w:color w:val="auto"/>
          <w:sz w:val="32"/>
          <w:szCs w:val="32"/>
          <w:rtl/>
          <w:lang w:val="ar-SA"/>
        </w:rPr>
        <w:t xml:space="preserve">على </w:t>
      </w:r>
      <w:r w:rsidR="006B5191" w:rsidRPr="003C0F59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>الوثيقة</w:t>
      </w:r>
      <w:r w:rsidR="006B5191" w:rsidRPr="003C0F59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لتحديد </w:t>
      </w:r>
      <w:hyperlink w:anchor="Structured_text" w:history="1">
        <w:r w:rsidR="0027685A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بنيتها</w:t>
        </w:r>
      </w:hyperlink>
      <w:r w:rsidR="006B5191" w:rsidRPr="003C0F59">
        <w:rPr>
          <w:rFonts w:ascii="Traditional Arabic" w:hAnsi="Traditional Arabic" w:cs="Traditional Arabic"/>
          <w:sz w:val="32"/>
          <w:szCs w:val="32"/>
          <w:rtl/>
          <w:lang w:val="ar-SA"/>
        </w:rPr>
        <w:t>، وذلك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باستخدام 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الوظيفة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المتاحة لهذا الغرض في البرمجي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المستخدمة؛</w:t>
      </w:r>
    </w:p>
    <w:p w:rsidR="006B5191" w:rsidRDefault="006B5191" w:rsidP="006B5191">
      <w:pPr>
        <w:pStyle w:val="ICT4IAL-body-text"/>
        <w:numPr>
          <w:ilvl w:val="0"/>
          <w:numId w:val="23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الاستعانة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مدقق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إمكانية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الوصول الذي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توفره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البرمجي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 المستخدمة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لإجراء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تدقيق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بسيط قبل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تبادل الوثيقة؛</w:t>
      </w:r>
    </w:p>
    <w:p w:rsidR="006B5191" w:rsidRDefault="006B5191" w:rsidP="006B5191">
      <w:pPr>
        <w:pStyle w:val="ICT4IAL-body-text"/>
        <w:numPr>
          <w:ilvl w:val="0"/>
          <w:numId w:val="23"/>
        </w:numPr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أحدث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نسخة متوافرة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برمجي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لإ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عداد وثيقة </w:t>
      </w:r>
      <w:r w:rsidRPr="00A80D68">
        <w:rPr>
          <w:rFonts w:ascii="Arial" w:hAnsi="Arial" w:cs="Arial"/>
          <w:sz w:val="22"/>
          <w:szCs w:val="22"/>
          <w:rtl/>
          <w:lang w:val="ar-SA"/>
        </w:rPr>
        <w:t>PDF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.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فالنسخ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الجديدة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تشمل خاصيات أحدث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إمكانية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الوصول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إلى 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ولكن يجب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تأكد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أيضاً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الإلكتروني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قابل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ن</w:t>
      </w:r>
      <w:r w:rsidR="00713723"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سخ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أقدم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3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Metadata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البيانات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الوصفية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لمساعدة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المستخدمين في العثور على المعلومات من خلال عمليات بحث على الإنترنت.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الأساسية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التي يجب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توفيرها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هي عنوان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واللغة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الرئيسية المستخدمة فيها؛</w:t>
      </w:r>
    </w:p>
    <w:p w:rsidR="006B5191" w:rsidRDefault="006B5191" w:rsidP="006B5191">
      <w:pPr>
        <w:pStyle w:val="ICT4IAL-body-text"/>
        <w:numPr>
          <w:ilvl w:val="0"/>
          <w:numId w:val="23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إدراج كل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العناصر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المهمة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بنية الوثيقة؛</w:t>
      </w:r>
    </w:p>
    <w:p w:rsidR="006B5191" w:rsidRDefault="006B5191" w:rsidP="006B5191">
      <w:pPr>
        <w:pStyle w:val="ICT4IAL-body-text"/>
        <w:numPr>
          <w:ilvl w:val="0"/>
          <w:numId w:val="23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 التمرير الأفقي (التمرير من اليسار إلى اليمين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أو من اليمين إلى اليسار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3"/>
        </w:numPr>
        <w:bidi/>
        <w:spacing w:before="0" w:after="20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شروح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لحقول النم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ذج.</w:t>
      </w:r>
    </w:p>
    <w:p w:rsidR="006B5191" w:rsidRPr="003058D2" w:rsidRDefault="006B5191" w:rsidP="006B5191">
      <w:pPr>
        <w:pStyle w:val="Style3"/>
        <w:rPr>
          <w:i/>
          <w:iCs/>
          <w:rtl/>
        </w:rPr>
      </w:pPr>
      <w:bookmarkStart w:id="45" w:name="_Toc441133164"/>
      <w:bookmarkStart w:id="46" w:name="_Toc441133668"/>
      <w:r w:rsidRPr="005E033F">
        <w:rPr>
          <w:i/>
          <w:iCs/>
          <w:rtl/>
        </w:rPr>
        <w:t>1.2</w:t>
      </w:r>
      <w:r>
        <w:rPr>
          <w:rFonts w:hint="cs"/>
          <w:i/>
          <w:iCs/>
          <w:rtl/>
        </w:rPr>
        <w:t xml:space="preserve"> - </w:t>
      </w:r>
      <w:r w:rsidRPr="005E033F">
        <w:rPr>
          <w:i/>
          <w:iCs/>
          <w:rtl/>
        </w:rPr>
        <w:t>موارد تساعد</w:t>
      </w:r>
      <w:r>
        <w:rPr>
          <w:rFonts w:hint="cs"/>
          <w:i/>
          <w:iCs/>
          <w:rtl/>
        </w:rPr>
        <w:t xml:space="preserve"> على إتاحة الوصول إلى الوثائق الإلكترونية</w:t>
      </w:r>
      <w:bookmarkEnd w:id="45"/>
      <w:bookmarkEnd w:id="46"/>
    </w:p>
    <w:p w:rsidR="006B5191" w:rsidRPr="00A80D68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 بسيطة</w:t>
      </w:r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مدخل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71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المواد التعليمية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التي يمكن الوصول إليها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CF07E0"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للمعلمين والمنتجين والمستخدمين</w:t>
      </w:r>
      <w:r w:rsidR="00CF07E0">
        <w:rPr>
          <w:rFonts w:ascii="Arial" w:hAnsi="Arial" w:cs="Traditional Arabic" w:hint="cs"/>
          <w:sz w:val="22"/>
          <w:szCs w:val="32"/>
          <w:rtl/>
          <w:lang w:val="ar-SA"/>
        </w:rPr>
        <w:t>)</w:t>
      </w:r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6643E">
        <w:rPr>
          <w:rFonts w:asciiTheme="minorBidi" w:hAnsiTheme="minorBidi" w:cstheme="minorBidi"/>
          <w:sz w:val="22"/>
          <w:szCs w:val="22"/>
          <w:lang w:bidi="fr-FR"/>
        </w:rPr>
        <w:t>Books for All</w:t>
      </w:r>
      <w:r w:rsidRPr="0046643E">
        <w:rPr>
          <w:rFonts w:asciiTheme="minorBidi" w:hAnsiTheme="minorBidi" w:cstheme="minorBidi"/>
          <w:sz w:val="22"/>
          <w:szCs w:val="22"/>
          <w:lang w:val="fr-FR" w:bidi="fr-FR"/>
        </w:rPr>
        <w:t xml:space="preserve"> </w:t>
      </w:r>
      <w:r w:rsidRPr="0046643E">
        <w:rPr>
          <w:rFonts w:asciiTheme="minorBidi" w:hAnsiTheme="minorBidi" w:cstheme="minorBidi"/>
          <w:sz w:val="22"/>
          <w:szCs w:val="22"/>
          <w:rtl/>
          <w:lang w:val="fr-FR" w:bidi="ar-LB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[الكتب للجميع</w:t>
      </w:r>
      <w:r w:rsidRPr="001D6986">
        <w:rPr>
          <w:rFonts w:ascii="Arial" w:hAnsi="Arial" w:cs="Traditional Arabic"/>
          <w:sz w:val="22"/>
          <w:szCs w:val="32"/>
          <w:rtl/>
          <w:lang w:val="ar-SA"/>
        </w:rPr>
        <w:t>]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 w:bidi="ar-SY"/>
        </w:rPr>
        <w:t>-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72" w:history="1">
        <w:r w:rsidRPr="008C0D52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Accessible Text: Guidelines for Good Practice</w:t>
        </w:r>
      </w:hyperlink>
      <w:r w:rsidRPr="007526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[</w:t>
      </w:r>
      <w:r w:rsidRPr="00BA3EB3">
        <w:rPr>
          <w:rFonts w:ascii="Traditional Arabic" w:hAnsi="Traditional Arabic" w:cs="Traditional Arabic"/>
          <w:sz w:val="32"/>
          <w:szCs w:val="32"/>
          <w:rtl/>
        </w:rPr>
        <w:t>إتاحة الوصول إلى النصوص: مبادئ توجيهية للممارسات الجيدة</w:t>
      </w:r>
      <w:r w:rsidRPr="00BA3EB3">
        <w:rPr>
          <w:rFonts w:ascii="Traditional Arabic" w:hAnsi="Traditional Arabic" w:cs="Traditional Arabic"/>
          <w:sz w:val="32"/>
          <w:szCs w:val="32"/>
          <w:rtl/>
          <w:lang w:val="ar-SA"/>
        </w:rPr>
        <w:t>]: دليل يساعد المعلمين على إنتاج مواد تعليمية</w:t>
      </w:r>
      <w:r w:rsidRPr="0046643E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يمكن الوصول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إليها</w:t>
      </w:r>
    </w:p>
    <w:p w:rsidR="006B5191" w:rsidRDefault="003C45FD" w:rsidP="00BE6FAC">
      <w:pPr>
        <w:pStyle w:val="ICT4IAL-body-text"/>
        <w:numPr>
          <w:ilvl w:val="0"/>
          <w:numId w:val="12"/>
        </w:numPr>
        <w:bidi/>
        <w:spacing w:before="0"/>
        <w:ind w:left="902" w:hanging="45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73" w:history="1">
        <w:r w:rsidR="006B5191" w:rsidRPr="0046643E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Inclusive Learning Design Handbook</w:t>
        </w:r>
      </w:hyperlink>
      <w:r w:rsidR="006B5191" w:rsidRPr="001F7022">
        <w:rPr>
          <w:rStyle w:val="Hyperlink"/>
          <w:rFonts w:asciiTheme="minorBidi" w:hAnsiTheme="minorBidi" w:cstheme="minorBidi" w:hint="cs"/>
          <w:sz w:val="22"/>
          <w:szCs w:val="22"/>
          <w:u w:val="none"/>
          <w:rtl/>
          <w:lang w:bidi="ar-LB"/>
        </w:rPr>
        <w:t xml:space="preserve">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[الدليل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التقني بشأن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لتعل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الجامع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]: مورد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يساعد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المعلمين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ومعدّي المضامين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ومصممي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المواقع الشبكية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وغيرهم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على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موارد تعليمية </w:t>
      </w:r>
      <w:r w:rsidR="00BE6FAC">
        <w:rPr>
          <w:rFonts w:ascii="Arial" w:hAnsi="Arial" w:cs="Traditional Arabic" w:hint="cs"/>
          <w:sz w:val="22"/>
          <w:szCs w:val="32"/>
          <w:rtl/>
          <w:lang w:val="ar-SA"/>
        </w:rPr>
        <w:t xml:space="preserve">يمكن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تكييف</w:t>
      </w:r>
      <w:r w:rsidR="00BE6FAC"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وإضفاء الطابع الشخصي عليها</w:t>
      </w:r>
    </w:p>
    <w:p w:rsidR="006B5191" w:rsidRDefault="003C45FD" w:rsidP="006B5191">
      <w:pPr>
        <w:pStyle w:val="ICT4IAL-body-text"/>
        <w:numPr>
          <w:ilvl w:val="0"/>
          <w:numId w:val="24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74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Tingtun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،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مدقق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إمكان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bidi="ar-LB"/>
          </w:rPr>
          <w:t>ي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ة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الوصول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إلى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وثائق</w:t>
        </w:r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  <w:lang w:val="en-US"/>
          </w:rPr>
          <w:t>PDF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</w:rPr>
          <w:t xml:space="preserve"> 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تحميل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وثيقة</w:t>
      </w:r>
      <w:r w:rsidR="006B519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Arial"/>
          <w:sz w:val="22"/>
          <w:szCs w:val="22"/>
          <w:rtl/>
          <w:lang w:val="ar-SA"/>
        </w:rPr>
        <w:t>PDF</w:t>
      </w:r>
      <w:r w:rsidR="006B519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توفير رابط إليها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للتحقق من إمكانية الوصول إليه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</w:p>
    <w:p w:rsidR="006B5191" w:rsidRDefault="003C45FD" w:rsidP="006B5191">
      <w:pPr>
        <w:pStyle w:val="ICT4IAL-body-text"/>
        <w:numPr>
          <w:ilvl w:val="0"/>
          <w:numId w:val="24"/>
        </w:numPr>
        <w:bidi/>
        <w:spacing w:before="0" w:after="8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75" w:history="1">
        <w:r w:rsidR="006B5191" w:rsidRPr="0005368F">
          <w:rPr>
            <w:rStyle w:val="Hyperlink"/>
            <w:rFonts w:asciiTheme="minorBidi" w:hAnsiTheme="minorBidi" w:cstheme="minorBidi"/>
            <w:sz w:val="22"/>
            <w:szCs w:val="22"/>
          </w:rPr>
          <w:t>WebAIM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rtl/>
          </w:rPr>
          <w:t xml:space="preserve"> </w:t>
        </w:r>
        <w:r w:rsidR="006B5191" w:rsidRPr="0015142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[هدف إتاحة الوصول إلى شبكة الإنترنت] - </w:t>
        </w:r>
        <w:r w:rsidR="006B5191" w:rsidRPr="00151428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إتاحة</w:t>
        </w:r>
        <w:r w:rsidR="006B5191" w:rsidRPr="0015142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151428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الوصول</w:t>
        </w:r>
        <w:r w:rsidR="006B5191" w:rsidRPr="0015142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151428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إلى</w:t>
        </w:r>
        <w:r w:rsidR="006B5191" w:rsidRPr="00151428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6B5191" w:rsidRPr="00151428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وثائق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rtl/>
          </w:rPr>
          <w:t xml:space="preserve"> </w:t>
        </w:r>
        <w:r w:rsidR="006B5191" w:rsidRPr="005E033F">
          <w:rPr>
            <w:rStyle w:val="Hyperlink"/>
            <w:rFonts w:asciiTheme="minorBidi" w:hAnsiTheme="minorBidi" w:cstheme="minorBidi"/>
            <w:szCs w:val="22"/>
          </w:rPr>
          <w:t>PDF</w:t>
        </w:r>
      </w:hyperlink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: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معلومات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أساسية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وإرشادات</w:t>
      </w:r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</w:rPr>
        <w:t>CATEA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المركز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المعني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بالتكنولوجيات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المساعِدة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إمكانية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مختلف البيئات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]: </w:t>
      </w:r>
      <w:hyperlink r:id="rId76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مبادئ توجيهية بشأن إتاحة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الوصول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إلى وثائق </w:t>
        </w:r>
        <w:r w:rsidRPr="005E033F">
          <w:rPr>
            <w:rStyle w:val="Hyperlink"/>
            <w:rFonts w:asciiTheme="minorBidi" w:hAnsiTheme="minorBidi" w:cs="Arial"/>
            <w:sz w:val="22"/>
            <w:szCs w:val="22"/>
            <w:rtl/>
            <w:lang w:val="ar-SA"/>
          </w:rPr>
          <w:t>PDF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</w:hyperlink>
    </w:p>
    <w:p w:rsidR="001160FC" w:rsidRPr="00E55451" w:rsidRDefault="001160FC" w:rsidP="008911B3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E55451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فيديو تعليمي </w:t>
      </w:r>
      <w:r w:rsidRPr="00E55451">
        <w:rPr>
          <w:rFonts w:asciiTheme="minorBidi" w:hAnsiTheme="minorBidi" w:cstheme="minorBidi"/>
          <w:sz w:val="22"/>
          <w:szCs w:val="22"/>
        </w:rPr>
        <w:t>Load2Learn</w:t>
      </w:r>
      <w:r w:rsidRPr="00E554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55451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بشأن</w:t>
      </w:r>
      <w:r w:rsidRPr="00E55451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hyperlink r:id="rId77" w:history="1">
        <w:r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كيفية </w:t>
        </w:r>
        <w:r w:rsidRPr="00E55451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إنتاج</w:t>
        </w:r>
        <w:r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وثائق </w:t>
        </w:r>
        <w:r w:rsidRPr="00E55451">
          <w:rPr>
            <w:rStyle w:val="Hyperlink"/>
            <w:rFonts w:asciiTheme="minorBidi" w:hAnsiTheme="minorBidi" w:cs="Arial"/>
            <w:sz w:val="22"/>
            <w:szCs w:val="22"/>
            <w:rtl/>
            <w:lang w:val="ar-SA"/>
          </w:rPr>
          <w:t>PDF</w:t>
        </w:r>
        <w:r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E55451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باستخدام</w:t>
        </w:r>
        <w:r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E55451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نسختَي</w:t>
        </w:r>
        <w:r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2007 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و20</w:t>
        </w:r>
        <w:r w:rsidR="008911B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10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 xml:space="preserve"> من برنامج </w:t>
        </w:r>
        <w:r w:rsidRPr="00F83948">
          <w:rPr>
            <w:rStyle w:val="Hyperlink"/>
            <w:rFonts w:asciiTheme="minorBidi" w:hAnsiTheme="minorBidi" w:cstheme="minorBidi"/>
            <w:sz w:val="22"/>
            <w:szCs w:val="22"/>
            <w:lang w:val="en-US"/>
          </w:rPr>
          <w:t>Microsoft Word</w:t>
        </w:r>
      </w:hyperlink>
    </w:p>
    <w:p w:rsidR="006B5191" w:rsidRDefault="003C45FD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78" w:history="1"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مقاطع فيديو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تعليمي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ة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 w:rsidR="006B5191">
          <w:rPr>
            <w:rStyle w:val="Hyperlink"/>
            <w:rFonts w:ascii="Arial" w:hAnsi="Arial" w:cs="Traditional Arabic"/>
            <w:sz w:val="22"/>
            <w:szCs w:val="32"/>
            <w:lang w:val="en-US"/>
          </w:rPr>
          <w:t>2Learn</w:t>
        </w:r>
        <w:r w:rsidR="006B5191"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Load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إتاحة الوصول إلى الوثائق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والوثائق المنظمة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، و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كتب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صوتية، وتحويل النص إلى كلام، والكتب الإلكترونية، والإنتاجية وإمكانية الوصول</w:t>
      </w:r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</w:rPr>
        <w:t>WebAIM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79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إرشادات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بشأن إتاحة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الوصول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إلى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وثائق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Theme="minorBidi" w:hAnsiTheme="minorBidi" w:cs="Arial"/>
            <w:sz w:val="22"/>
            <w:szCs w:val="22"/>
            <w:rtl/>
            <w:lang w:val="ar-SA"/>
          </w:rPr>
          <w:t>Microsoft</w:t>
        </w:r>
        <w:r w:rsidRPr="005E033F">
          <w:rPr>
            <w:rStyle w:val="Hyperlink"/>
            <w:rFonts w:asciiTheme="minorBidi" w:hAnsiTheme="minorBidi" w:cstheme="minorBidi"/>
            <w:sz w:val="22"/>
            <w:szCs w:val="22"/>
            <w:rtl/>
            <w:lang w:val="ar-SA"/>
          </w:rPr>
          <w:t xml:space="preserve"> </w:t>
        </w:r>
        <w:r w:rsidRPr="005E033F">
          <w:rPr>
            <w:rStyle w:val="Hyperlink"/>
            <w:rFonts w:asciiTheme="minorBidi" w:hAnsiTheme="minorBidi" w:cs="Arial"/>
            <w:sz w:val="22"/>
            <w:szCs w:val="22"/>
            <w:rtl/>
            <w:lang w:val="ar-SA"/>
          </w:rPr>
          <w:t>Word</w:t>
        </w:r>
      </w:hyperlink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</w:rPr>
        <w:t>CATEA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80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مبادئ توجيهية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بشأن إتاحة الوصول إلى وثائق</w:t>
        </w:r>
        <w:r w:rsidRPr="004B634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Word</w:t>
        </w:r>
      </w:hyperlink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F21F7">
        <w:rPr>
          <w:rFonts w:asciiTheme="minorBidi" w:hAnsiTheme="minorBidi" w:cstheme="minorBidi"/>
          <w:sz w:val="22"/>
          <w:szCs w:val="22"/>
        </w:rPr>
        <w:t>CATEA</w:t>
      </w:r>
      <w:r w:rsidRPr="008C45A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81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مبادئ توجيهية بشأن إتاحة الوصول إلى وثائق </w:t>
        </w:r>
        <w:r w:rsidRPr="009421B4"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Excel</w:t>
        </w:r>
      </w:hyperlink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F21F7">
        <w:rPr>
          <w:rFonts w:asciiTheme="minorBidi" w:hAnsiTheme="minorBidi" w:cstheme="minorBidi"/>
          <w:sz w:val="22"/>
          <w:szCs w:val="22"/>
        </w:rPr>
        <w:t>WebAIM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: </w:t>
      </w:r>
      <w:hyperlink r:id="rId82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إرشادات بشأن إتاحة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الوصول إلى ملفات</w:t>
        </w:r>
        <w:r w:rsidRPr="004B634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PowerPoint</w:t>
        </w:r>
        <w:r w:rsidRPr="00380C0E"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 xml:space="preserve"> </w:t>
        </w:r>
      </w:hyperlink>
    </w:p>
    <w:p w:rsidR="006B5191" w:rsidRDefault="006B5191" w:rsidP="006B5191">
      <w:pPr>
        <w:pStyle w:val="ICT4IAL-body-text"/>
        <w:numPr>
          <w:ilvl w:val="0"/>
          <w:numId w:val="24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F21F7">
        <w:rPr>
          <w:rFonts w:asciiTheme="minorBidi" w:hAnsiTheme="minorBidi" w:cstheme="minorBidi"/>
          <w:sz w:val="22"/>
          <w:szCs w:val="22"/>
        </w:rPr>
        <w:t>CATEA</w:t>
      </w:r>
      <w:r w:rsidRPr="008C45A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83" w:history="1">
        <w:r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مبادئ 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توجيهية بشأن إتاحة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الوصول إلى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ملفات</w:t>
        </w:r>
        <w:r w:rsidRPr="004B634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PowerPoint</w:t>
        </w:r>
        <w:r w:rsidRPr="00380C0E"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 xml:space="preserve"> </w:t>
        </w:r>
      </w:hyperlink>
    </w:p>
    <w:p w:rsidR="006B5191" w:rsidRPr="00380C0E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 xml:space="preserve">إرشادات </w:t>
      </w:r>
      <w:r w:rsidRPr="00380C0E">
        <w:rPr>
          <w:rFonts w:ascii="Arial" w:hAnsi="Arial" w:cs="Traditional Arabic"/>
          <w:i/>
          <w:iCs/>
          <w:sz w:val="22"/>
          <w:szCs w:val="32"/>
          <w:rtl/>
          <w:lang w:val="ar-SA"/>
        </w:rPr>
        <w:t>متقدمة</w:t>
      </w:r>
    </w:p>
    <w:p w:rsidR="00F41364" w:rsidRPr="00C02898" w:rsidRDefault="00F41364" w:rsidP="00F41364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Style w:val="Hyperlink"/>
          <w:rFonts w:ascii="Arial" w:hAnsi="Arial" w:cs="Traditional Arabic"/>
          <w:b/>
          <w:color w:val="auto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إتاحة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الوصول إلى وثائق </w:t>
      </w:r>
      <w:r w:rsidRPr="00C02898">
        <w:rPr>
          <w:rFonts w:asciiTheme="minorBidi" w:hAnsiTheme="minorBidi" w:cstheme="minorBidi"/>
          <w:sz w:val="22"/>
          <w:szCs w:val="22"/>
        </w:rPr>
        <w:t>Adobe Acrobat X</w:t>
      </w:r>
      <w:r w:rsidRPr="00C028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84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مورد يساعد على إنتاج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نماذج </w:t>
        </w:r>
        <w:r>
          <w:rPr>
            <w:rStyle w:val="Hyperlink"/>
            <w:rFonts w:ascii="Arial" w:hAnsi="Arial" w:cs="Arial" w:hint="cs"/>
            <w:sz w:val="22"/>
            <w:szCs w:val="22"/>
            <w:rtl/>
            <w:lang w:val="ar-SA"/>
          </w:rPr>
          <w:t>PDF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يمكن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الوصول إليها</w:t>
        </w:r>
      </w:hyperlink>
    </w:p>
    <w:p w:rsidR="006B5191" w:rsidRDefault="003C45FD" w:rsidP="006B5191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85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مدقق إمكانية الوصول إلى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وثائق </w:t>
        </w:r>
        <w:r w:rsidR="006B5191">
          <w:rPr>
            <w:rStyle w:val="Hyperlink"/>
            <w:rFonts w:ascii="Arial" w:hAnsi="Arial" w:cs="Arial" w:hint="cs"/>
            <w:sz w:val="22"/>
            <w:szCs w:val="22"/>
            <w:rtl/>
            <w:lang w:val="ar-SA"/>
          </w:rPr>
          <w:t>PDF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(</w:t>
        </w:r>
        <w:r w:rsidR="006B5191">
          <w:rPr>
            <w:rStyle w:val="Hyperlink"/>
            <w:rFonts w:ascii="Arial" w:hAnsi="Arial" w:cs="Arial"/>
            <w:sz w:val="22"/>
            <w:szCs w:val="22"/>
            <w:lang w:val="en-US"/>
          </w:rPr>
          <w:t>PAC2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)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المستند إلى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r:id="rId86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بروتوكول ماترهورن</w:t>
        </w:r>
      </w:hyperlink>
    </w:p>
    <w:p w:rsidR="006B5191" w:rsidRDefault="006B5191" w:rsidP="006B5191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F21F7">
        <w:rPr>
          <w:rFonts w:asciiTheme="minorBidi" w:hAnsiTheme="minorBidi" w:cstheme="minorBidi"/>
          <w:sz w:val="22"/>
          <w:szCs w:val="22"/>
        </w:rPr>
        <w:t>WebAIM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87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إرشادات بشأن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إعداد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نماذج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يمكن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الوصول إليها</w:t>
        </w:r>
      </w:hyperlink>
    </w:p>
    <w:p w:rsidR="006B5191" w:rsidRDefault="006B5191" w:rsidP="006B5191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BF21F7">
        <w:rPr>
          <w:rFonts w:asciiTheme="minorBidi" w:hAnsiTheme="minorBidi" w:cstheme="minorBidi"/>
          <w:sz w:val="22"/>
          <w:szCs w:val="22"/>
        </w:rPr>
        <w:t>WebAIM</w:t>
      </w:r>
      <w:r>
        <w:rPr>
          <w:rFonts w:ascii="Arial" w:hAnsi="Arial" w:cs="Traditional Arabic" w:hint="cs"/>
          <w:sz w:val="22"/>
          <w:szCs w:val="32"/>
          <w:rtl/>
        </w:rPr>
        <w:t xml:space="preserve">: </w:t>
      </w:r>
      <w:hyperlink r:id="rId88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إرشادات بشأن إعداد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جداول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يمكن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الوصول إليها</w:t>
        </w:r>
      </w:hyperlink>
    </w:p>
    <w:p w:rsidR="006B5191" w:rsidRDefault="006B5191" w:rsidP="006B5191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مقطع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فيديو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Load2Learn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بشأن</w:t>
      </w:r>
      <w:r w:rsidRPr="005E033F">
        <w:rPr>
          <w:rFonts w:ascii="Traditional Arabic" w:hAnsi="Traditional Arabic" w:cs="Traditional Arabic"/>
          <w:sz w:val="22"/>
          <w:szCs w:val="32"/>
          <w:rtl/>
          <w:lang w:val="ar-SA"/>
        </w:rPr>
        <w:t xml:space="preserve"> </w:t>
      </w:r>
      <w:hyperlink r:id="rId89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إعداد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ك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ُ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تب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DAISY</w:t>
        </w:r>
        <w:r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باستخدام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برنامج </w:t>
        </w:r>
        <w:r>
          <w:rPr>
            <w:rStyle w:val="Hyperlink"/>
            <w:rFonts w:ascii="Arial" w:hAnsi="Arial" w:cs="Arial" w:hint="cs"/>
            <w:sz w:val="22"/>
            <w:szCs w:val="22"/>
            <w:rtl/>
            <w:lang w:val="ar-SA"/>
          </w:rPr>
          <w:t>Word</w:t>
        </w:r>
      </w:hyperlink>
    </w:p>
    <w:p w:rsidR="006B5191" w:rsidRPr="000F7E87" w:rsidRDefault="003C45FD" w:rsidP="006B5191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Style w:val="Hyperlink"/>
          <w:rFonts w:ascii="Traditional Arabic" w:hAnsi="Traditional Arabic" w:cs="Traditional Arabic"/>
          <w:color w:val="auto"/>
          <w:sz w:val="32"/>
          <w:szCs w:val="32"/>
          <w:rtl/>
        </w:rPr>
      </w:pPr>
      <w:hyperlink r:id="rId90" w:history="1">
        <w:r w:rsidR="006B5191" w:rsidRPr="005E033F">
          <w:rPr>
            <w:rStyle w:val="Hyperlink"/>
            <w:rFonts w:asciiTheme="minorBidi" w:hAnsiTheme="minorBidi" w:cstheme="minorBidi"/>
            <w:i/>
            <w:sz w:val="22"/>
            <w:szCs w:val="22"/>
          </w:rPr>
          <w:t>Accessible EPUB 3</w:t>
        </w:r>
      </w:hyperlink>
      <w:r w:rsidR="006B5191" w:rsidRPr="000F7E87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0F7E87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>[</w:t>
      </w:r>
      <w:r w:rsidR="006B5191" w:rsidRPr="000F7E87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  <w:lang w:val="ar-SA"/>
        </w:rPr>
        <w:t xml:space="preserve">إتاحة الوصول إلى صيغة </w:t>
      </w:r>
      <w:r w:rsidR="006B5191" w:rsidRPr="000F7E87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EPUB 3</w:t>
      </w:r>
      <w:r w:rsidR="006B5191" w:rsidRPr="000F7E87"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  <w:rtl/>
        </w:rPr>
        <w:t>] للمؤلف مات غاريش: كتاب إلكتروني مجاني من شركة "أورايلي"</w:t>
      </w:r>
    </w:p>
    <w:p w:rsidR="006B5191" w:rsidRDefault="003C45FD" w:rsidP="00567536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91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DAISYpedia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مورد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تعليمي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567536">
        <w:rPr>
          <w:rFonts w:ascii="Arial" w:hAnsi="Arial" w:cs="Traditional Arabic" w:hint="cs"/>
          <w:sz w:val="22"/>
          <w:szCs w:val="32"/>
          <w:rtl/>
          <w:lang w:val="ar-SA"/>
        </w:rPr>
        <w:t>يشرح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 كيفية المشاركة في تطبيق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معايير </w:t>
      </w:r>
      <w:r w:rsidR="006B5191">
        <w:rPr>
          <w:rFonts w:ascii="Arial" w:hAnsi="Arial" w:cs="Arial"/>
          <w:sz w:val="22"/>
          <w:szCs w:val="22"/>
          <w:rtl/>
          <w:lang w:val="ar-SA"/>
        </w:rPr>
        <w:t>DAISY</w:t>
      </w:r>
      <w:r w:rsidR="006B5191" w:rsidRPr="003D7C43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ودعمها</w:t>
      </w:r>
    </w:p>
    <w:p w:rsidR="006B5191" w:rsidRDefault="003C45FD" w:rsidP="006B5191">
      <w:pPr>
        <w:pStyle w:val="ICT4IAL-body-text"/>
        <w:numPr>
          <w:ilvl w:val="0"/>
          <w:numId w:val="25"/>
        </w:numPr>
        <w:bidi/>
        <w:spacing w:before="0" w:after="80"/>
        <w:ind w:left="927"/>
        <w:jc w:val="both"/>
        <w:rPr>
          <w:rFonts w:ascii="Traditional Arabic" w:hAnsi="Traditional Arabic" w:cs="Traditional Arabic"/>
          <w:sz w:val="32"/>
          <w:szCs w:val="32"/>
          <w:rtl/>
        </w:rPr>
      </w:pPr>
      <w:hyperlink r:id="rId92" w:history="1"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مدقق التباين </w:t>
        </w:r>
        <w:r w:rsidR="006B5191" w:rsidRPr="005E033F">
          <w:rPr>
            <w:rStyle w:val="Hyperlink"/>
            <w:rFonts w:asciiTheme="minorBidi" w:hAnsiTheme="minorBidi" w:cs="Arial"/>
            <w:sz w:val="22"/>
            <w:szCs w:val="22"/>
            <w:rtl/>
            <w:lang w:val="ar-SA"/>
          </w:rPr>
          <w:t>Contrast-A</w:t>
        </w:r>
        <w:r w:rsidR="006B5191"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:</w:t>
        </w:r>
      </w:hyperlink>
      <w:r w:rsidR="006B5191">
        <w:rPr>
          <w:rFonts w:ascii="Traditional Arabic" w:hAnsi="Traditional Arabic" w:cs="Traditional Arabic" w:hint="cs"/>
          <w:sz w:val="32"/>
          <w:szCs w:val="32"/>
          <w:rtl/>
        </w:rPr>
        <w:t xml:space="preserve"> يوفر مزائج ألوان مناسبة</w:t>
      </w:r>
    </w:p>
    <w:p w:rsidR="006B5191" w:rsidRPr="00FD7A95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lastRenderedPageBreak/>
        <w:t xml:space="preserve">إرشادات </w:t>
      </w:r>
      <w:r w:rsidRPr="00FD7A95">
        <w:rPr>
          <w:rFonts w:ascii="Arial" w:hAnsi="Arial" w:cs="Traditional Arabic"/>
          <w:i/>
          <w:iCs/>
          <w:sz w:val="22"/>
          <w:szCs w:val="32"/>
          <w:rtl/>
          <w:lang w:val="ar-SA"/>
        </w:rPr>
        <w:t>مهنية</w:t>
      </w:r>
    </w:p>
    <w:p w:rsidR="006B5191" w:rsidRDefault="006B5191" w:rsidP="006B5191">
      <w:pPr>
        <w:pStyle w:val="ICT4IAL-body-text"/>
        <w:numPr>
          <w:ilvl w:val="0"/>
          <w:numId w:val="26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Arial"/>
          <w:sz w:val="22"/>
          <w:szCs w:val="22"/>
          <w:rtl/>
          <w:lang w:val="ar-SA"/>
        </w:rPr>
        <w:t>WebAIM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</w:t>
      </w:r>
      <w:hyperlink r:id="rId93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إرشادات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بشأن 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وضع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أطر 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يمكن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الوصول إليها</w:t>
        </w:r>
      </w:hyperlink>
    </w:p>
    <w:p w:rsidR="006B5191" w:rsidRDefault="003C45FD" w:rsidP="006B5191">
      <w:pPr>
        <w:pStyle w:val="ICT4IAL-body-text"/>
        <w:numPr>
          <w:ilvl w:val="0"/>
          <w:numId w:val="26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94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منتدى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إمكانية الوصول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إلى صيغة </w:t>
        </w:r>
        <w:r w:rsidR="006B5191" w:rsidRPr="00FD7A95"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EPUB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الموقع الإلكتروني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5E033F">
        <w:rPr>
          <w:rFonts w:asciiTheme="minorBidi" w:hAnsiTheme="minorBidi" w:cstheme="minorBidi"/>
          <w:sz w:val="22"/>
          <w:szCs w:val="22"/>
        </w:rPr>
        <w:t>idpf.org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منظمة عالمية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تعنى بالتجارة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والمعايير </w:t>
      </w:r>
      <w:r w:rsidR="00C82242"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تكرس عملها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لتطوير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وتعزيز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النشر الإلكتروني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والانتفاع بالمضامين</w:t>
      </w:r>
    </w:p>
    <w:p w:rsidR="006B5191" w:rsidRDefault="003C45FD" w:rsidP="006B5191">
      <w:pPr>
        <w:pStyle w:val="ICT4IAL-body-text"/>
        <w:numPr>
          <w:ilvl w:val="0"/>
          <w:numId w:val="26"/>
        </w:numPr>
        <w:bidi/>
        <w:spacing w:before="0" w:after="8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95" w:history="1">
        <w:r w:rsidR="006B5191" w:rsidRPr="007B5E14">
          <w:rPr>
            <w:rFonts w:asciiTheme="minorBidi" w:hAnsiTheme="minorBidi" w:cstheme="minorBidi"/>
            <w:sz w:val="22"/>
            <w:szCs w:val="22"/>
          </w:rPr>
          <w:t>DIAGRAM Center</w:t>
        </w:r>
      </w:hyperlink>
      <w:r w:rsidR="006B5191" w:rsidRPr="007B5E14">
        <w:rPr>
          <w:rFonts w:ascii="Traditional Arabic" w:hAnsi="Traditional Arabic" w:cs="Traditional Arabic"/>
          <w:sz w:val="32"/>
          <w:szCs w:val="32"/>
          <w:rtl/>
        </w:rPr>
        <w:t xml:space="preserve"> [المركز المعني بإنتاج صور رقمية ورسوم بيانية يمكن الوصول إليها]</w:t>
      </w:r>
      <w:r w:rsidR="006B5191" w:rsidRPr="007B5E14">
        <w:rPr>
          <w:rFonts w:ascii="Traditional Arabic" w:hAnsi="Traditional Arabic" w:cs="Traditional Arabic"/>
          <w:sz w:val="32"/>
          <w:szCs w:val="32"/>
          <w:rtl/>
          <w:lang w:val="ar-SA"/>
        </w:rPr>
        <w:t>: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hyperlink r:id="rId96" w:history="1">
        <w:r w:rsidR="006B5191" w:rsidRPr="005E033F">
          <w:rPr>
            <w:rStyle w:val="Hyperlink"/>
            <w:rFonts w:ascii="Traditional Arabic" w:eastAsia="Cambria" w:hAnsi="Traditional Arabic" w:cs="Traditional Arabic"/>
            <w:sz w:val="32"/>
            <w:szCs w:val="32"/>
            <w:rtl/>
            <w:lang w:val="ar-SA"/>
          </w:rPr>
          <w:t xml:space="preserve">أهم النصائح </w:t>
        </w:r>
        <w:r w:rsidR="006B5191">
          <w:rPr>
            <w:rStyle w:val="Hyperlink"/>
            <w:rFonts w:ascii="Traditional Arabic" w:eastAsia="Cambria" w:hAnsi="Traditional Arabic" w:cs="Traditional Arabic" w:hint="cs"/>
            <w:sz w:val="32"/>
            <w:szCs w:val="32"/>
            <w:rtl/>
            <w:lang w:val="ar-SA"/>
          </w:rPr>
          <w:t>لإنتاج</w:t>
        </w:r>
        <w:r w:rsidR="006B5191">
          <w:rPr>
            <w:rStyle w:val="Hyperlink"/>
            <w:rFonts w:ascii="Traditional Arabic" w:eastAsia="Cambria" w:hAnsi="Traditional Arabic" w:cs="Traditional Arabic"/>
            <w:sz w:val="32"/>
            <w:szCs w:val="32"/>
            <w:rtl/>
            <w:lang w:val="ar-SA"/>
          </w:rPr>
          <w:t xml:space="preserve"> </w:t>
        </w:r>
        <w:r w:rsidR="006B5191" w:rsidRPr="005E033F">
          <w:rPr>
            <w:rStyle w:val="Hyperlink"/>
            <w:rFonts w:ascii="Traditional Arabic" w:eastAsia="Cambria" w:hAnsi="Traditional Arabic" w:cs="Traditional Arabic"/>
            <w:sz w:val="32"/>
            <w:szCs w:val="32"/>
            <w:rtl/>
            <w:lang w:val="ar-SA"/>
          </w:rPr>
          <w:t xml:space="preserve">ملفات </w:t>
        </w:r>
        <w:r w:rsidR="006B5191" w:rsidRPr="005E033F">
          <w:rPr>
            <w:rStyle w:val="Hyperlink"/>
            <w:rFonts w:asciiTheme="minorBidi" w:eastAsia="Cambria" w:hAnsiTheme="minorBidi" w:cstheme="minorBidi"/>
            <w:sz w:val="22"/>
            <w:szCs w:val="22"/>
            <w:lang w:val="en-US"/>
          </w:rPr>
          <w:t>EPUB 3</w:t>
        </w:r>
        <w:r w:rsidR="006B5191">
          <w:rPr>
            <w:rStyle w:val="Hyperlink"/>
            <w:rFonts w:ascii="Traditional Arabic" w:eastAsia="Cambria" w:hAnsi="Traditional Arabic" w:cs="Traditional Arabic"/>
            <w:sz w:val="32"/>
            <w:szCs w:val="32"/>
            <w:rtl/>
            <w:lang w:val="en-US" w:bidi="ar-LB"/>
          </w:rPr>
          <w:t xml:space="preserve"> </w:t>
        </w:r>
        <w:r w:rsidR="006B5191" w:rsidRPr="005E033F">
          <w:rPr>
            <w:rStyle w:val="Hyperlink"/>
            <w:rFonts w:ascii="Traditional Arabic" w:eastAsia="Cambria" w:hAnsi="Traditional Arabic" w:cs="Traditional Arabic" w:hint="cs"/>
            <w:sz w:val="32"/>
            <w:szCs w:val="32"/>
            <w:rtl/>
            <w:lang w:val="ar-SA"/>
          </w:rPr>
          <w:t>يمكن</w:t>
        </w:r>
        <w:r w:rsidR="006B5191" w:rsidRPr="005E033F">
          <w:rPr>
            <w:rStyle w:val="Hyperlink"/>
            <w:rFonts w:ascii="Traditional Arabic" w:eastAsia="Cambria" w:hAnsi="Traditional Arabic" w:cs="Traditional Arabic"/>
            <w:sz w:val="32"/>
            <w:szCs w:val="32"/>
            <w:rtl/>
            <w:lang w:val="ar-SA"/>
          </w:rPr>
          <w:t xml:space="preserve"> الوصول إليها</w:t>
        </w:r>
      </w:hyperlink>
    </w:p>
    <w:p w:rsidR="006B5191" w:rsidRDefault="006B5191" w:rsidP="006B5191">
      <w:pPr>
        <w:pStyle w:val="Style2"/>
        <w:rPr>
          <w:rtl/>
        </w:rPr>
      </w:pPr>
      <w:r w:rsidRPr="005E033F">
        <w:rPr>
          <w:rtl/>
        </w:rPr>
        <w:br w:type="page"/>
      </w:r>
      <w:bookmarkStart w:id="47" w:name="_Toc441133165"/>
      <w:bookmarkStart w:id="48" w:name="_Toc441133669"/>
      <w:r w:rsidRPr="005E033F">
        <w:rPr>
          <w:rtl/>
        </w:rPr>
        <w:lastRenderedPageBreak/>
        <w:t xml:space="preserve">القسم 2: </w:t>
      </w:r>
      <w:bookmarkEnd w:id="47"/>
      <w:bookmarkEnd w:id="48"/>
      <w:r>
        <w:rPr>
          <w:rFonts w:hint="cs"/>
          <w:rtl/>
        </w:rPr>
        <w:t>إتاحة الوصول إلى الموارد المتوافرة على الإنترنت</w:t>
      </w:r>
    </w:p>
    <w:p w:rsidR="006B5191" w:rsidRDefault="006B5191" w:rsidP="00764A87">
      <w:pPr>
        <w:pStyle w:val="ICT4IAL-body-text"/>
        <w:tabs>
          <w:tab w:val="right" w:pos="1712"/>
        </w:tabs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مثلما هو الحال بالنسبة إلى الوثائق الإلكترونية، يُرجح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تحتوي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المتوافرة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الإنترنت، مثل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صفحات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الشبكية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وقواعد البيانات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والبرامج الشبكية، 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أنواع </w:t>
      </w:r>
      <w:hyperlink w:anchor="Information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المعلومات</w:t>
        </w:r>
      </w:hyperlink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المذكورة أعلاه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نصوص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صور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صوتية ومقاطع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فيديو.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توجد العديد من الموارد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التي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تساعد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 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موارد على الإنترنت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، كما توجد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معايير دولية معترف بها ومعتمدة على نطاق واسع</w:t>
      </w:r>
      <w:r w:rsidR="005B226F">
        <w:rPr>
          <w:rFonts w:ascii="Arial" w:hAnsi="Arial" w:cs="Traditional Arabic" w:hint="cs"/>
          <w:sz w:val="22"/>
          <w:szCs w:val="32"/>
          <w:rtl/>
          <w:lang w:val="ar-SA"/>
        </w:rPr>
        <w:t xml:space="preserve"> في هذا الصدد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. </w:t>
      </w:r>
    </w:p>
    <w:p w:rsidR="006B5191" w:rsidRPr="00F64653" w:rsidRDefault="006B5191" w:rsidP="0012370B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وعند إنتاج موارد يُراد توفيرها على الإنترنت،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تتمثل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أهم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خطوة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يمكن اتخاذها </w:t>
      </w:r>
      <w:hyperlink w:anchor="Accessibility" w:history="1">
        <w:r w:rsidR="0012370B" w:rsidRPr="00E55451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لإتاحة</w:t>
        </w:r>
        <w:r w:rsidR="0012370B"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="0012370B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LB"/>
          </w:rPr>
          <w:t xml:space="preserve">إمكانية </w:t>
        </w:r>
        <w:r w:rsidR="0012370B" w:rsidRPr="00E55451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الوصول</w:t>
        </w:r>
      </w:hyperlink>
      <w:r w:rsidR="0012370B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هذه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الموارد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تطبيق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</w:t>
      </w:r>
      <w:hyperlink r:id="rId97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المبادئ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التوجيهية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بشأن</w:t>
        </w:r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إتاحة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الوصول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إلى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المضامين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</w:rPr>
          <w:t>الشبكية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 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(</w:t>
      </w:r>
      <w:r w:rsidRPr="00EE314D">
        <w:rPr>
          <w:rFonts w:asciiTheme="minorBidi" w:hAnsiTheme="minorBidi" w:cstheme="minorBidi"/>
          <w:sz w:val="22"/>
          <w:szCs w:val="22"/>
        </w:rPr>
        <w:t>WCAG</w:t>
      </w:r>
      <w:r w:rsidRPr="005E033F">
        <w:rPr>
          <w:rFonts w:asciiTheme="minorBidi" w:hAnsiTheme="minorBidi" w:cstheme="minorBidi"/>
          <w:sz w:val="22"/>
          <w:szCs w:val="22"/>
        </w:rPr>
        <w:t xml:space="preserve"> 2.0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).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وتتوجه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هذه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المبادئ التوجيهية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لمستخدمين ذوي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المعارف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المتقدم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في هذا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المجال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Default="006B5191" w:rsidP="00F47F8F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ويُر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جح أن يستعين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w:anchor="Information_providers" w:history="1">
        <w:hyperlink w:anchor="Information_providers" w:history="1">
          <w:r w:rsidR="00F47F8F" w:rsidRPr="005E033F">
            <w:rPr>
              <w:rStyle w:val="Hyperlink"/>
              <w:rFonts w:ascii="Traditional Arabic" w:hAnsi="Traditional Arabic" w:cs="Traditional Arabic"/>
              <w:sz w:val="32"/>
              <w:szCs w:val="32"/>
              <w:rtl/>
              <w:lang w:val="ar-SA"/>
            </w:rPr>
            <w:t>م</w:t>
          </w:r>
          <w:r w:rsidR="00F47F8F">
            <w:rPr>
              <w:rStyle w:val="Hyperlink"/>
              <w:rFonts w:ascii="Traditional Arabic" w:hAnsi="Traditional Arabic" w:cs="Traditional Arabic" w:hint="cs"/>
              <w:sz w:val="32"/>
              <w:szCs w:val="32"/>
              <w:rtl/>
              <w:lang w:val="ar-SA"/>
            </w:rPr>
            <w:t>ق</w:t>
          </w:r>
          <w:r w:rsidR="00F47F8F" w:rsidRPr="005E033F">
            <w:rPr>
              <w:rStyle w:val="Hyperlink"/>
              <w:rFonts w:ascii="Traditional Arabic" w:hAnsi="Traditional Arabic" w:cs="Traditional Arabic"/>
              <w:sz w:val="32"/>
              <w:szCs w:val="32"/>
              <w:rtl/>
              <w:lang w:val="ar-SA"/>
            </w:rPr>
            <w:t>د</w:t>
          </w:r>
          <w:r w:rsidR="00F47F8F">
            <w:rPr>
              <w:rStyle w:val="Hyperlink"/>
              <w:rFonts w:ascii="Traditional Arabic" w:hAnsi="Traditional Arabic" w:cs="Traditional Arabic" w:hint="cs"/>
              <w:sz w:val="32"/>
              <w:szCs w:val="32"/>
              <w:rtl/>
              <w:lang w:val="ar-SA"/>
            </w:rPr>
            <w:t>مو</w:t>
          </w:r>
          <w:r w:rsidR="00F47F8F" w:rsidRPr="005E033F">
            <w:rPr>
              <w:rStyle w:val="Hyperlink"/>
              <w:rFonts w:ascii="Traditional Arabic" w:hAnsi="Traditional Arabic" w:cs="Traditional Arabic"/>
              <w:sz w:val="32"/>
              <w:szCs w:val="32"/>
              <w:rtl/>
              <w:lang w:val="ar-SA"/>
            </w:rPr>
            <w:t xml:space="preserve"> المعلومات</w:t>
          </w:r>
        </w:hyperlink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بجهات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خارجية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لإعداد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توفَّر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الانترنت.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</w:t>
      </w:r>
      <w:r>
        <w:rPr>
          <w:rFonts w:ascii="Arial" w:hAnsi="Arial" w:cs="Traditional Arabic"/>
          <w:sz w:val="22"/>
          <w:szCs w:val="32"/>
          <w:rtl/>
          <w:lang w:val="ar-SA"/>
        </w:rPr>
        <w:t>في هذه الحالة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الاستفادة من المعلومات الواردة أدناه باعتبارها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قائمة معايير لإجراء عمليات الشراء واختيار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المتعاقدين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49" w:name="_Toc441133166"/>
      <w:bookmarkStart w:id="50" w:name="_Toc441133670"/>
      <w:r w:rsidRPr="005E033F">
        <w:rPr>
          <w:i/>
          <w:iCs/>
          <w:rtl/>
        </w:rPr>
        <w:t>2.1</w:t>
      </w:r>
      <w:r>
        <w:rPr>
          <w:rFonts w:hint="cs"/>
          <w:i/>
          <w:iCs/>
          <w:rtl/>
        </w:rPr>
        <w:t xml:space="preserve"> - </w:t>
      </w:r>
      <w:bookmarkEnd w:id="49"/>
      <w:bookmarkEnd w:id="50"/>
      <w:r>
        <w:rPr>
          <w:rFonts w:hint="cs"/>
          <w:i/>
          <w:iCs/>
          <w:rtl/>
        </w:rPr>
        <w:t xml:space="preserve">سبل </w:t>
      </w:r>
      <w:r w:rsidRPr="002D5FA2">
        <w:rPr>
          <w:i/>
          <w:iCs/>
          <w:rtl/>
        </w:rPr>
        <w:t>إتاحة الوصول إلى الموارد المتوافرة على الإنترنت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Metadata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البيانات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الوصفية</w:t>
        </w:r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لأن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تصنيف 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باستخدام الكلمات المناسبة أو خاصيات إتاحة إمكانية الوصول يجعل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من السهل على المستخدم العثور على </w:t>
      </w:r>
      <w:hyperlink w:anchor="Accessible_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معلومات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مفيدة يمكن الوصول إليها</w:t>
        </w:r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تصميم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شبكي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يتيح تكييف المضمون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خصائص جهاز الإخراج الذي يستعمله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لمستخدم النهائي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إنشاء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موقع الإلكتروني بما يتفق مع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الخاصة </w:t>
      </w:r>
      <w:hyperlink r:id="rId98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با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لتصميم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المراعي لاحتياجات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المستخدم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 w:rsidRPr="007C4F41">
        <w:rPr>
          <w:rFonts w:asciiTheme="minorBidi" w:hAnsiTheme="minorBidi" w:cstheme="minorBidi"/>
          <w:sz w:val="22"/>
          <w:szCs w:val="22"/>
        </w:rPr>
        <w:t>UCD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A12175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خريطة للموقع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وتمكين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معرفة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القسم الذي </w:t>
      </w:r>
      <w:r w:rsidR="00A12175">
        <w:rPr>
          <w:rFonts w:ascii="Arial" w:hAnsi="Arial" w:cs="Traditional Arabic" w:hint="cs"/>
          <w:sz w:val="22"/>
          <w:szCs w:val="32"/>
          <w:rtl/>
          <w:lang w:val="ar-SA"/>
        </w:rPr>
        <w:t>بلغوه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ضمن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موقع الإلكتروني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استخدم آليات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التصفح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استخداماً منهجياً؛</w:t>
      </w:r>
    </w:p>
    <w:p w:rsidR="006B5191" w:rsidRDefault="006B5191" w:rsidP="000D0A3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مسارات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تصفح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لتحديد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الأقسام التي </w:t>
      </w:r>
      <w:r w:rsidR="000D0A31">
        <w:rPr>
          <w:rFonts w:ascii="Arial" w:hAnsi="Arial" w:cs="Traditional Arabic" w:hint="cs"/>
          <w:sz w:val="22"/>
          <w:szCs w:val="32"/>
          <w:rtl/>
          <w:lang w:val="ar-SA"/>
        </w:rPr>
        <w:t>يوجد فيها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التصفح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الانتقال من رابط أو عنوان إلى آخر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باستخدام مفتاح "الجدولة"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(</w:t>
      </w:r>
      <w:r>
        <w:rPr>
          <w:rFonts w:ascii="Arial" w:hAnsi="Arial" w:cs="Traditional Arabic"/>
          <w:sz w:val="22"/>
          <w:szCs w:val="32"/>
          <w:lang w:val="en-US"/>
        </w:rPr>
        <w:t>tab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)، وتوفير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اختصارات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لوحة المفاتيح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للوصول إلى 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لروابط الهامة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توفير أساليب تساعد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المستخدمين في العثور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المضامين، وإدراج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خاصية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بحث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كل صفحة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ترتيب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لروابط والعناوين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الرأسية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ترتيباً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منطقي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لتمكين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من استعمالها بسهولة؛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توزيع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كتل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يسهل استخدامها؛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أوراق الأنماط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لضبط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التصميم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طريقة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العرض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وتنظيم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كي يتسنى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قراءتها بدون أوراق الأنماط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اعتماد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نمط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واحد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عرض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المضامين بصورة متسقة في كل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الصفحات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وتحديد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بنية </w:t>
      </w:r>
      <w:r>
        <w:rPr>
          <w:rFonts w:ascii="Arial" w:hAnsi="Arial" w:cs="Traditional Arabic"/>
          <w:sz w:val="22"/>
          <w:szCs w:val="32"/>
          <w:rtl/>
          <w:lang w:val="ar-SA"/>
        </w:rPr>
        <w:t>كل صفحة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عناوين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سابقة التحديد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والحرص على اعتماد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ترتيب منطقي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لعناوين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شروح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نصي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بديل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(نص بديل) للصور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تحقق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درجة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تباين الألوان باستخدام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أدوات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المتاحة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مجان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 لهذا الغرض؛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الحرص على أن تكون كل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وظائف الصفح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مستقلة عن الجهاز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مما يتيح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استخدامها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خلال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لوحة </w:t>
      </w:r>
      <w:r w:rsidR="00EC55EE"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مفاتيح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خاصية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التحكم </w:t>
      </w:r>
      <w:r w:rsidR="004E3F14"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="004E3F14">
        <w:rPr>
          <w:rFonts w:ascii="Arial" w:hAnsi="Arial" w:cs="Traditional Arabic"/>
          <w:sz w:val="22"/>
          <w:szCs w:val="32"/>
          <w:rtl/>
          <w:lang w:val="ar-SA"/>
        </w:rPr>
        <w:t>الصوت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سبيل المثال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 التحكم بوظائف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التنقل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الوميض أو التمرير أو التحديث التلقائي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للعناصر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الصفحات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باستخدام مفتاح التوقيف المؤقت أو التوقيف؛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أن تحديث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>
        <w:rPr>
          <w:rFonts w:ascii="Arial" w:hAnsi="Arial" w:cs="Traditional Arabic"/>
          <w:sz w:val="22"/>
          <w:szCs w:val="32"/>
          <w:rtl/>
          <w:lang w:val="ar-SA"/>
        </w:rPr>
        <w:t>صفح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 لا يمس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تركيز لوحة المفاتيح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تضمين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 صفحة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خاصية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تخطي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روابط التصفح؛ 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فصل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والبنية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طريقة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العرض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ليتسنى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تقديم عروض مختلفة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FA2719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Semantic" w:history="1">
        <w:r w:rsidR="00FA2719" w:rsidRPr="00E55451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د</w:t>
        </w:r>
        <w:r w:rsidR="00FA271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لالية</w:t>
        </w:r>
      </w:hyperlink>
      <w:r w:rsidR="00FA2719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للعناوين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الرئيسي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والعناوين الفرعية والاقتباسات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المنفصلة عن النص الرئيسي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والقوائم؛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جمع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روابط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المتصلة بعضها ببعض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وتحديد المجموعة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</w:t>
      </w:r>
      <w:r w:rsidR="00E31DD7">
        <w:rPr>
          <w:rFonts w:ascii="Arial" w:hAnsi="Arial" w:cs="Traditional Arabic" w:hint="cs"/>
          <w:sz w:val="22"/>
          <w:szCs w:val="32"/>
          <w:rtl/>
          <w:lang w:val="ar-SA"/>
        </w:rPr>
        <w:t>ـ"و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كلاء المستخدم</w:t>
      </w:r>
      <w:r w:rsidR="00E31DD7"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أي البرمجيات التي تعمل بالنيابة عن المستخدم (</w:t>
      </w:r>
      <w:r>
        <w:rPr>
          <w:rFonts w:ascii="Arial" w:hAnsi="Arial" w:cs="Traditional Arabic"/>
          <w:sz w:val="22"/>
          <w:szCs w:val="32"/>
          <w:lang w:val="en-US"/>
        </w:rPr>
        <w:t>user agents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توفير وسيلة لتجاوز المجموعة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إلى حين تمكّن </w:t>
      </w:r>
      <w:r w:rsidR="00C40376"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وكلاء المستخدم</w:t>
      </w:r>
      <w:r w:rsidR="00C40376"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من القيام بذلك؛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بالنسبة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جداول البيانات التي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تتضمن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مستويين منطقيين أو أكثر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عناوين الصف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العو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امي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د، 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علامات لربط خلايا البيانات بخلايا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العناوين؛</w:t>
      </w:r>
    </w:p>
    <w:p w:rsidR="006B5191" w:rsidRDefault="006B5191" w:rsidP="006B5191">
      <w:pPr>
        <w:pStyle w:val="ICT4IAL-body-text"/>
        <w:numPr>
          <w:ilvl w:val="0"/>
          <w:numId w:val="27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تأكد من تحديث المواد المكافئة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للمضمون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الدينامي عند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تغي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هذا المضمون؛</w:t>
      </w:r>
    </w:p>
    <w:p w:rsidR="006B5191" w:rsidRDefault="006B5191" w:rsidP="006B5191">
      <w:pPr>
        <w:pStyle w:val="ICT4IAL-body-text"/>
        <w:numPr>
          <w:ilvl w:val="0"/>
          <w:numId w:val="28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تحقق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عدم وجود أي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مشك</w:t>
      </w:r>
      <w:r>
        <w:rPr>
          <w:rFonts w:ascii="Arial" w:hAnsi="Arial" w:cs="Traditional Arabic"/>
          <w:sz w:val="22"/>
          <w:szCs w:val="32"/>
          <w:rtl/>
          <w:lang w:val="ar-SA"/>
        </w:rPr>
        <w:t>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إمكانية الوصول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إلى</w:t>
      </w:r>
      <w:r w:rsidRPr="004B6349" w:rsidDel="00ED70CB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لصفحات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الشبكية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 طريق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خطوات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ثلاث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التالية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Pr="004B6349" w:rsidRDefault="006B5191" w:rsidP="006B5191">
      <w:pPr>
        <w:pStyle w:val="ICT4IAL-body-text"/>
        <w:numPr>
          <w:ilvl w:val="0"/>
          <w:numId w:val="33"/>
        </w:numPr>
        <w:bidi/>
        <w:spacing w:before="0" w:after="0"/>
        <w:ind w:left="1494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تحقق يدوي</w:t>
      </w:r>
    </w:p>
    <w:p w:rsidR="006B5191" w:rsidRDefault="006B5191" w:rsidP="006B5191">
      <w:pPr>
        <w:pStyle w:val="ICT4IAL-body-text"/>
        <w:numPr>
          <w:ilvl w:val="0"/>
          <w:numId w:val="33"/>
        </w:numPr>
        <w:bidi/>
        <w:spacing w:before="0" w:after="0"/>
        <w:ind w:left="1494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تحقق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آلي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مجانية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المذكورة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أدناه</w:t>
      </w:r>
    </w:p>
    <w:p w:rsidR="006B5191" w:rsidRDefault="006B5191" w:rsidP="006B5191">
      <w:pPr>
        <w:pStyle w:val="ICT4IAL-body-text"/>
        <w:numPr>
          <w:ilvl w:val="0"/>
          <w:numId w:val="33"/>
        </w:numPr>
        <w:bidi/>
        <w:spacing w:before="0" w:after="200"/>
        <w:ind w:left="1494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 xml:space="preserve">اختبار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مستخدمين محل ثقة </w:t>
      </w:r>
      <w:hyperlink w:anchor="ATs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ل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ل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تكنولوجيا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ت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مساع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ِ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دة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مثل </w:t>
      </w:r>
      <w:hyperlink w:anchor="Screen_reader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برمجيات قراءة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الشاشة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تكبير حجم العناصر 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الشاشة،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وأدوات التعرف الصوتي</w:t>
      </w:r>
    </w:p>
    <w:p w:rsidR="006B5191" w:rsidRDefault="006B5191" w:rsidP="006B5191">
      <w:pPr>
        <w:pStyle w:val="ICT4IAL-body-text"/>
        <w:numPr>
          <w:ilvl w:val="0"/>
          <w:numId w:val="28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اختب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صفحات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متصفح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صوتي؛</w:t>
      </w:r>
    </w:p>
    <w:p w:rsidR="006B5191" w:rsidRDefault="006B5191" w:rsidP="006B5191">
      <w:pPr>
        <w:pStyle w:val="ICT4IAL-body-text"/>
        <w:numPr>
          <w:ilvl w:val="0"/>
          <w:numId w:val="28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تجن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 التمرير الأفقي (التمرير من اليسار إلى اليمين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أو من اليمين إلى اليسار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4B6349" w:rsidRDefault="006B5191" w:rsidP="006B5191">
      <w:pPr>
        <w:pStyle w:val="ICT4IAL-body-text"/>
        <w:numPr>
          <w:ilvl w:val="0"/>
          <w:numId w:val="28"/>
        </w:numPr>
        <w:bidi/>
        <w:spacing w:before="0" w:after="200"/>
        <w:ind w:left="924" w:hanging="35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تقديم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شروح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لحقول النم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ذج.</w:t>
      </w:r>
    </w:p>
    <w:p w:rsidR="006B5191" w:rsidRDefault="006B5191" w:rsidP="001A3E06">
      <w:pPr>
        <w:pStyle w:val="Style3"/>
        <w:rPr>
          <w:i/>
          <w:iCs/>
          <w:rtl/>
        </w:rPr>
      </w:pPr>
      <w:bookmarkStart w:id="51" w:name="_Toc441133167"/>
      <w:bookmarkStart w:id="52" w:name="_Toc441133671"/>
      <w:r w:rsidRPr="005E033F">
        <w:rPr>
          <w:i/>
          <w:iCs/>
          <w:rtl/>
        </w:rPr>
        <w:t>2.2</w:t>
      </w:r>
      <w:r>
        <w:rPr>
          <w:rFonts w:hint="cs"/>
          <w:i/>
          <w:iCs/>
          <w:rtl/>
        </w:rPr>
        <w:t xml:space="preserve"> - موارد</w:t>
      </w:r>
      <w:r w:rsidRPr="005E033F">
        <w:rPr>
          <w:i/>
          <w:iCs/>
          <w:rtl/>
        </w:rPr>
        <w:t xml:space="preserve"> تساعد </w:t>
      </w:r>
      <w:r>
        <w:rPr>
          <w:rFonts w:hint="cs"/>
          <w:i/>
          <w:iCs/>
          <w:rtl/>
        </w:rPr>
        <w:t xml:space="preserve">على </w:t>
      </w:r>
      <w:r w:rsidRPr="00592498">
        <w:rPr>
          <w:i/>
          <w:iCs/>
          <w:rtl/>
        </w:rPr>
        <w:t>إتاحة الوصول إلى الموارد على الإنترنت</w:t>
      </w:r>
      <w:bookmarkEnd w:id="51"/>
      <w:bookmarkEnd w:id="52"/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تشمل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قائمة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لموارد التالية مجموعة مختارة من الأدوات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الآلية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يمكن استخدامها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لتحقق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إمكانية الوصول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هذه الأدوات قيّمة ومفيدة للغاية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لكن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قد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تعط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نتائج إيجابية أو سلبية خاطئة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ويُنصح إذن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بعدم الاعتماد عليها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وحدها.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</w:t>
      </w:r>
      <w:r w:rsidRPr="00FD7A95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بسيطة</w:t>
      </w:r>
    </w:p>
    <w:p w:rsidR="006B5191" w:rsidRDefault="006B5191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92187A">
        <w:rPr>
          <w:rFonts w:asciiTheme="minorBidi" w:hAnsiTheme="minorBidi" w:cstheme="minorBidi"/>
          <w:sz w:val="22"/>
          <w:szCs w:val="22"/>
        </w:rPr>
        <w:t>W3C</w:t>
      </w:r>
      <w:r w:rsidRPr="005E033F">
        <w:rPr>
          <w:rFonts w:asciiTheme="minorBidi" w:hAnsiTheme="minorBidi" w:cstheme="minorBidi"/>
          <w:sz w:val="22"/>
          <w:szCs w:val="22"/>
        </w:rPr>
        <w:t xml:space="preserve"> </w:t>
      </w:r>
      <w:hyperlink r:id="rId99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Web Accessibility Initiative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1553CB">
        <w:rPr>
          <w:rFonts w:ascii="Traditional Arabic" w:hAnsi="Traditional Arabic" w:cs="Traditional Arabic"/>
          <w:sz w:val="32"/>
          <w:szCs w:val="32"/>
          <w:rtl/>
        </w:rPr>
        <w:t xml:space="preserve">[مبادرة </w:t>
      </w:r>
      <w:hyperlink w:anchor="W3C" w:history="1">
        <w:r w:rsidRPr="001553CB">
          <w:rPr>
            <w:rFonts w:ascii="Traditional Arabic" w:hAnsi="Traditional Arabic" w:cs="Traditional Arabic"/>
            <w:sz w:val="32"/>
            <w:szCs w:val="32"/>
            <w:rtl/>
          </w:rPr>
          <w:t>ائتلاف الشبكة العنكبوتية العالمية (</w:t>
        </w:r>
        <w:hyperlink w:anchor="W3C" w:history="1">
          <w:r w:rsidRPr="001553CB">
            <w:rPr>
              <w:rFonts w:asciiTheme="minorBidi" w:hAnsiTheme="minorBidi" w:cstheme="minorBidi"/>
              <w:sz w:val="22"/>
              <w:szCs w:val="22"/>
            </w:rPr>
            <w:t>W3C</w:t>
          </w:r>
        </w:hyperlink>
        <w:r w:rsidRPr="001553CB">
          <w:rPr>
            <w:rFonts w:ascii="Traditional Arabic" w:hAnsi="Traditional Arabic" w:cs="Traditional Arabic"/>
            <w:sz w:val="32"/>
            <w:szCs w:val="32"/>
            <w:rtl/>
          </w:rPr>
          <w:t>)</w:t>
        </w:r>
      </w:hyperlink>
      <w:r w:rsidRPr="001553CB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لإتاحة </w:t>
      </w:r>
      <w:r w:rsidRPr="001553CB">
        <w:rPr>
          <w:rFonts w:ascii="Traditional Arabic" w:hAnsi="Traditional Arabic" w:cs="Traditional Arabic"/>
          <w:sz w:val="32"/>
          <w:szCs w:val="32"/>
          <w:rtl/>
        </w:rPr>
        <w:t xml:space="preserve">الوصول إلى </w:t>
      </w:r>
      <w:r w:rsidRPr="001553CB">
        <w:rPr>
          <w:rFonts w:ascii="Traditional Arabic" w:hAnsi="Traditional Arabic" w:cs="Traditional Arabic"/>
          <w:sz w:val="32"/>
          <w:szCs w:val="32"/>
          <w:rtl/>
          <w:lang w:val="ar-SA"/>
        </w:rPr>
        <w:t>المضامين الشبكية</w:t>
      </w:r>
      <w:r w:rsidRPr="001553CB">
        <w:rPr>
          <w:rFonts w:ascii="Traditional Arabic" w:hAnsi="Traditional Arabic" w:cs="Traditional Arabic"/>
          <w:sz w:val="32"/>
          <w:szCs w:val="32"/>
          <w:rtl/>
        </w:rPr>
        <w:t>]</w:t>
      </w:r>
      <w:r w:rsidRPr="001553CB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الاستراتيجيات والمبادئ التوجيهية والموارد اللازمة ل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إتاحة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وصول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المضامين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الشبكية</w:t>
      </w:r>
    </w:p>
    <w:p w:rsidR="006B5191" w:rsidRPr="00FD7A95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i/>
          <w:iCs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i/>
          <w:iCs/>
          <w:sz w:val="22"/>
          <w:szCs w:val="32"/>
          <w:rtl/>
          <w:lang w:val="ar-SA"/>
        </w:rPr>
        <w:t>إرشادات</w:t>
      </w:r>
      <w:r w:rsidRPr="00FD7A95">
        <w:rPr>
          <w:rFonts w:ascii="Arial" w:hAnsi="Arial" w:cs="Traditional Arabic"/>
          <w:i/>
          <w:iCs/>
          <w:sz w:val="22"/>
          <w:szCs w:val="32"/>
          <w:rtl/>
          <w:lang w:val="ar-SA"/>
        </w:rPr>
        <w:t xml:space="preserve"> متقدمة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100" w:history="1">
        <w:r w:rsidR="006B5191" w:rsidRPr="00693C8B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 xml:space="preserve">قائمة </w:t>
        </w:r>
        <w:r w:rsidR="006B5191" w:rsidRPr="00693C8B">
          <w:rPr>
            <w:rStyle w:val="Hyperlink"/>
            <w:rFonts w:cs="Traditional Arabic" w:hint="eastAsia"/>
            <w:sz w:val="32"/>
            <w:szCs w:val="32"/>
            <w:rtl/>
          </w:rPr>
          <w:t>مرجعية</w:t>
        </w:r>
        <w:r w:rsidR="006B5191" w:rsidRPr="00693C8B">
          <w:rPr>
            <w:rStyle w:val="Hyperlink"/>
            <w:rFonts w:cs="Traditional Arabic"/>
            <w:sz w:val="32"/>
            <w:szCs w:val="32"/>
            <w:rtl/>
          </w:rPr>
          <w:t xml:space="preserve"> خاصة بالمبادئ التوجيهية </w:t>
        </w:r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WCAG 2.0</w:t>
        </w:r>
        <w:r w:rsidR="006B5191" w:rsidRPr="00742AEB"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 xml:space="preserve"> من </w:t>
        </w:r>
        <w:r w:rsidR="006B5191" w:rsidRPr="00742AEB">
          <w:rPr>
            <w:rStyle w:val="Hyperlink"/>
            <w:rFonts w:asciiTheme="minorBidi" w:hAnsiTheme="minorBidi" w:cstheme="minorBidi"/>
            <w:sz w:val="22"/>
            <w:szCs w:val="22"/>
          </w:rPr>
          <w:t>WebAIM</w:t>
        </w:r>
      </w:hyperlink>
      <w:r w:rsidR="006B519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قائمة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مرجعية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تقد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 توصيات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بشأن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تطبيق المبادئ والأساليب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التقنية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المتعلق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بلغة الترميز المستخدمة في الوثائق (</w:t>
      </w:r>
      <w:r w:rsidR="006B5191" w:rsidRPr="005E033F">
        <w:rPr>
          <w:rFonts w:asciiTheme="minorBidi" w:hAnsiTheme="minorBidi" w:cstheme="minorBidi"/>
          <w:sz w:val="22"/>
          <w:szCs w:val="22"/>
        </w:rPr>
        <w:t>HTML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)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133BF8"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وتتوجه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كل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من 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يريد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الامتثال للمبادئ التوجيهية </w:t>
      </w:r>
      <w:r w:rsidR="006B5191" w:rsidRPr="005E033F">
        <w:rPr>
          <w:rFonts w:asciiTheme="minorBidi" w:hAnsiTheme="minorBidi" w:cstheme="minorBidi"/>
          <w:sz w:val="22"/>
          <w:szCs w:val="22"/>
        </w:rPr>
        <w:t>WCAG 2.0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101" w:history="1">
        <w:bookmarkStart w:id="53" w:name="_Hlk442282333"/>
        <w:r w:rsidR="006B5191" w:rsidRPr="00DB5A64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خدمة التصديق على العلامات من ائتلاف الشبكة العنكبوتية العالمية (</w:t>
        </w:r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W3C</w:t>
        </w:r>
        <w:r w:rsidR="006B5191" w:rsidRPr="00DB5A64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)</w:t>
        </w:r>
        <w:bookmarkEnd w:id="53"/>
      </w:hyperlink>
      <w:r w:rsidR="006B5191">
        <w:rPr>
          <w:rFonts w:ascii="Traditional Arabic" w:hAnsi="Traditional Arabic" w:cs="Traditional Arabic" w:hint="cs"/>
          <w:sz w:val="32"/>
          <w:szCs w:val="32"/>
          <w:rtl/>
        </w:rPr>
        <w:t>: تتيح ا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تحقق من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صحة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علام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ات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الوثائق </w:t>
      </w:r>
      <w:r w:rsidR="006B519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الشبكية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بصيغة </w:t>
      </w:r>
      <w:r w:rsidR="006B5191" w:rsidRPr="005E033F">
        <w:rPr>
          <w:rFonts w:asciiTheme="minorBidi" w:hAnsiTheme="minorBidi" w:cstheme="minorBidi"/>
          <w:sz w:val="22"/>
          <w:szCs w:val="22"/>
        </w:rPr>
        <w:t>HTML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و</w:t>
      </w:r>
      <w:r w:rsidR="006B5191" w:rsidRPr="005E033F">
        <w:rPr>
          <w:rFonts w:asciiTheme="minorBidi" w:hAnsiTheme="minorBidi" w:cstheme="minorBidi"/>
          <w:sz w:val="22"/>
          <w:szCs w:val="22"/>
        </w:rPr>
        <w:t>XHTML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و</w:t>
      </w:r>
      <w:r w:rsidR="006B5191" w:rsidRPr="005E033F">
        <w:rPr>
          <w:rFonts w:asciiTheme="minorBidi" w:hAnsiTheme="minorBidi" w:cstheme="minorBidi"/>
          <w:sz w:val="22"/>
          <w:szCs w:val="22"/>
        </w:rPr>
        <w:t>SMIL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و</w:t>
      </w:r>
      <w:r w:rsidR="006B5191" w:rsidRPr="005E033F">
        <w:rPr>
          <w:rFonts w:asciiTheme="minorBidi" w:hAnsiTheme="minorBidi" w:cstheme="minorBidi"/>
          <w:sz w:val="22"/>
          <w:szCs w:val="22"/>
        </w:rPr>
        <w:t>MathML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وغيرها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02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WAVE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: أداة لتقييم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 مدى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إمكانية الوصول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إلى المضامين الشبكية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03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Functional Accessibility Evaluator (FAE)</w:t>
        </w:r>
      </w:hyperlink>
      <w:r w:rsidR="006B5191">
        <w:rPr>
          <w:rFonts w:hint="cs"/>
          <w:rtl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[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مقيّم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إمكانية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>
        <w:rPr>
          <w:rFonts w:ascii="Traditional Arabic" w:hAnsi="Traditional Arabic" w:cs="Traditional Arabic" w:hint="cs"/>
          <w:sz w:val="32"/>
          <w:szCs w:val="32"/>
          <w:rtl/>
        </w:rPr>
        <w:t>إلى وظائف المواقع الإلكترونية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]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أداة </w:t>
      </w:r>
      <w:r w:rsidR="006B5191"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لتقييم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مدى </w:t>
      </w:r>
      <w:r w:rsidR="006B5191"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إمكانية الوصول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إلى ال</w:t>
      </w:r>
      <w:r w:rsidR="006B5191" w:rsidRPr="005E033F">
        <w:rPr>
          <w:rFonts w:ascii="Arial" w:hAnsi="Arial" w:cs="Traditional Arabic"/>
          <w:sz w:val="22"/>
          <w:szCs w:val="32"/>
          <w:rtl/>
          <w:lang w:val="ar-SA"/>
        </w:rPr>
        <w:t>مو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="006B5191"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قع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الإلكترونية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04" w:history="1">
        <w:hyperlink r:id="rId105" w:history="1">
          <w:r w:rsidR="006B5191" w:rsidRPr="00905BAB">
            <w:rPr>
              <w:rStyle w:val="Hyperlink"/>
              <w:rFonts w:asciiTheme="minorBidi" w:hAnsiTheme="minorBidi" w:cstheme="minorBidi"/>
              <w:sz w:val="22"/>
              <w:szCs w:val="22"/>
            </w:rPr>
            <w:t>Colour Contrast Analyser</w:t>
          </w:r>
        </w:hyperlink>
        <w:r w:rsidR="006B5191" w:rsidRPr="00905BAB">
          <w:rPr>
            <w:rFonts w:ascii="Traditional Arabic" w:hAnsi="Traditional Arabic" w:cs="Traditional Arabic"/>
            <w:sz w:val="32"/>
            <w:szCs w:val="32"/>
            <w:rtl/>
          </w:rPr>
          <w:t xml:space="preserve"> [</w:t>
        </w:r>
      </w:hyperlink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</w:rPr>
        <w:t>محلل تباين الألوان]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من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مجموعة </w:t>
      </w:r>
      <w:r w:rsidR="006B5191" w:rsidRPr="00B16670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باسييلو</w:t>
      </w:r>
      <w:r w:rsidR="006B5191" w:rsidRPr="00B16670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: </w:t>
      </w:r>
      <w:r w:rsidR="006B5191" w:rsidRPr="00B16670">
        <w:rPr>
          <w:rFonts w:ascii="Traditional Arabic" w:hAnsi="Traditional Arabic" w:cs="Traditional Arabic" w:hint="cs"/>
          <w:color w:val="auto"/>
          <w:sz w:val="32"/>
          <w:szCs w:val="32"/>
          <w:rtl/>
          <w:lang w:val="ar-SA"/>
        </w:rPr>
        <w:t>تتيح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هذه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الأداة تقييم </w:t>
      </w:r>
      <w:r w:rsidR="006B5191"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مدى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النجاح أو </w:t>
      </w:r>
      <w:r w:rsidR="006B5191"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إخفاق </w:t>
      </w:r>
      <w:r w:rsidR="006B5191"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في</w:t>
      </w:r>
      <w:r w:rsidR="006B5191">
        <w:rPr>
          <w:rFonts w:ascii="Traditional Arabic" w:hAnsi="Traditional Arabic" w:cs="Traditional Arabic" w:hint="cs"/>
          <w:color w:val="auto"/>
          <w:sz w:val="32"/>
          <w:szCs w:val="32"/>
          <w:rtl/>
          <w:lang w:val="ar-SA"/>
        </w:rPr>
        <w:t xml:space="preserve"> تحديد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>تباين الألوان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</w:t>
      </w:r>
      <w:r w:rsidR="006B5191">
        <w:rPr>
          <w:rFonts w:ascii="Traditional Arabic" w:hAnsi="Traditional Arabic" w:cs="Traditional Arabic" w:hint="cs"/>
          <w:color w:val="auto"/>
          <w:sz w:val="32"/>
          <w:szCs w:val="32"/>
          <w:rtl/>
          <w:lang w:val="ar-SA"/>
        </w:rPr>
        <w:t>قياساً إلى معايير النجاح الخاصة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</w:t>
      </w:r>
      <w:r w:rsidR="006B5191">
        <w:rPr>
          <w:rFonts w:ascii="Traditional Arabic" w:hAnsi="Traditional Arabic" w:cs="Traditional Arabic" w:hint="cs"/>
          <w:color w:val="auto"/>
          <w:sz w:val="32"/>
          <w:szCs w:val="32"/>
          <w:rtl/>
          <w:lang w:val="ar-SA"/>
        </w:rPr>
        <w:t>ب</w:t>
      </w:r>
      <w:r w:rsidR="006B5191" w:rsidRPr="005E033F">
        <w:rPr>
          <w:rFonts w:ascii="Traditional Arabic" w:hAnsi="Traditional Arabic" w:cs="Traditional Arabic" w:hint="eastAsia"/>
          <w:color w:val="auto"/>
          <w:sz w:val="32"/>
          <w:szCs w:val="32"/>
          <w:rtl/>
          <w:lang w:val="ar-SA"/>
        </w:rPr>
        <w:t>المبادئ</w:t>
      </w:r>
      <w:r w:rsidR="006B5191" w:rsidRPr="005E033F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التوجيهية </w:t>
      </w:r>
      <w:r w:rsidR="006B5191" w:rsidRPr="005E033F">
        <w:rPr>
          <w:rFonts w:asciiTheme="minorBidi" w:hAnsiTheme="minorBidi" w:cstheme="minorBidi"/>
          <w:color w:val="auto"/>
          <w:sz w:val="22"/>
          <w:szCs w:val="22"/>
        </w:rPr>
        <w:t>WCAG 2.0</w:t>
      </w:r>
      <w:r w:rsidR="0087694C" w:rsidRPr="0087694C">
        <w:rPr>
          <w:rFonts w:ascii="Traditional Arabic" w:hAnsi="Traditional Arabic" w:cs="Traditional Arabic"/>
          <w:color w:val="auto"/>
          <w:sz w:val="32"/>
          <w:szCs w:val="32"/>
          <w:rtl/>
        </w:rPr>
        <w:t>.</w:t>
      </w:r>
      <w:r w:rsidR="006B5191" w:rsidRPr="0087694C">
        <w:rPr>
          <w:rFonts w:ascii="Traditional Arabic" w:hAnsi="Traditional Arabic" w:cs="Traditional Arabic"/>
          <w:color w:val="auto"/>
          <w:sz w:val="32"/>
          <w:szCs w:val="32"/>
          <w:rtl/>
          <w:lang w:val="ar-SA"/>
        </w:rPr>
        <w:t xml:space="preserve"> وتحاكي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 xml:space="preserve">الأداة </w:t>
      </w:r>
      <w:r w:rsidR="006B5191" w:rsidRPr="005E033F">
        <w:rPr>
          <w:rFonts w:ascii="Arial" w:hAnsi="Arial" w:cs="Traditional Arabic"/>
          <w:color w:val="auto"/>
          <w:sz w:val="22"/>
          <w:szCs w:val="32"/>
          <w:rtl/>
          <w:lang w:val="ar-SA"/>
        </w:rPr>
        <w:t xml:space="preserve">بعض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>الحالات</w:t>
      </w:r>
      <w:r w:rsidR="006B5191" w:rsidRPr="005E033F">
        <w:rPr>
          <w:rFonts w:ascii="Arial" w:hAnsi="Arial" w:cs="Traditional Arabic"/>
          <w:color w:val="auto"/>
          <w:sz w:val="22"/>
          <w:szCs w:val="32"/>
          <w:rtl/>
          <w:lang w:val="ar-SA"/>
        </w:rPr>
        <w:t xml:space="preserve"> البصرية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>لتبيان الطريقة التي يظهر بها</w:t>
      </w:r>
      <w:r w:rsidR="006B5191" w:rsidRPr="005E033F">
        <w:rPr>
          <w:rFonts w:ascii="Arial" w:hAnsi="Arial" w:cs="Traditional Arabic"/>
          <w:color w:val="auto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>المضمون</w:t>
      </w:r>
      <w:r w:rsidR="006B5191" w:rsidRPr="005E033F">
        <w:rPr>
          <w:rFonts w:ascii="Arial" w:hAnsi="Arial" w:cs="Traditional Arabic"/>
          <w:color w:val="auto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>الشبكي</w:t>
      </w:r>
      <w:r w:rsidR="006B5191" w:rsidRPr="005E033F">
        <w:rPr>
          <w:rFonts w:ascii="Arial" w:hAnsi="Arial" w:cs="Traditional Arabic"/>
          <w:color w:val="auto"/>
          <w:sz w:val="22"/>
          <w:szCs w:val="32"/>
          <w:rtl/>
          <w:lang w:val="ar-SA"/>
        </w:rPr>
        <w:t xml:space="preserve"> للأشخاص الذين </w:t>
      </w:r>
      <w:r w:rsidR="006B5191">
        <w:rPr>
          <w:rFonts w:ascii="Arial" w:hAnsi="Arial" w:cs="Traditional Arabic" w:hint="cs"/>
          <w:color w:val="auto"/>
          <w:sz w:val="22"/>
          <w:szCs w:val="32"/>
          <w:rtl/>
          <w:lang w:val="ar-SA"/>
        </w:rPr>
        <w:t>تقل درجة الرؤية لديهم عن</w:t>
      </w:r>
      <w:r w:rsidR="006B5191" w:rsidRPr="005E033F">
        <w:rPr>
          <w:rFonts w:ascii="Arial" w:hAnsi="Arial" w:cs="Traditional Arabic"/>
          <w:color w:val="auto"/>
          <w:sz w:val="22"/>
          <w:szCs w:val="32"/>
          <w:rtl/>
          <w:lang w:val="ar-SA"/>
        </w:rPr>
        <w:t xml:space="preserve"> 20/20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06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TAW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 xml:space="preserve">مدقق شبكي يستند إلى معايير </w:t>
      </w:r>
      <w:r w:rsidR="006B5191" w:rsidRPr="005E033F">
        <w:rPr>
          <w:rFonts w:asciiTheme="minorBidi" w:hAnsiTheme="minorBidi" w:cstheme="minorBidi"/>
          <w:sz w:val="22"/>
          <w:szCs w:val="22"/>
        </w:rPr>
        <w:t>WCAG 1.0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="006B5191" w:rsidRPr="005E033F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B5191" w:rsidRPr="005E033F">
        <w:rPr>
          <w:rFonts w:asciiTheme="minorBidi" w:hAnsiTheme="minorBidi" w:cstheme="minorBidi"/>
          <w:sz w:val="22"/>
          <w:szCs w:val="22"/>
        </w:rPr>
        <w:t>WCAG 2.0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="006B5191" w:rsidRPr="005E033F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B5191">
        <w:rPr>
          <w:rFonts w:asciiTheme="minorBidi" w:hAnsiTheme="minorBidi" w:cstheme="minorBidi"/>
          <w:sz w:val="22"/>
          <w:szCs w:val="22"/>
        </w:rPr>
        <w:t>M</w:t>
      </w:r>
      <w:r w:rsidR="006B5191" w:rsidRPr="005E033F">
        <w:rPr>
          <w:rFonts w:asciiTheme="minorBidi" w:hAnsiTheme="minorBidi" w:cstheme="minorBidi"/>
          <w:sz w:val="22"/>
          <w:szCs w:val="22"/>
        </w:rPr>
        <w:t>obileOK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>(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متاح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باللغات الإنجليزية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الإسبانية والكاتالانية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والغاليسية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)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07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ACHECKER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مدقق إمكانية الوصول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إلى المضامين الشبكية</w:t>
      </w:r>
    </w:p>
    <w:p w:rsidR="006B5191" w:rsidRDefault="003C45FD" w:rsidP="0087694C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108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Total Validator</w:t>
        </w:r>
      </w:hyperlink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3C1C19">
        <w:rPr>
          <w:rFonts w:ascii="Traditional Arabic" w:hAnsi="Traditional Arabic" w:cs="Traditional Arabic"/>
          <w:sz w:val="32"/>
          <w:szCs w:val="32"/>
          <w:rtl/>
        </w:rPr>
        <w:t>[مدقق كلي]</w:t>
      </w:r>
      <w:r w:rsidR="006B5191" w:rsidRPr="003C1C19">
        <w:rPr>
          <w:rFonts w:ascii="Traditional Arabic" w:hAnsi="Traditional Arabic" w:cs="Traditional Arabic"/>
          <w:sz w:val="32"/>
          <w:szCs w:val="32"/>
          <w:rtl/>
          <w:lang w:val="ar-SA"/>
        </w:rPr>
        <w:t>: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أداة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شامل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تتيح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التحقق من الامتثال للمعايير الخاصة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لغة الترميز الموسّعة للنصوص التشعبية </w:t>
      </w:r>
      <w:r w:rsidR="006B5191" w:rsidRPr="005E033F">
        <w:rPr>
          <w:rFonts w:asciiTheme="minorBidi" w:hAnsiTheme="minorBidi" w:cstheme="minorBidi"/>
          <w:sz w:val="22"/>
          <w:szCs w:val="22"/>
        </w:rPr>
        <w:t>(X)HTML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إمكانية الوصول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وتوفر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مدقق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اً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إملائي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اً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فضلاً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عن مدقق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لروابط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المعطلة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09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AccessMonitor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مدقق إمكانية الوصول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إلى المضامين الشبكية</w:t>
      </w:r>
      <w:r w:rsidR="006B5191" w:rsidRPr="004B6349" w:rsidDel="007B10B0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(باللغة البرتغالية)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10" w:history="1">
        <w:hyperlink r:id="rId111" w:history="1">
          <w:r w:rsidR="006B5191" w:rsidRPr="005E033F">
            <w:rPr>
              <w:rStyle w:val="Hyperlink"/>
              <w:rFonts w:asciiTheme="minorBidi" w:hAnsiTheme="minorBidi" w:cstheme="minorBidi"/>
              <w:sz w:val="22"/>
              <w:szCs w:val="22"/>
            </w:rPr>
            <w:t>Examinator</w:t>
          </w:r>
        </w:hyperlink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</w:rPr>
          <w:t>: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مدقق إمكانية الوصول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إلى المضامين الشبكية</w:t>
      </w:r>
      <w:r w:rsidR="006B5191" w:rsidRPr="004B6349" w:rsidDel="007B10B0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>(باللغة الإسبانية)</w:t>
      </w:r>
    </w:p>
    <w:p w:rsidR="006B5191" w:rsidRDefault="006B5191" w:rsidP="006B5191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5E033F">
        <w:rPr>
          <w:rFonts w:asciiTheme="minorBidi" w:hAnsiTheme="minorBidi" w:cstheme="minorBidi"/>
          <w:sz w:val="22"/>
          <w:szCs w:val="22"/>
        </w:rPr>
        <w:t>MSF&amp;W</w:t>
      </w:r>
      <w:r w:rsidRPr="00AB76EC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hyperlink r:id="rId112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colour contrast ratio calculator</w:t>
        </w:r>
      </w:hyperlink>
      <w:r w:rsidRPr="0004602D">
        <w:rPr>
          <w:rFonts w:ascii="Traditional Arabic" w:hAnsi="Traditional Arabic" w:cs="Traditional Arabic"/>
          <w:sz w:val="32"/>
          <w:szCs w:val="32"/>
          <w:rtl/>
        </w:rPr>
        <w:t xml:space="preserve"> [حاسبة نسبة تباين الألوان]</w:t>
      </w:r>
      <w:r w:rsidRPr="0004602D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تتيح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لتحقق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درجة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تباين الألوان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صفحات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شبك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ية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13" w:history="1">
        <w:r w:rsidR="006B5191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التوقيف</w:t>
        </w:r>
        <w:r w:rsidR="006B5191" w:rsidRPr="009075DB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المؤقت والتوقيف والإخفاء</w:t>
        </w:r>
      </w:hyperlink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: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إرشادات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للمستخدم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بشأن كيفية ضبط المضامين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المتحرك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="006B5191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6B5191">
        <w:rPr>
          <w:rFonts w:ascii="Arial" w:hAnsi="Arial" w:cs="Traditional Arabic" w:hint="cs"/>
          <w:sz w:val="22"/>
          <w:szCs w:val="32"/>
          <w:rtl/>
          <w:lang w:val="ar-SA"/>
        </w:rPr>
        <w:t>باستخدام مفاتيح التوقيف أو التوقيف المؤقت أو الإخفاء</w:t>
      </w:r>
    </w:p>
    <w:p w:rsidR="006B5191" w:rsidRDefault="003C45FD" w:rsidP="006B5191">
      <w:pPr>
        <w:pStyle w:val="ICT4IAL-body-text"/>
        <w:numPr>
          <w:ilvl w:val="0"/>
          <w:numId w:val="30"/>
        </w:numPr>
        <w:bidi/>
        <w:spacing w:before="0" w:after="8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hyperlink r:id="rId114" w:history="1">
        <w:r w:rsidR="006B5191" w:rsidRPr="005E033F">
          <w:rPr>
            <w:rStyle w:val="Hyperlink"/>
            <w:rFonts w:asciiTheme="minorBidi" w:hAnsiTheme="minorBidi" w:cstheme="minorBidi"/>
            <w:sz w:val="22"/>
            <w:szCs w:val="22"/>
          </w:rPr>
          <w:t>TRACE Photosensitive Epilepsy Analysis Tool (PEAT)</w:t>
        </w:r>
      </w:hyperlink>
      <w:r w:rsidR="006B5191"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191" w:rsidRPr="002041FD">
        <w:rPr>
          <w:rFonts w:ascii="Traditional Arabic" w:hAnsi="Traditional Arabic" w:cs="Traditional Arabic"/>
          <w:sz w:val="32"/>
          <w:szCs w:val="32"/>
          <w:rtl/>
        </w:rPr>
        <w:t>[</w:t>
      </w:r>
      <w:r w:rsidR="006B5191" w:rsidRPr="00935575">
        <w:rPr>
          <w:rFonts w:ascii="Traditional Arabic" w:hAnsi="Traditional Arabic" w:cs="Traditional Arabic"/>
          <w:sz w:val="32"/>
          <w:szCs w:val="32"/>
          <w:rtl/>
        </w:rPr>
        <w:t xml:space="preserve">أداة </w:t>
      </w:r>
      <w:r w:rsidR="006B5191" w:rsidRPr="00E23D3F">
        <w:rPr>
          <w:rFonts w:ascii="Arial" w:hAnsi="Arial" w:cs="Arial"/>
          <w:sz w:val="22"/>
          <w:szCs w:val="22"/>
        </w:rPr>
        <w:t>TRACE</w:t>
      </w:r>
      <w:r w:rsidR="006B5191" w:rsidRPr="00935575">
        <w:rPr>
          <w:rFonts w:ascii="Traditional Arabic" w:hAnsi="Traditional Arabic" w:cs="Traditional Arabic"/>
          <w:sz w:val="32"/>
          <w:szCs w:val="32"/>
          <w:rtl/>
        </w:rPr>
        <w:t xml:space="preserve"> لتحليل</w:t>
      </w:r>
      <w:r w:rsidR="006B5191" w:rsidRPr="00935575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مخاطر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الإصابة</w:t>
      </w:r>
      <w:r w:rsidR="006B5191" w:rsidRPr="005E033F">
        <w:rPr>
          <w:rFonts w:ascii="Traditional Arabic" w:hAnsi="Traditional Arabic"/>
          <w:sz w:val="32"/>
          <w:rtl/>
        </w:rPr>
        <w:t xml:space="preserve"> </w:t>
      </w:r>
      <w:r w:rsidR="006B5191" w:rsidRPr="00E87CA8">
        <w:rPr>
          <w:rFonts w:ascii="Traditional Arabic" w:hAnsi="Traditional Arabic" w:cs="Traditional Arabic"/>
          <w:sz w:val="32"/>
          <w:szCs w:val="32"/>
          <w:rtl/>
          <w:lang w:val="ar-SA"/>
        </w:rPr>
        <w:t>ب</w:t>
      </w:r>
      <w:r w:rsidR="006B5191" w:rsidRPr="00E87CA8">
        <w:rPr>
          <w:rFonts w:ascii="Traditional Arabic" w:hAnsi="Traditional Arabic" w:cs="Traditional Arabic"/>
          <w:sz w:val="32"/>
          <w:szCs w:val="32"/>
          <w:rtl/>
        </w:rPr>
        <w:t xml:space="preserve">صرع </w:t>
      </w:r>
      <w:r w:rsidR="006B5191" w:rsidRPr="00E87CA8">
        <w:rPr>
          <w:rFonts w:ascii="Traditional Arabic" w:hAnsi="Traditional Arabic" w:cs="Traditional Arabic"/>
          <w:sz w:val="32"/>
          <w:szCs w:val="32"/>
          <w:rtl/>
          <w:lang w:val="ar-SA"/>
        </w:rPr>
        <w:t>ناجم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عن </w:t>
      </w:r>
      <w:r w:rsidR="00DD5E92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تحسس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DD5E92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ضوئي</w:t>
      </w:r>
      <w:r w:rsidR="006B5191" w:rsidRPr="002041FD">
        <w:rPr>
          <w:rFonts w:ascii="Traditional Arabic" w:hAnsi="Traditional Arabic" w:cs="Traditional Arabic"/>
          <w:sz w:val="32"/>
          <w:szCs w:val="32"/>
          <w:rtl/>
        </w:rPr>
        <w:t>]</w:t>
      </w:r>
      <w:hyperlink r:id="rId115" w:history="1"/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: مورد مجاني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قابل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للتحميل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يساعد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على تحديد مخاطر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الإصابة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بنوبة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عند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تصفح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المواقع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الشبكية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واستخدام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برمجيات</w:t>
      </w:r>
    </w:p>
    <w:p w:rsidR="006B5191" w:rsidRDefault="006B5191" w:rsidP="006B5191">
      <w:pPr>
        <w:pStyle w:val="Style2"/>
        <w:rPr>
          <w:rtl/>
        </w:rPr>
      </w:pPr>
      <w:r w:rsidRPr="005E033F">
        <w:rPr>
          <w:rtl/>
        </w:rPr>
        <w:br w:type="page"/>
      </w:r>
      <w:bookmarkStart w:id="54" w:name="_Toc441133168"/>
      <w:bookmarkStart w:id="55" w:name="_Toc441133672"/>
      <w:r w:rsidRPr="005E033F">
        <w:rPr>
          <w:rtl/>
        </w:rPr>
        <w:lastRenderedPageBreak/>
        <w:t xml:space="preserve">القسم 3: </w:t>
      </w:r>
      <w:bookmarkEnd w:id="54"/>
      <w:bookmarkEnd w:id="55"/>
      <w:r w:rsidRPr="005E033F">
        <w:rPr>
          <w:rFonts w:hint="eastAsia"/>
          <w:rtl/>
        </w:rPr>
        <w:t>إتاحة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الوصول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إلى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المواد</w:t>
      </w:r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المطبوعة</w:t>
      </w:r>
    </w:p>
    <w:p w:rsidR="006B5191" w:rsidRDefault="006B5191" w:rsidP="00E33206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مع أنه يتعذر على الكثير من </w:t>
      </w:r>
      <w:r w:rsidR="007A6267">
        <w:rPr>
          <w:rFonts w:ascii="Arial" w:hAnsi="Arial" w:cs="Traditional Arabic" w:hint="cs"/>
          <w:sz w:val="22"/>
          <w:szCs w:val="32"/>
          <w:rtl/>
          <w:lang w:val="ar-SA"/>
        </w:rPr>
        <w:t>الأشخاص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Print_disability_impaired" w:history="1">
        <w:r w:rsidR="00E33206" w:rsidRPr="00E33206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العاجزين عن قراءة المطبوعات</w:t>
        </w:r>
      </w:hyperlink>
      <w:r w:rsidR="00E33206" w:rsidRPr="00E3320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3206">
        <w:rPr>
          <w:rFonts w:ascii="Traditional Arabic" w:hAnsi="Traditional Arabic" w:cs="Traditional Arabic"/>
          <w:sz w:val="32"/>
          <w:szCs w:val="32"/>
          <w:rtl/>
          <w:lang w:val="ar-SA"/>
        </w:rPr>
        <w:t>الوصول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الوثائق</w:t>
      </w:r>
      <w:r>
        <w:rPr>
          <w:rFonts w:ascii="Arial" w:hAnsi="Arial" w:cs="Traditional Arabic"/>
          <w:sz w:val="22"/>
          <w:szCs w:val="32"/>
          <w:rtl/>
          <w:lang w:val="ar-SA"/>
        </w:rPr>
        <w:t xml:space="preserve"> المطبوعة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فإن 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هذا النوع من 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عامةً،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ولا سيما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بيئات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سيستمر بلا شك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المستقبل القريب.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وتُعد 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المطبوعة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أصعب من إتاحة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Electronic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الإلكترونية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الإلكترونية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يمكن أن تتضمن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وسائط متعددة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مما يتيح تبادل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مضمونها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باستخدام </w:t>
      </w:r>
      <w:hyperlink w:anchor="Media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وس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ائط</w:t>
        </w:r>
      </w:hyperlink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مختلف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على سبيل المثال، 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الاستعاضة عن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نص بمادة صوتية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مقطع فيديو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تُستخدم فيه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لغة الإشارة.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وقد يحتاج المستخدمون أو الدارسون، حسب شكل الإعاقة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يعانونها أو ما لديهم 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احتياجات خاصة،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وسيلة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مختلفة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لتيسير الإدراك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مجموعة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هذه الوسائل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توفرها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المادة المطبوعة</w:t>
      </w:r>
      <w:r w:rsidRPr="002C3D1C"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عادةً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ومع ذلك، يجد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بعض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والدارسين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الوصول إلى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المطبوعة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أيسر من الوصول إلى المواد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الإلكترونية.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لذلك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تبقى المطبوعات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هامة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علماً بأنه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لا يمكن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إتاحتها للجميع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وتُعتبر لغة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بديل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للمواد المطبوعة ولكنها تقترن بالقيود ذاتها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56" w:name="_Toc441133169"/>
      <w:bookmarkStart w:id="57" w:name="_Toc441133673"/>
      <w:r w:rsidRPr="005E033F">
        <w:rPr>
          <w:i/>
          <w:iCs/>
          <w:rtl/>
        </w:rPr>
        <w:t>3.1</w:t>
      </w:r>
      <w:r>
        <w:rPr>
          <w:rFonts w:hint="cs"/>
          <w:i/>
          <w:iCs/>
          <w:rtl/>
        </w:rPr>
        <w:t xml:space="preserve"> - </w:t>
      </w:r>
      <w:bookmarkEnd w:id="56"/>
      <w:bookmarkEnd w:id="57"/>
      <w:r>
        <w:rPr>
          <w:rFonts w:hint="cs"/>
          <w:i/>
          <w:iCs/>
          <w:rtl/>
        </w:rPr>
        <w:t>سبل إتاحة الوصول إلى المواد المطبوعة</w:t>
      </w:r>
    </w:p>
    <w:p w:rsidR="006B5191" w:rsidRDefault="006B5191" w:rsidP="006B5191">
      <w:pPr>
        <w:pStyle w:val="ICT4IAL-body-text"/>
        <w:numPr>
          <w:ilvl w:val="0"/>
          <w:numId w:val="32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hyperlink w:anchor="Font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خط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بحجم 12 أو 14 أو أكبر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2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خطوط </w:t>
      </w:r>
      <w:r>
        <w:rPr>
          <w:rFonts w:ascii="Arial" w:hAnsi="Arial" w:cs="Traditional Arabic"/>
          <w:sz w:val="22"/>
          <w:szCs w:val="32"/>
          <w:rtl/>
          <w:lang w:val="ar-SA"/>
        </w:rPr>
        <w:t>غير مُذيّل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ة؛</w:t>
      </w:r>
    </w:p>
    <w:p w:rsidR="006B5191" w:rsidRDefault="006B5191" w:rsidP="006B5191">
      <w:pPr>
        <w:pStyle w:val="ICT4IAL-body-text"/>
        <w:numPr>
          <w:ilvl w:val="0"/>
          <w:numId w:val="32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نسخة إلكترونية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ملف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كحل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بديل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2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استخدام لون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الخط ولون الورق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بما يتماشى مع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الخيارات المفضلة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لمستخدم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2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بديلة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للوثيقة باستخدام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لغة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بريل (عند الطلب) أو نسخ مطبوعة 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خط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كبير.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ولإعداد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مطبوعة بخط كبير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باستخدام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ملف إلكتروني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ينبغي أولاً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مفتاح الاختصار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</w:t>
      </w:r>
      <w:r w:rsidRPr="005E033F">
        <w:rPr>
          <w:rFonts w:asciiTheme="minorBidi" w:hAnsiTheme="minorBidi" w:cstheme="minorBidi"/>
          <w:sz w:val="22"/>
          <w:szCs w:val="22"/>
        </w:rPr>
        <w:t>ctrl shift A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لاختيار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 بالكامل ثم استخد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مفتاح الاختصار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</w:t>
      </w:r>
      <w:r w:rsidRPr="005E033F">
        <w:rPr>
          <w:rFonts w:asciiTheme="minorBidi" w:hAnsiTheme="minorBidi" w:cstheme="minorBidi"/>
          <w:sz w:val="22"/>
          <w:szCs w:val="22"/>
        </w:rPr>
        <w:t>ctrl shift &gt;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"</w:t>
      </w:r>
      <w:r>
        <w:rPr>
          <w:rFonts w:hint="cs"/>
          <w:rtl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لزيادة حجم الخط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حسب الحاجة؛</w:t>
      </w:r>
    </w:p>
    <w:p w:rsidR="006B5191" w:rsidRDefault="006B5191" w:rsidP="006B5191">
      <w:pPr>
        <w:pStyle w:val="ICT4IAL-body-text"/>
        <w:numPr>
          <w:ilvl w:val="0"/>
          <w:numId w:val="32"/>
        </w:numPr>
        <w:bidi/>
        <w:spacing w:before="0" w:after="8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كتابة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وإدراج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شروح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نصوص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بديلة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للوصلات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التشعبية والصور والجداول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وسائر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أنواع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المضامين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التي لا يمكن للمصابين بإعاقة بصرية رؤيتها</w:t>
      </w:r>
      <w:r w:rsidR="00193957">
        <w:rPr>
          <w:rFonts w:ascii="Arial" w:hAnsi="Arial" w:cs="Traditional Arabic" w:hint="cs"/>
          <w:sz w:val="22"/>
          <w:szCs w:val="32"/>
          <w:rtl/>
          <w:lang w:val="ar-SA"/>
        </w:rPr>
        <w:t xml:space="preserve">، وذلك فيما يخص </w:t>
      </w:r>
      <w:r w:rsidR="00193957" w:rsidRPr="004B6349">
        <w:rPr>
          <w:rFonts w:ascii="Arial" w:hAnsi="Arial" w:cs="Traditional Arabic"/>
          <w:sz w:val="22"/>
          <w:szCs w:val="32"/>
          <w:rtl/>
          <w:lang w:val="ar-SA"/>
        </w:rPr>
        <w:t>طابعات بريل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Style3"/>
        <w:rPr>
          <w:i/>
          <w:iCs/>
          <w:rtl/>
        </w:rPr>
      </w:pPr>
      <w:bookmarkStart w:id="58" w:name="_Toc441133170"/>
      <w:bookmarkStart w:id="59" w:name="_Toc441133674"/>
      <w:r w:rsidRPr="005E033F">
        <w:rPr>
          <w:i/>
          <w:iCs/>
          <w:rtl/>
        </w:rPr>
        <w:t>3.2</w:t>
      </w:r>
      <w:r>
        <w:rPr>
          <w:rFonts w:hint="cs"/>
          <w:i/>
          <w:iCs/>
          <w:rtl/>
        </w:rPr>
        <w:t xml:space="preserve"> - </w:t>
      </w:r>
      <w:r w:rsidRPr="005E033F">
        <w:rPr>
          <w:i/>
          <w:iCs/>
          <w:rtl/>
        </w:rPr>
        <w:t>موارد تساعد</w:t>
      </w:r>
      <w:r>
        <w:rPr>
          <w:rFonts w:hint="cs"/>
          <w:i/>
          <w:iCs/>
          <w:rtl/>
        </w:rPr>
        <w:t xml:space="preserve"> على إتاحة الوصول إلى المواد المطبوعة</w:t>
      </w:r>
      <w:bookmarkEnd w:id="58"/>
      <w:bookmarkEnd w:id="59"/>
    </w:p>
    <w:p w:rsidR="006B5191" w:rsidRDefault="003C45FD" w:rsidP="00141B9A">
      <w:pPr>
        <w:pStyle w:val="ICT4IAL-body-text"/>
        <w:numPr>
          <w:ilvl w:val="0"/>
          <w:numId w:val="31"/>
        </w:numPr>
        <w:bidi/>
        <w:spacing w:before="0" w:after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16" w:history="1">
        <w:r w:rsidR="00141B9A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مقطع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فيديو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6B5191">
          <w:rPr>
            <w:rStyle w:val="Hyperlink"/>
            <w:rFonts w:ascii="Arial" w:hAnsi="Arial" w:cs="Arial"/>
            <w:sz w:val="22"/>
            <w:szCs w:val="22"/>
            <w:lang w:val="en-US"/>
          </w:rPr>
          <w:t>Load2Learn</w:t>
        </w:r>
        <w:r w:rsidR="006B5191" w:rsidRPr="0053721A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بشأن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إعداد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ملفات يمكن الوصول إليها</w:t>
        </w:r>
      </w:hyperlink>
    </w:p>
    <w:p w:rsidR="006B5191" w:rsidRDefault="003C45FD" w:rsidP="006B5191">
      <w:pPr>
        <w:pStyle w:val="ICT4IAL-body-text"/>
        <w:numPr>
          <w:ilvl w:val="0"/>
          <w:numId w:val="32"/>
        </w:numPr>
        <w:bidi/>
        <w:spacing w:before="0" w:after="0"/>
        <w:ind w:left="922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hyperlink r:id="rId117" w:history="1"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مقطع فيديو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6B5191">
          <w:rPr>
            <w:rStyle w:val="Hyperlink"/>
            <w:rFonts w:ascii="Arial" w:hAnsi="Arial" w:cs="Arial"/>
            <w:sz w:val="22"/>
            <w:szCs w:val="22"/>
            <w:lang w:val="en-US"/>
          </w:rPr>
          <w:t>Load2Learn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بشأن </w:t>
        </w:r>
        <w:r w:rsidR="006B5191" w:rsidRPr="00D533C6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إعداد</w:t>
        </w:r>
        <w:r w:rsidR="006B5191" w:rsidRPr="00D533C6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مواد مطبوعة </w:t>
        </w:r>
        <w:r w:rsidR="006B5191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بخط</w:t>
        </w:r>
        <w:r w:rsidR="006B5191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كبير</w:t>
        </w:r>
      </w:hyperlink>
    </w:p>
    <w:p w:rsidR="006B5191" w:rsidRDefault="006B5191" w:rsidP="006B5191">
      <w:pPr>
        <w:pStyle w:val="Style1"/>
        <w:jc w:val="center"/>
        <w:rPr>
          <w:rtl/>
        </w:rPr>
      </w:pPr>
      <w:bookmarkStart w:id="60" w:name="_Toc441133171"/>
      <w:bookmarkStart w:id="61" w:name="_Toc441133675"/>
      <w:r w:rsidRPr="004B6349">
        <w:rPr>
          <w:rtl/>
        </w:rPr>
        <w:lastRenderedPageBreak/>
        <w:t xml:space="preserve">تطبيق المبادئ التوجيهية على وسائط مختلفة </w:t>
      </w:r>
      <w:r>
        <w:rPr>
          <w:rFonts w:hint="cs"/>
          <w:rtl/>
        </w:rPr>
        <w:t>وصيغ</w:t>
      </w:r>
      <w:r w:rsidRPr="004B6349">
        <w:rPr>
          <w:rtl/>
        </w:rPr>
        <w:t xml:space="preserve"> محددة</w:t>
      </w:r>
      <w:bookmarkEnd w:id="60"/>
      <w:bookmarkEnd w:id="61"/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أُعدت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قوائم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المرجعية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الواردة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أدناه للممارسين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المهنيين</w:t>
      </w:r>
      <w:r w:rsidR="004A5AF1">
        <w:rPr>
          <w:rFonts w:ascii="Arial" w:hAnsi="Arial" w:cs="Traditional Arabic" w:hint="cs"/>
          <w:sz w:val="22"/>
          <w:szCs w:val="32"/>
          <w:rtl/>
          <w:lang w:val="ar-SA"/>
        </w:rPr>
        <w:t>،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والغرض منها هو توضيح كيفية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تطبيق المبادئ التوجيهية على وسائط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صيغ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محددة.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color w:val="auto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وحُددت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لكل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مجموعة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التدابير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تخص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الخطو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الأولى والثانية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لشرح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كيف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تطبيق التوصيات.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يمكن 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قوائم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المرجعية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للتحقق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المواد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المعدَّة أو التدقيق فيها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Pr="00BA782D" w:rsidRDefault="006B5191" w:rsidP="006B5191">
      <w:pPr>
        <w:pStyle w:val="Style2"/>
        <w:rPr>
          <w:rtl/>
        </w:rPr>
      </w:pPr>
      <w:bookmarkStart w:id="62" w:name="_Toc441133172"/>
      <w:bookmarkStart w:id="63" w:name="_Toc441133676"/>
      <w:r w:rsidRPr="005E033F">
        <w:rPr>
          <w:rtl/>
        </w:rPr>
        <w:t xml:space="preserve">شرائح </w:t>
      </w:r>
      <w:r w:rsidRPr="005E033F">
        <w:rPr>
          <w:rFonts w:hint="eastAsia"/>
          <w:rtl/>
        </w:rPr>
        <w:t>العرض</w:t>
      </w:r>
      <w:r w:rsidRPr="005E033F">
        <w:rPr>
          <w:rtl/>
        </w:rPr>
        <w:t xml:space="preserve"> والعروض</w:t>
      </w:r>
      <w:bookmarkEnd w:id="62"/>
      <w:bookmarkEnd w:id="63"/>
      <w:r w:rsidRPr="005E033F">
        <w:rPr>
          <w:rtl/>
        </w:rPr>
        <w:t xml:space="preserve"> </w:t>
      </w:r>
      <w:r w:rsidRPr="005E033F">
        <w:rPr>
          <w:rFonts w:hint="eastAsia"/>
          <w:rtl/>
        </w:rPr>
        <w:t>التقديمية</w:t>
      </w:r>
    </w:p>
    <w:p w:rsidR="006B5191" w:rsidRPr="00460127" w:rsidRDefault="006B5191" w:rsidP="006B5191">
      <w:pPr>
        <w:pStyle w:val="Style3"/>
        <w:rPr>
          <w:i/>
          <w:iCs/>
          <w:rtl/>
        </w:rPr>
      </w:pPr>
      <w:bookmarkStart w:id="64" w:name="_Toc441133173"/>
      <w:bookmarkStart w:id="65" w:name="_Toc441133677"/>
      <w:r w:rsidRPr="005E033F">
        <w:rPr>
          <w:i/>
          <w:iCs/>
          <w:rtl/>
        </w:rPr>
        <w:t>الخطوة الأولى:</w:t>
      </w:r>
      <w:bookmarkEnd w:id="64"/>
      <w:bookmarkEnd w:id="65"/>
    </w:p>
    <w:p w:rsidR="006B5191" w:rsidRPr="00560BC0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نص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استخدام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أبسط اللغات المناسبة للوثيقة؛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استخدام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حجم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كبير ل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خطوط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خط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غير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مُذيّلة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مثل </w:t>
      </w:r>
      <w:r w:rsidRPr="005E033F">
        <w:rPr>
          <w:rFonts w:asciiTheme="minorBidi" w:hAnsiTheme="minorBidi" w:cstheme="minorBidi"/>
          <w:sz w:val="22"/>
          <w:szCs w:val="22"/>
        </w:rPr>
        <w:t>Arial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Pr="005E033F">
        <w:rPr>
          <w:rFonts w:asciiTheme="minorBidi" w:hAnsiTheme="minorBidi" w:cstheme="minorBidi"/>
          <w:sz w:val="22"/>
          <w:szCs w:val="22"/>
        </w:rPr>
        <w:t>Helvetica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Pr="005E033F">
        <w:rPr>
          <w:rFonts w:asciiTheme="minorBidi" w:hAnsiTheme="minorBidi" w:cstheme="minorBidi"/>
          <w:sz w:val="22"/>
          <w:szCs w:val="22"/>
        </w:rPr>
        <w:t>Verdana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استخدام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التعداد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النقطي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"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التعداد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الرقمي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"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لإعداد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القوائم؛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ب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إدراج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كم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مفرط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من المعلومات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شريحة واحدة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مزائج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ألوان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لنصوص والخلفية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تتسم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بدرجة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عالية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التباين؛</w:t>
      </w:r>
    </w:p>
    <w:p w:rsidR="006B5191" w:rsidRDefault="006B5191" w:rsidP="00FD2F9C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تأكد من إمكانية فهم النص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والرسوم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البيانية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عند عرضها بدون ألوان.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صور: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ربط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صور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نص بديل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يشرح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مضمونها؛</w:t>
      </w:r>
    </w:p>
    <w:p w:rsidR="006B5191" w:rsidRDefault="00C41411" w:rsidP="00C4141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</w:t>
      </w:r>
      <w:r w:rsidR="001104F3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لحرص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على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توفير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تباين كاف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ٍ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بين ألوان الصورة وألوان الخلفية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ب استخدام الخلفيات التي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تحتوي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كثير من الصور أو الأشكال أو الألوان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ب اختفاء الروابط أو النص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خلف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عناصر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أخرى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مثل الصور.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761E22">
        <w:rPr>
          <w:rFonts w:ascii="Arial" w:hAnsi="Arial" w:cs="Traditional Arabic"/>
          <w:sz w:val="22"/>
          <w:szCs w:val="32"/>
          <w:rtl/>
          <w:lang w:val="ar-SA"/>
        </w:rPr>
        <w:lastRenderedPageBreak/>
        <w:t>الم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واد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 xml:space="preserve"> الصوتية: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ربط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</w:t>
      </w:r>
      <w:r w:rsidRPr="00745211">
        <w:rPr>
          <w:rFonts w:ascii="Traditional Arabic" w:hAnsi="Traditional Arabic" w:cs="Traditional Arabic"/>
          <w:sz w:val="32"/>
          <w:szCs w:val="32"/>
          <w:rtl/>
          <w:lang w:val="ar-SA"/>
        </w:rPr>
        <w:t>لمادة الصوتية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ب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نص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مكافئ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لها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إتاحة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استخدام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وظائف التحكم بالصوت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التقد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السريع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والإرجاع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والتوق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المؤقت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تأكد من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تزامن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التعليقات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المكتوبة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مع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مضمون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المناظر لها في </w:t>
      </w:r>
      <w:r w:rsidRPr="00745211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المادة الصوتية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مقاطع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فيديو: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تأكد من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تزامن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التعليقات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المكتوبة مع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المشاهد المناظرة لها 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مقطع الفيديو.</w:t>
      </w:r>
    </w:p>
    <w:p w:rsidR="006B5191" w:rsidRPr="00873F47" w:rsidRDefault="006B5191" w:rsidP="006B5191">
      <w:pPr>
        <w:pStyle w:val="Style3"/>
        <w:rPr>
          <w:i/>
          <w:iCs/>
          <w:rtl/>
        </w:rPr>
      </w:pPr>
      <w:bookmarkStart w:id="66" w:name="_Toc441133174"/>
      <w:bookmarkStart w:id="67" w:name="_Toc441133678"/>
      <w:r w:rsidRPr="005E033F">
        <w:rPr>
          <w:i/>
          <w:iCs/>
          <w:rtl/>
        </w:rPr>
        <w:t>الخطوة الثانية:</w:t>
      </w:r>
      <w:bookmarkEnd w:id="66"/>
      <w:bookmarkEnd w:id="67"/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تص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ميم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الشرائح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</w:t>
      </w:r>
      <w:r w:rsidR="001870DD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توفره</w:t>
      </w:r>
      <w:r w:rsidR="001870DD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البرمجي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المستخدمة؛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نسخ نص الشريحة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الحيز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المخصص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للملاحظات؛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بيانات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الوصفية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لمساعدة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المستخدمين في العثور على المعلومات من خلال عمليات بحث على الإنترنت.</w:t>
      </w:r>
    </w:p>
    <w:p w:rsidR="006B5191" w:rsidRPr="00BA782D" w:rsidRDefault="006B5191" w:rsidP="006B5191">
      <w:pPr>
        <w:pStyle w:val="Style2"/>
        <w:rPr>
          <w:rtl/>
        </w:rPr>
      </w:pPr>
      <w:r w:rsidRPr="005E033F">
        <w:rPr>
          <w:rtl/>
        </w:rPr>
        <w:br w:type="page"/>
      </w:r>
      <w:bookmarkStart w:id="68" w:name="_Toc441133175"/>
      <w:bookmarkStart w:id="69" w:name="_Toc441133679"/>
      <w:r w:rsidRPr="005E033F">
        <w:rPr>
          <w:rtl/>
        </w:rPr>
        <w:lastRenderedPageBreak/>
        <w:t xml:space="preserve">أدوات التعلّم </w:t>
      </w:r>
      <w:r w:rsidRPr="005E033F">
        <w:rPr>
          <w:rFonts w:hint="eastAsia"/>
          <w:rtl/>
        </w:rPr>
        <w:t>المتوافرة</w:t>
      </w:r>
      <w:r w:rsidRPr="005E033F">
        <w:rPr>
          <w:rtl/>
        </w:rPr>
        <w:t xml:space="preserve"> على الإنترنت أو </w:t>
      </w:r>
      <w:r w:rsidRPr="005E033F">
        <w:rPr>
          <w:rFonts w:hint="eastAsia"/>
          <w:rtl/>
        </w:rPr>
        <w:t>الإلكترونية</w:t>
      </w:r>
      <w:bookmarkEnd w:id="68"/>
      <w:bookmarkEnd w:id="69"/>
    </w:p>
    <w:p w:rsidR="006B5191" w:rsidRPr="002A5F47" w:rsidRDefault="006B5191" w:rsidP="006B5191">
      <w:pPr>
        <w:pStyle w:val="Style3"/>
        <w:rPr>
          <w:i/>
          <w:iCs/>
          <w:rtl/>
        </w:rPr>
      </w:pPr>
      <w:bookmarkStart w:id="70" w:name="_Toc441133176"/>
      <w:bookmarkStart w:id="71" w:name="_Toc441133680"/>
      <w:r w:rsidRPr="005E033F">
        <w:rPr>
          <w:i/>
          <w:iCs/>
          <w:rtl/>
        </w:rPr>
        <w:t>الخطوة الأولى:</w:t>
      </w:r>
      <w:bookmarkEnd w:id="70"/>
      <w:bookmarkEnd w:id="71"/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 أبسط اللغات المناسبة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للفئة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المستهدفة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توزيع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معلومات على كتل متساوية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يسهل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استخدامها؛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 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تعداد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نقطي" و"التعداد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رقمي" ل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إعداد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قوائم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8C29FF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اعتماد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نماذج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يمكن الوصول إليها </w:t>
      </w:r>
      <w:r w:rsidR="008C29FF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حرصاً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الاتساق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تأكد من أن المواد التدريبية على الإنترنت متاحة أيضاً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شكل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مطبوع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تأكد من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إمكانية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التحكم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بالمضمون التدريب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على الإنترنت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باستخدام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مفاتيح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التوق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والتوق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المؤقت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والمتابعة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صور: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ربط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صور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نص بديل يشرح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مضمونها؛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ب استخدام الأحمر والأخضر والأصفر و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تدرجات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الرمادي الفاتح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850EAF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الحرص على </w:t>
      </w:r>
      <w:r w:rsidR="00850EAF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درجة عالية من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تباين بين ألوان الصورة وألوان الخلفية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ب استخدام الخلفيات التي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تحتوي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كثير من الصور أو الأشكال أو الألوان.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المواد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 xml:space="preserve"> الصوتية: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ربط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</w:t>
      </w:r>
      <w:r w:rsidRPr="00A43D2D">
        <w:rPr>
          <w:rFonts w:ascii="Traditional Arabic" w:hAnsi="Traditional Arabic" w:cs="Traditional Arabic"/>
          <w:sz w:val="32"/>
          <w:szCs w:val="32"/>
          <w:rtl/>
          <w:lang w:val="ar-SA"/>
        </w:rPr>
        <w:t>لمادة الصوتية</w:t>
      </w:r>
      <w:r w:rsidRPr="00A43D2D"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ب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نص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مكافئ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لها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 w:rsidRPr="00761E22">
        <w:rPr>
          <w:rFonts w:ascii="Arial" w:hAnsi="Arial" w:cs="Traditional Arabic"/>
          <w:sz w:val="22"/>
          <w:szCs w:val="32"/>
          <w:rtl/>
          <w:lang w:val="ar-SA"/>
        </w:rPr>
        <w:t>مق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 xml:space="preserve">طع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فيديو: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تأكد من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تزامن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التعليقات المكتوبة مع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المشاهد المناظرة لها 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مقطع الفيديو.</w:t>
      </w:r>
    </w:p>
    <w:p w:rsidR="006B5191" w:rsidRPr="002A5F47" w:rsidRDefault="006B5191" w:rsidP="006B5191">
      <w:pPr>
        <w:pStyle w:val="Style3"/>
        <w:rPr>
          <w:i/>
          <w:iCs/>
          <w:rtl/>
        </w:rPr>
      </w:pPr>
      <w:bookmarkStart w:id="72" w:name="_Toc441133177"/>
      <w:bookmarkStart w:id="73" w:name="_Toc441133681"/>
      <w:r w:rsidRPr="005E033F">
        <w:rPr>
          <w:i/>
          <w:iCs/>
          <w:rtl/>
        </w:rPr>
        <w:lastRenderedPageBreak/>
        <w:t>الخطوة الثانية:</w:t>
      </w:r>
      <w:bookmarkEnd w:id="72"/>
      <w:bookmarkEnd w:id="73"/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تحديد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C010C5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بنية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كل صفحة </w:t>
      </w:r>
      <w:r w:rsidRPr="00C010C5">
        <w:rPr>
          <w:rFonts w:ascii="Traditional Arabic" w:hAnsi="Traditional Arabic" w:cs="Traditional Arabic"/>
          <w:sz w:val="32"/>
          <w:szCs w:val="32"/>
          <w:rtl/>
          <w:lang w:val="ar-SA"/>
        </w:rPr>
        <w:t>باستخدام العناوين السابقة التحديد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والحرص على اعتماد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ترتيب منطقي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لعناوين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؛</w:t>
      </w:r>
    </w:p>
    <w:p w:rsidR="006B5191" w:rsidRPr="00D8026D" w:rsidRDefault="006B5191" w:rsidP="00E50947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ترتيب الروابط والعناوين الرأسية </w:t>
      </w:r>
      <w:r w:rsidR="00E50947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</w:t>
      </w: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>كل وظائف الصفحات ترتيباً منطقياً لتمكين المستخدمين من استعمالها بسهولة؛</w:t>
      </w:r>
    </w:p>
    <w:p w:rsidR="006B5191" w:rsidRPr="00D8026D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>توفير ال</w:t>
      </w:r>
      <w:r w:rsidRPr="00D8026D">
        <w:rPr>
          <w:rFonts w:ascii="Traditional Arabic" w:hAnsi="Traditional Arabic" w:cs="Traditional Arabic"/>
          <w:sz w:val="32"/>
          <w:szCs w:val="32"/>
          <w:rtl/>
        </w:rPr>
        <w:t>بيانات الوصفية</w:t>
      </w: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عند توفير سلسلة من الموارد لأن تصنيف الموارد باستخدام الكلمات المناسبة أو خاصيات إتاحة إمكانية الوصول يجعل من السهل على المستخدم العثور على </w:t>
      </w:r>
      <w:r w:rsidRPr="00D8026D">
        <w:rPr>
          <w:rFonts w:ascii="Traditional Arabic" w:hAnsi="Traditional Arabic" w:cs="Traditional Arabic"/>
          <w:sz w:val="32"/>
          <w:szCs w:val="32"/>
          <w:rtl/>
        </w:rPr>
        <w:t xml:space="preserve">معلومات مفيدة </w:t>
      </w: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>يمكن</w:t>
      </w:r>
      <w:r w:rsidRPr="00D8026D">
        <w:rPr>
          <w:rFonts w:ascii="Traditional Arabic" w:hAnsi="Traditional Arabic" w:cs="Traditional Arabic"/>
          <w:sz w:val="32"/>
          <w:szCs w:val="32"/>
          <w:rtl/>
        </w:rPr>
        <w:t xml:space="preserve"> الوصول إليها</w:t>
      </w: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>؛</w:t>
      </w:r>
    </w:p>
    <w:p w:rsidR="006B5191" w:rsidRPr="00D8026D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8026D">
        <w:rPr>
          <w:rFonts w:ascii="Traditional Arabic" w:hAnsi="Traditional Arabic" w:cs="Traditional Arabic"/>
          <w:sz w:val="32"/>
          <w:szCs w:val="32"/>
          <w:rtl/>
          <w:lang w:val="ar-SA"/>
        </w:rPr>
        <w:t>تمكين المستخدمين من تحديد القسم الذي بلغوه ضمن الموقع الإلكتروني بالتأكد من وجود إشارة مرئية أو صوتية تبيّن لهم القسم الذي وصلوا إليه عن طريق التصفح؛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ربط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مقطع الفيديو إما بنص مكافئ له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وإما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بتعليقات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مكتوبة،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وعدم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الاكتفاء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توفير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تعليقات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مكتوب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val="ar-SA"/>
        </w:rPr>
        <w:t>للكل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</w:t>
      </w:r>
      <w:r>
        <w:rPr>
          <w:rFonts w:ascii="Traditional Arabic" w:hAnsi="Traditional Arabic" w:cs="Traditional Arabic"/>
          <w:sz w:val="32"/>
          <w:szCs w:val="32"/>
          <w:rtl/>
          <w:lang w:val="ar-SA"/>
        </w:rPr>
        <w:t>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المسموع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،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الحرص على تقديم شرح لما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يظهر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في الفيديو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شروح لحقول النم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ذج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إدراج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خاصية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بحث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كل صفحة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عند استخدام سيناريوهات أو حالات تفاعلية،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تأكد من وجود نص مكافئ يمكن الوصول إليه باستخدام لوحة المفاتيح فقط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 تصميم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شبكي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يتيح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تكييف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المضمون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خصائص جهاز الإخراج الذي يستعمله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لمستخدم النهائي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إتاحة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إمكانية استخدام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كل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وظائف الصفح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ات،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val="ar-SA"/>
        </w:rPr>
        <w:t>بما في ذلك وظائف تسجيل الدخول والتشغيل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والطباعة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من خلال لوحة المفاتيح فق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ط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  <w:r w:rsidRPr="00B36337">
        <w:rPr>
          <w:rtl/>
        </w:rPr>
        <w:br w:type="page"/>
      </w:r>
    </w:p>
    <w:p w:rsidR="006B5191" w:rsidRPr="00F50090" w:rsidRDefault="006B5191" w:rsidP="006B5191">
      <w:pPr>
        <w:pStyle w:val="Style2"/>
        <w:rPr>
          <w:rtl/>
        </w:rPr>
      </w:pPr>
      <w:bookmarkStart w:id="74" w:name="_Toc441133178"/>
      <w:bookmarkStart w:id="75" w:name="_Toc441133682"/>
      <w:r w:rsidRPr="005E033F">
        <w:rPr>
          <w:rFonts w:hint="eastAsia"/>
          <w:rtl/>
        </w:rPr>
        <w:lastRenderedPageBreak/>
        <w:t>وثائق</w:t>
      </w:r>
      <w:r w:rsidRPr="005E033F">
        <w:rPr>
          <w:rtl/>
        </w:rPr>
        <w:t xml:space="preserve"> </w:t>
      </w:r>
      <w:r w:rsidRPr="005E033F">
        <w:rPr>
          <w:rFonts w:cs="Arial"/>
          <w:szCs w:val="22"/>
          <w:rtl/>
        </w:rPr>
        <w:t>PDF</w:t>
      </w:r>
      <w:bookmarkEnd w:id="74"/>
      <w:bookmarkEnd w:id="75"/>
    </w:p>
    <w:p w:rsidR="006B5191" w:rsidRPr="007A48BF" w:rsidRDefault="006B5191" w:rsidP="006B5191">
      <w:pPr>
        <w:pStyle w:val="Style3"/>
        <w:spacing w:after="120"/>
        <w:rPr>
          <w:i/>
          <w:iCs/>
          <w:rtl/>
        </w:rPr>
      </w:pPr>
      <w:bookmarkStart w:id="76" w:name="_Toc441133179"/>
      <w:bookmarkStart w:id="77" w:name="_Toc441133683"/>
      <w:r w:rsidRPr="005E033F">
        <w:rPr>
          <w:i/>
          <w:iCs/>
          <w:rtl/>
        </w:rPr>
        <w:t>الخطوة الأولى:</w:t>
      </w:r>
      <w:bookmarkEnd w:id="76"/>
      <w:bookmarkEnd w:id="77"/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م أبسط اللغات المناسبة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للوثيقة؛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استخدام</w:t>
      </w:r>
      <w:r w:rsidRPr="00560BC0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حجم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كبير ل</w:t>
      </w:r>
      <w:r w:rsidRPr="00560BC0">
        <w:rPr>
          <w:rFonts w:ascii="Traditional Arabic" w:hAnsi="Traditional Arabic" w:cs="Traditional Arabic"/>
          <w:sz w:val="32"/>
          <w:szCs w:val="32"/>
          <w:rtl/>
          <w:lang w:val="ar-SA"/>
        </w:rPr>
        <w:t>لخطوط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م خط</w:t>
      </w:r>
      <w:r>
        <w:rPr>
          <w:rFonts w:ascii="Traditional Arabic" w:hAnsi="Traditional Arabic" w:cs="Traditional Arabic" w:hint="cs"/>
          <w:sz w:val="32"/>
          <w:szCs w:val="32"/>
          <w:rtl/>
        </w:rPr>
        <w:t>وط غير مُذيّلة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مثل </w:t>
      </w:r>
      <w:r w:rsidRPr="005E033F">
        <w:rPr>
          <w:rFonts w:asciiTheme="minorBidi" w:hAnsiTheme="minorBidi" w:cstheme="minorBidi"/>
          <w:sz w:val="22"/>
          <w:szCs w:val="22"/>
        </w:rPr>
        <w:t>Arial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Pr="005E033F">
        <w:rPr>
          <w:rFonts w:asciiTheme="minorBidi" w:hAnsiTheme="minorBidi" w:cstheme="minorBidi"/>
          <w:sz w:val="22"/>
          <w:szCs w:val="22"/>
        </w:rPr>
        <w:t>Helvetica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Pr="005E033F">
        <w:rPr>
          <w:rFonts w:asciiTheme="minorBidi" w:hAnsiTheme="minorBidi" w:cstheme="minorBidi"/>
          <w:sz w:val="22"/>
          <w:szCs w:val="22"/>
        </w:rPr>
        <w:t>Verdana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م 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تعداد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نقطي" و"التعداد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رقمي"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لإعداد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قوائم.</w:t>
      </w:r>
    </w:p>
    <w:p w:rsidR="006B5191" w:rsidRPr="00761E22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761E22">
        <w:rPr>
          <w:rFonts w:ascii="Arial" w:hAnsi="Arial" w:cs="Traditional Arabic"/>
          <w:sz w:val="22"/>
          <w:szCs w:val="32"/>
          <w:rtl/>
          <w:lang w:val="ar-SA"/>
        </w:rPr>
        <w:t>صور: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ربط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صور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نص بديل يشرح مضمونها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850EAF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الحرص على </w:t>
      </w:r>
      <w:r w:rsidR="00850EAF">
        <w:rPr>
          <w:rFonts w:ascii="Traditional Arabic" w:hAnsi="Traditional Arabic" w:cs="Traditional Arabic" w:hint="cs"/>
          <w:sz w:val="32"/>
          <w:szCs w:val="32"/>
          <w:rtl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درجة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عالية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تباين بين ألوان النص وألوان الخلفية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تجنُّب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استخدام الخلفيات التي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تحتوي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كثير من الصور أو الأشكال أو الألوان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ب اختفاء الروابط خلف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عناصر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أخرى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مثل الصور.</w:t>
      </w:r>
    </w:p>
    <w:p w:rsidR="006B5191" w:rsidRPr="007A48BF" w:rsidRDefault="006B5191" w:rsidP="006B5191">
      <w:pPr>
        <w:pStyle w:val="Style3"/>
        <w:spacing w:after="120"/>
        <w:rPr>
          <w:i/>
          <w:iCs/>
          <w:rtl/>
        </w:rPr>
      </w:pPr>
      <w:bookmarkStart w:id="78" w:name="_Toc441133180"/>
      <w:bookmarkStart w:id="79" w:name="_Toc441133684"/>
      <w:r w:rsidRPr="005E033F">
        <w:rPr>
          <w:i/>
          <w:iCs/>
          <w:rtl/>
        </w:rPr>
        <w:t>الخطوة الثانية:</w:t>
      </w:r>
      <w:bookmarkEnd w:id="78"/>
      <w:bookmarkEnd w:id="79"/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د لغة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الوثيقة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مربع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خصائص"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تجن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ُّ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ب حفظ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وثائق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PDF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كصور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ضع علامة </w:t>
      </w:r>
      <w:r w:rsidR="003A5DB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3A5DB5" w:rsidRPr="00D92185">
        <w:rPr>
          <w:rFonts w:asciiTheme="minorBidi" w:hAnsiTheme="minorBidi" w:cstheme="minorBidi"/>
          <w:sz w:val="22"/>
          <w:szCs w:val="22"/>
          <w:lang w:val="en-US"/>
        </w:rPr>
        <w:t>tag</w:t>
      </w:r>
      <w:r w:rsidR="003A5DB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3A5DB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الوثيقة؛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م مدقق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إمكانية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الوصول الذي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توفره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البرمجية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المستخدمة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لإجراء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تدقيق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بسيط قبل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تبادل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الوثيقة؛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>استخد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م أحدث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نسخة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متوافرة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برمجي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لإ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عداد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وثيقة </w:t>
      </w:r>
      <w:r w:rsidRPr="005E033F">
        <w:rPr>
          <w:rFonts w:asciiTheme="minorBidi" w:hAnsiTheme="minorBidi" w:cstheme="minorBidi"/>
          <w:sz w:val="22"/>
          <w:szCs w:val="22"/>
        </w:rPr>
        <w:t>PDF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لأن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النسخ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تشمل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خاصيات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أحدث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لإتاحة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إمكانية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الوصول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إلى الوثائق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بيانات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الوصفية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لمساعدة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المستخدمين في العثور على المعلومات من خلال عمليات بحث على الإنترنت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إدراج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كل العناصر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المهمة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>
        <w:rPr>
          <w:rFonts w:ascii="Traditional Arabic" w:hAnsi="Traditional Arabic" w:cs="Traditional Arabic" w:hint="cs"/>
          <w:sz w:val="32"/>
          <w:szCs w:val="32"/>
          <w:rtl/>
        </w:rPr>
        <w:t>بنية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الوثيقة؛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شروح لحقول النم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ذج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38"/>
        </w:numPr>
        <w:bidi/>
        <w:spacing w:before="0" w:after="200"/>
        <w:ind w:left="1352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تأكد من أن حماية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وثائق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PDF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تمس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إمكانية الوصول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إليها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B5191" w:rsidRDefault="006B5191" w:rsidP="006B5191">
      <w:pPr>
        <w:pStyle w:val="Style2"/>
        <w:jc w:val="center"/>
        <w:rPr>
          <w:rFonts w:ascii="Traditional Arabic" w:hAnsi="Traditional Arabic"/>
          <w:sz w:val="32"/>
          <w:rtl/>
        </w:rPr>
      </w:pPr>
      <w:r w:rsidRPr="004B6349">
        <w:rPr>
          <w:rtl/>
        </w:rPr>
        <w:br w:type="page"/>
      </w:r>
      <w:bookmarkStart w:id="80" w:name="Glossary"/>
      <w:bookmarkStart w:id="81" w:name="_Toc441133181"/>
      <w:bookmarkStart w:id="82" w:name="_Toc441133685"/>
      <w:r w:rsidRPr="005E033F">
        <w:rPr>
          <w:rFonts w:ascii="Traditional Arabic" w:hAnsi="Traditional Arabic"/>
          <w:sz w:val="32"/>
          <w:rtl/>
        </w:rPr>
        <w:lastRenderedPageBreak/>
        <w:t>مسرد</w:t>
      </w:r>
      <w:bookmarkEnd w:id="80"/>
      <w:bookmarkEnd w:id="81"/>
      <w:bookmarkEnd w:id="82"/>
      <w:r w:rsidRPr="005E033F">
        <w:rPr>
          <w:rFonts w:ascii="Traditional Arabic" w:hAnsi="Traditional Arabic"/>
          <w:sz w:val="32"/>
          <w:rtl/>
        </w:rPr>
        <w:t xml:space="preserve"> المصطلحات</w:t>
      </w:r>
    </w:p>
    <w:p w:rsidR="006B5191" w:rsidRPr="00CD5373" w:rsidRDefault="006B5191" w:rsidP="00146A2B">
      <w:pPr>
        <w:pStyle w:val="ICT4IAL-body-text"/>
        <w:bidi/>
        <w:spacing w:before="0" w:after="20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يرمي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مسرد المصطلحات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الرئيسية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هذا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توفير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لغة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مشتركة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لجميع مستخدمي المبادئ التوجيهية. وقد است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ُ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خدمت مصادر مختلفة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لإعداد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تعاريف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هذا المسرد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التي تشمل ما يلي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:</w:t>
      </w:r>
    </w:p>
    <w:p w:rsidR="006B5191" w:rsidRPr="005E033F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تعاريف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موجودة في الأساس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مستخدمة على المستوى الدولي،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وينطبق ذلك تحديداً على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المصطلحات الرئيسية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المعرَّفة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في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الوثيقتين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التاليتين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:</w:t>
      </w:r>
    </w:p>
    <w:p w:rsidR="006B5191" w:rsidRDefault="006B5191" w:rsidP="006B5191">
      <w:pPr>
        <w:pStyle w:val="ICT4IAL-body-text"/>
        <w:numPr>
          <w:ilvl w:val="0"/>
          <w:numId w:val="42"/>
        </w:numPr>
        <w:bidi/>
        <w:spacing w:before="0" w:after="200"/>
        <w:ind w:left="1352" w:hanging="425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i/>
          <w:iCs/>
          <w:sz w:val="32"/>
          <w:szCs w:val="32"/>
          <w:rtl/>
        </w:rPr>
        <w:t>إطار عمل تنمية كفاءات المعلمين في تكنول</w:t>
      </w:r>
      <w:r w:rsidRPr="005E033F">
        <w:rPr>
          <w:rFonts w:ascii="Traditional Arabic" w:hAnsi="Traditional Arabic" w:cs="Traditional Arabic" w:hint="eastAsia"/>
          <w:i/>
          <w:iCs/>
          <w:sz w:val="32"/>
          <w:szCs w:val="32"/>
          <w:rtl/>
        </w:rPr>
        <w:t>وج</w:t>
      </w:r>
      <w:r w:rsidRPr="005E033F">
        <w:rPr>
          <w:rFonts w:ascii="Traditional Arabic" w:hAnsi="Traditional Arabic" w:cs="Traditional Arabic"/>
          <w:i/>
          <w:iCs/>
          <w:sz w:val="32"/>
          <w:szCs w:val="32"/>
          <w:rtl/>
        </w:rPr>
        <w:t>يا المعلومات والاتصالات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وهو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منشور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أُعد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بصورة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مشتركة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بين منظمة الأمم المتحدة للتربية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والعلم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والثقافة (اليونسكو) وشركة "م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يكروسوفت</w:t>
      </w:r>
      <w:r w:rsidR="00881EB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(2011)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Default="006B5191" w:rsidP="006B5191">
      <w:pPr>
        <w:pStyle w:val="ICT4IAL-body-text"/>
        <w:numPr>
          <w:ilvl w:val="0"/>
          <w:numId w:val="42"/>
        </w:numPr>
        <w:bidi/>
        <w:spacing w:before="0" w:after="200"/>
        <w:ind w:left="1352" w:hanging="425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Theme="minorBidi" w:hAnsiTheme="minorBidi" w:cstheme="minorBidi"/>
          <w:i/>
          <w:sz w:val="22"/>
          <w:szCs w:val="22"/>
        </w:rPr>
        <w:t>ICTs in Education for People with Disabilities: Review of innovative practice</w:t>
      </w:r>
      <w:r w:rsidRPr="005E033F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[</w:t>
      </w:r>
      <w:r w:rsidRPr="00605C93">
        <w:rPr>
          <w:rFonts w:ascii="Traditional Arabic" w:hAnsi="Traditional Arabic" w:cs="Traditional Arabic"/>
          <w:sz w:val="32"/>
          <w:szCs w:val="32"/>
          <w:rtl/>
        </w:rPr>
        <w:t>تسخير تكنولوجيا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605C93">
        <w:rPr>
          <w:rFonts w:ascii="Traditional Arabic" w:hAnsi="Traditional Arabic" w:cs="Traditional Arabic"/>
          <w:sz w:val="32"/>
          <w:szCs w:val="32"/>
          <w:rtl/>
        </w:rPr>
        <w:t xml:space="preserve"> المعلومات والاتصالات لتعليم الأشخاص ذوي الإعاقة: استعراض للممارسات الابتكارية</w:t>
      </w:r>
      <w:r>
        <w:rPr>
          <w:rFonts w:ascii="Traditional Arabic" w:hAnsi="Traditional Arabic" w:cs="Traditional Arabic"/>
          <w:sz w:val="32"/>
          <w:szCs w:val="32"/>
          <w:rtl/>
        </w:rPr>
        <w:t>]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وهو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منشور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أُعد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بصورة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مشتركة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بين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معهد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اليونسكو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لتكنولوجيات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المعلومات في مجال التربية والوكالة الأوروبية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5C93">
        <w:rPr>
          <w:rFonts w:ascii="Traditional Arabic" w:hAnsi="Traditional Arabic" w:cs="Traditional Arabic"/>
          <w:sz w:val="32"/>
          <w:szCs w:val="32"/>
          <w:rtl/>
        </w:rPr>
        <w:t>(2011)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Pr="005E033F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اقتباسات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مؤلفات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رئيسية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؛</w:t>
      </w:r>
    </w:p>
    <w:p w:rsidR="006B5191" w:rsidRPr="005E033F" w:rsidRDefault="006B5191" w:rsidP="006B5191">
      <w:pPr>
        <w:pStyle w:val="ICT4IAL-body-text"/>
        <w:numPr>
          <w:ilvl w:val="0"/>
          <w:numId w:val="32"/>
        </w:numPr>
        <w:bidi/>
        <w:spacing w:before="0"/>
        <w:ind w:left="927"/>
        <w:jc w:val="both"/>
        <w:rPr>
          <w:rFonts w:ascii="Traditional Arabic" w:hAnsi="Traditional Arabic"/>
          <w:sz w:val="32"/>
          <w:rtl/>
        </w:rPr>
      </w:pP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تعاريف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عملية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وض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ِ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عت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إطار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مشروعَي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r:id="rId118" w:history="1">
        <w:r w:rsidRPr="005E033F">
          <w:rPr>
            <w:rStyle w:val="Hyperlink"/>
            <w:rFonts w:asciiTheme="minorBidi" w:hAnsiTheme="minorBidi" w:cstheme="minorBidi"/>
            <w:bCs/>
            <w:sz w:val="22"/>
            <w:szCs w:val="22"/>
          </w:rPr>
          <w:t>i-access</w:t>
        </w:r>
      </w:hyperlink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hyperlink r:id="rId119" w:history="1">
        <w:r w:rsidRPr="005E033F">
          <w:rPr>
            <w:rStyle w:val="Hyperlink"/>
            <w:rFonts w:asciiTheme="minorBidi" w:hAnsiTheme="minorBidi" w:cstheme="minorBidi"/>
            <w:bCs/>
            <w:sz w:val="22"/>
            <w:szCs w:val="22"/>
          </w:rPr>
          <w:t>ICT4IAL</w:t>
        </w:r>
      </w:hyperlink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B5191" w:rsidRDefault="006B5191" w:rsidP="006B5191">
      <w:pPr>
        <w:pStyle w:val="Style2"/>
        <w:rPr>
          <w:i/>
          <w:iCs/>
          <w:rtl/>
        </w:rPr>
      </w:pPr>
      <w:bookmarkStart w:id="83" w:name="_Toc441133182"/>
      <w:bookmarkStart w:id="84" w:name="_Toc441133686"/>
      <w:r w:rsidRPr="005E033F">
        <w:rPr>
          <w:i/>
          <w:iCs/>
          <w:rtl/>
        </w:rPr>
        <w:t xml:space="preserve">المصطلحات </w:t>
      </w:r>
      <w:bookmarkEnd w:id="83"/>
      <w:bookmarkEnd w:id="84"/>
      <w:r w:rsidRPr="005E033F">
        <w:rPr>
          <w:rFonts w:hint="eastAsia"/>
          <w:i/>
          <w:iCs/>
          <w:rtl/>
        </w:rPr>
        <w:t>الرئيسية</w:t>
      </w:r>
    </w:p>
    <w:p w:rsidR="006B5191" w:rsidRPr="00C655B1" w:rsidRDefault="006B5191" w:rsidP="006B5191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85" w:name="Accessibility"/>
      <w:r w:rsidRPr="005E033F">
        <w:rPr>
          <w:rFonts w:ascii="Traditional Arabic" w:hAnsi="Traditional Arabic" w:cs="Traditional Arabic" w:hint="eastAsia"/>
          <w:b/>
          <w:bCs/>
          <w:sz w:val="32"/>
          <w:szCs w:val="32"/>
          <w:rtl/>
          <w:lang w:val="en-US" w:bidi="ar-EG"/>
        </w:rPr>
        <w:t>إمكانية</w:t>
      </w:r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 xml:space="preserve"> الوصول</w:t>
      </w:r>
      <w:bookmarkEnd w:id="85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: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تعر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ِّ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ف المادة 9 من اتفاقية الأمم المتحدة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حقوق الأشخاص ذوي الإعاقة إمكانية الوصول على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النحو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التالي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: اتخاذ "</w:t>
      </w:r>
      <w:r w:rsidRPr="00920948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التدابير المناسبة التي تكفل إمكانية وصول الأشخاص ذوي الإعاقة، على قدم المساواة مع غيرهم، إلى البيئة المادية المحيطة ووسائل النقل والمعلومات والاتصالات، بما في ذلك </w:t>
      </w:r>
      <w:hyperlink w:anchor="ICT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تكنولوجيات ونظم المعلومات والاتصال</w:t>
        </w:r>
      </w:hyperlink>
      <w:r w:rsidRPr="00920948">
        <w:rPr>
          <w:rFonts w:ascii="Traditional Arabic" w:hAnsi="Traditional Arabic" w:cs="Traditional Arabic"/>
          <w:sz w:val="32"/>
          <w:szCs w:val="32"/>
          <w:rtl/>
          <w:lang w:val="ar-SA"/>
        </w:rPr>
        <w:t>، والمرافق والخدمات الأخرى المتاحة لعامة الجمهور أو المقدمة إليه، في المناطق الحضرية والريفية على السواء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"</w:t>
      </w:r>
      <w:r w:rsidRPr="00920948" w:rsidDel="00A831C3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920948">
        <w:rPr>
          <w:rFonts w:ascii="Traditional Arabic" w:hAnsi="Traditional Arabic" w:cs="Traditional Arabic"/>
          <w:sz w:val="32"/>
          <w:szCs w:val="32"/>
          <w:rtl/>
          <w:lang w:val="ar-SA"/>
        </w:rPr>
        <w:t>(</w:t>
      </w:r>
      <w:hyperlink r:id="rId120" w:history="1">
        <w:r w:rsidRPr="002F454E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الأمم المتحدة، 2006، الصفحة</w:t>
        </w:r>
        <w:r w:rsidRPr="002F454E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11</w:t>
        </w:r>
      </w:hyperlink>
      <w:r w:rsidRPr="00920948">
        <w:rPr>
          <w:rFonts w:ascii="Traditional Arabic" w:hAnsi="Traditional Arabic" w:cs="Traditional Arabic"/>
          <w:sz w:val="32"/>
          <w:szCs w:val="32"/>
          <w:rtl/>
          <w:lang w:val="ar-SA"/>
        </w:rPr>
        <w:t>) (2).</w:t>
      </w:r>
    </w:p>
    <w:p w:rsidR="006B5191" w:rsidRPr="00C655B1" w:rsidRDefault="006B5191" w:rsidP="006B5191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86" w:name="Accessible_information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معلومات يمكن الوصول إليها</w:t>
      </w:r>
      <w:bookmarkEnd w:id="86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: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معلومات مقدمة في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صيغ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تتيح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لكل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الدارسين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الوصول إلى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المضمون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"على قدم المساواة مع </w:t>
      </w:r>
      <w:r w:rsidRPr="00AF541D">
        <w:rPr>
          <w:rFonts w:ascii="Traditional Arabic" w:hAnsi="Traditional Arabic" w:cs="Traditional Arabic"/>
          <w:sz w:val="32"/>
          <w:szCs w:val="32"/>
          <w:rtl/>
          <w:lang w:val="ar-SA"/>
        </w:rPr>
        <w:t>غيرهم"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 </w:t>
      </w:r>
      <w:r w:rsidRPr="00AF541D">
        <w:rPr>
          <w:rFonts w:ascii="Traditional Arabic" w:hAnsi="Traditional Arabic" w:cs="Traditional Arabic"/>
          <w:sz w:val="32"/>
          <w:szCs w:val="32"/>
          <w:rtl/>
          <w:lang w:val="ar-SA"/>
        </w:rPr>
        <w:t>(</w:t>
      </w:r>
      <w:hyperlink r:id="rId121" w:history="1">
        <w:r w:rsidRPr="00FD1184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الأمم المتحدة، 2006، </w:t>
        </w:r>
        <w:r w:rsidRPr="00FD1184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الصفحة</w:t>
        </w:r>
        <w:r w:rsidRPr="00FD1184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11</w:t>
        </w:r>
      </w:hyperlink>
      <w:r w:rsidRPr="00AF541D">
        <w:rPr>
          <w:rFonts w:ascii="Traditional Arabic" w:hAnsi="Traditional Arabic" w:cs="Traditional Arabic"/>
          <w:sz w:val="32"/>
          <w:szCs w:val="32"/>
          <w:rtl/>
          <w:lang w:val="ar-SA"/>
        </w:rPr>
        <w:t>).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87" w:name="ATs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التكنولوجيات المساع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ِ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دة (</w:t>
      </w:r>
      <w:r w:rsidRPr="005E033F">
        <w:rPr>
          <w:rFonts w:asciiTheme="minorBidi" w:hAnsiTheme="minorBidi" w:cstheme="minorBidi"/>
          <w:b/>
          <w:sz w:val="22"/>
          <w:szCs w:val="22"/>
        </w:rPr>
        <w:t>ATs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)</w:t>
      </w:r>
      <w:bookmarkEnd w:id="87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أجهزة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تكيّفية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تمك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 الأشخاص ذوي الاحتياجات الخاصة من الوصول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كل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أنواع المنتجات والخدمات التقنية.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وتشمل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التكنولوجيات المساع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ِ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دة مجموعة كاملة من </w:t>
      </w:r>
      <w:hyperlink w:anchor="ICT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تكنولوجيات المعلومات والاتصالات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بدءاً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لوحات المفاتيح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المراعية لاحتياجات المستخدم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برمجيات التعرف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الصوتي،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وانتهاءً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بالحواسيب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تعرض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lastRenderedPageBreak/>
        <w:t>بطريقة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بريل ونظم </w:t>
      </w:r>
      <w:hyperlink w:anchor="Closed_captions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التعليقات المغلقة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لأجهزة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التلفز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التعريف بالإنجليزية: </w:t>
      </w:r>
      <w:r>
        <w:rPr>
          <w:rFonts w:ascii="Arial" w:hAnsi="Arial" w:cs="Traditional Arabic"/>
          <w:sz w:val="22"/>
          <w:szCs w:val="32"/>
          <w:rtl/>
          <w:lang w:val="ar-SA"/>
        </w:rPr>
        <w:br/>
      </w:r>
      <w:r w:rsidRPr="005E033F">
        <w:rPr>
          <w:rFonts w:asciiTheme="minorBidi" w:hAnsiTheme="minorBidi" w:cstheme="minorBidi"/>
          <w:sz w:val="22"/>
          <w:szCs w:val="22"/>
        </w:rPr>
        <w:t xml:space="preserve">European Commission, 2011, </w:t>
      </w:r>
      <w:r w:rsidRPr="005E033F">
        <w:rPr>
          <w:rFonts w:asciiTheme="minorBidi" w:hAnsiTheme="minorBidi" w:cstheme="minorBidi"/>
          <w:i/>
          <w:sz w:val="22"/>
          <w:szCs w:val="22"/>
        </w:rPr>
        <w:t>E-inclusion</w:t>
      </w:r>
      <w:r w:rsidRPr="00EF4182">
        <w:rPr>
          <w:rFonts w:ascii="Arial" w:hAnsi="Arial" w:cs="Traditional Arabic"/>
          <w:sz w:val="22"/>
          <w:szCs w:val="32"/>
          <w:rtl/>
          <w:lang w:val="ar-SA"/>
        </w:rPr>
        <w:t>)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EF4182">
        <w:rPr>
          <w:rFonts w:ascii="Arial" w:hAnsi="Arial" w:cs="Traditional Arabic"/>
          <w:sz w:val="22"/>
          <w:szCs w:val="32"/>
          <w:rtl/>
          <w:lang w:val="ar-SA"/>
        </w:rPr>
        <w:t>(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2).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التعليقات المكتوبة: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تتوجه إلى الأشخاص العاجزين عن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سماع الحوار.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وخلافاً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BE044E">
        <w:rPr>
          <w:rFonts w:ascii="Arial" w:hAnsi="Arial" w:cs="Traditional Arabic"/>
          <w:sz w:val="22"/>
          <w:szCs w:val="32"/>
          <w:rtl/>
          <w:lang w:val="ar-SA"/>
        </w:rPr>
        <w:t>ترجم</w:t>
      </w:r>
      <w:r w:rsidRPr="00BE044E"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BE044E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BE044E">
        <w:rPr>
          <w:rFonts w:ascii="Arial" w:hAnsi="Arial" w:cs="Traditional Arabic" w:hint="cs"/>
          <w:sz w:val="22"/>
          <w:szCs w:val="32"/>
          <w:rtl/>
          <w:lang w:val="ar-SA"/>
        </w:rPr>
        <w:t>الحوار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تتضمن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التعليقات المكتوبة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وصف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للشخص المتحدث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لأصوات.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 w:bidi="ar-LB"/>
        </w:rPr>
      </w:pPr>
      <w:bookmarkStart w:id="88" w:name="Closed_captions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التعليقات المغلقة</w:t>
      </w:r>
      <w:bookmarkEnd w:id="88"/>
      <w:r w:rsidRPr="005E033F">
        <w:rPr>
          <w:rFonts w:ascii="Arial" w:hAnsi="Arial" w:cs="Traditional Arabic"/>
          <w:b/>
          <w:bCs/>
          <w:sz w:val="22"/>
          <w:szCs w:val="32"/>
          <w:rtl/>
          <w:lang w:val="ar-SA"/>
        </w:rPr>
        <w:t>: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تعليقات يمكن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إظهارها </w:t>
      </w:r>
      <w:r w:rsidR="001478DA">
        <w:rPr>
          <w:rFonts w:ascii="Arial" w:hAnsi="Arial" w:cs="Traditional Arabic"/>
          <w:sz w:val="22"/>
          <w:szCs w:val="32"/>
          <w:rtl/>
          <w:lang w:val="ar-SA"/>
        </w:rPr>
        <w:t>أو إخفا</w:t>
      </w:r>
      <w:r w:rsidR="001478DA">
        <w:rPr>
          <w:rFonts w:ascii="Arial" w:hAnsi="Arial" w:cs="Traditional Arabic" w:hint="cs"/>
          <w:sz w:val="22"/>
          <w:szCs w:val="32"/>
          <w:rtl/>
          <w:lang w:val="ar-SA"/>
        </w:rPr>
        <w:t>ؤ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ه،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خلافاً ل</w:t>
      </w: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لتعليقات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التي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تظهر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تلقائياً </w:t>
      </w: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على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Arial" w:hAnsi="Arial" w:cs="Traditional Arabic" w:hint="eastAsia"/>
          <w:sz w:val="22"/>
          <w:szCs w:val="32"/>
          <w:rtl/>
          <w:lang w:val="ar-SA"/>
        </w:rPr>
        <w:t>الشاشة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89" w:name="Digital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رقمي</w:t>
      </w:r>
      <w:bookmarkEnd w:id="89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r>
        <w:rPr>
          <w:rFonts w:ascii="Arial" w:hAnsi="Arial" w:cs="Traditional Arabic"/>
          <w:sz w:val="22"/>
          <w:szCs w:val="32"/>
          <w:rtl/>
          <w:lang w:val="ar-SA"/>
        </w:rPr>
        <w:t>صفة تلحق ببعض الكلمات، مثل</w:t>
      </w:r>
      <w:r w:rsidRPr="0023104A">
        <w:rPr>
          <w:rFonts w:ascii="Arial" w:hAnsi="Arial" w:cs="Traditional Arabic"/>
          <w:sz w:val="22"/>
          <w:szCs w:val="32"/>
          <w:rtl/>
          <w:lang w:val="ar-SA"/>
        </w:rPr>
        <w:t xml:space="preserve"> المحتوى الرقمي والأجهزة الرقمية والمصادر الرقمية والتكنولوجيا الرقمية</w:t>
      </w:r>
      <w:r w:rsidR="0057254C"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. و</w:t>
      </w:r>
      <w:r w:rsidRPr="0023104A">
        <w:rPr>
          <w:rFonts w:ascii="Arial" w:hAnsi="Arial" w:cs="Traditional Arabic"/>
          <w:sz w:val="22"/>
          <w:szCs w:val="32"/>
          <w:rtl/>
          <w:lang w:val="ar-SA"/>
        </w:rPr>
        <w:t>بشكل أساسي، كلمة "رقمي" هي كلمة أخرى 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23104A">
        <w:rPr>
          <w:rFonts w:ascii="Arial" w:hAnsi="Arial" w:cs="Traditional Arabic"/>
          <w:sz w:val="22"/>
          <w:szCs w:val="32"/>
          <w:rtl/>
          <w:lang w:val="ar-SA"/>
        </w:rPr>
        <w:t xml:space="preserve">ستخدم لوصف الكمبيوتر وتكنولوجيا الكمبيوتر.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(</w:t>
      </w:r>
      <w:r w:rsidRPr="0023104A">
        <w:rPr>
          <w:rFonts w:ascii="Arial" w:hAnsi="Arial" w:cs="Traditional Arabic"/>
          <w:sz w:val="22"/>
          <w:szCs w:val="32"/>
          <w:rtl/>
          <w:lang w:val="ar-SA"/>
        </w:rPr>
        <w:t>تخزن أجهزة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23104A">
        <w:rPr>
          <w:rFonts w:ascii="Arial" w:hAnsi="Arial" w:cs="Traditional Arabic"/>
          <w:sz w:val="22"/>
          <w:szCs w:val="32"/>
          <w:rtl/>
          <w:lang w:val="ar-SA"/>
        </w:rPr>
        <w:t>الكمبيوتر المعلومات وتعالجها عن طريق تح</w:t>
      </w:r>
      <w:r>
        <w:rPr>
          <w:rFonts w:ascii="Arial" w:hAnsi="Arial" w:cs="Traditional Arabic"/>
          <w:sz w:val="22"/>
          <w:szCs w:val="32"/>
          <w:rtl/>
          <w:lang w:val="ar-SA"/>
        </w:rPr>
        <w:t>ويلها إلى أعداد أحادية الأرقام</w:t>
      </w:r>
      <w:r w:rsidR="006C4141"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(1)</w:t>
      </w:r>
      <w:r>
        <w:rPr>
          <w:rFonts w:ascii="Arial" w:hAnsi="Arial" w:cs="Traditional Arabic"/>
          <w:sz w:val="22"/>
          <w:szCs w:val="32"/>
          <w:rtl/>
          <w:lang w:val="ar-SA"/>
        </w:rPr>
        <w:t>.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"المؤهلات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المطلوبة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لاكتساب الكفاءات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 المجال الرقمي. ويتطلب ذلك التمتع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مهارات أساسية في </w:t>
      </w:r>
      <w:hyperlink w:anchor="ICT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تكنولوجيا المعلومات والاتصالات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التمكن من استخدام الحاسوب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لاستخراج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وتقييم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وتخزين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وإنتاجها وعرضها وتبادلها،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لتواصل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 الآخرين والمشاركة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شبكات تعاون عبر الإنترنت"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التعريف بالإنجليزية: </w:t>
      </w:r>
      <w:r>
        <w:rPr>
          <w:rFonts w:ascii="Arial" w:hAnsi="Arial" w:cs="Traditional Arabic"/>
          <w:sz w:val="22"/>
          <w:szCs w:val="32"/>
          <w:rtl/>
          <w:lang w:val="ar-SA"/>
        </w:rPr>
        <w:br/>
      </w:r>
      <w:hyperlink r:id="rId122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European Commission, 2008, p. 4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 (2).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0" w:name="e_accessibility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إمكانية الوصول 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 xml:space="preserve">إلى السلع والخدمات باستخدام وسائل 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إلكتروني</w:t>
      </w:r>
      <w:bookmarkEnd w:id="90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ة: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تجاوز العقبات والصعوبات التي يواجهها الناس عند محاولة الوصول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سلع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خدمات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باستخدام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تكنولوجيات المعلومات والاتصالات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التعريف بالإنجليزية: </w:t>
      </w:r>
      <w:hyperlink r:id="rId123" w:history="1">
        <w:r w:rsidRPr="00222709">
          <w:rPr>
            <w:rStyle w:val="Hyperlink"/>
            <w:rFonts w:asciiTheme="minorBidi" w:hAnsiTheme="minorBidi" w:cstheme="minorBidi"/>
            <w:sz w:val="22"/>
            <w:szCs w:val="22"/>
          </w:rPr>
          <w:t>European Commission, 2005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 (2).</w:t>
      </w:r>
    </w:p>
    <w:p w:rsidR="00DA2545" w:rsidRDefault="00DA2545" w:rsidP="00DA2545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1" w:name="EDUPUB"/>
      <w:bookmarkStart w:id="92" w:name="e_inclusion"/>
      <w:r w:rsidRPr="00E55451">
        <w:rPr>
          <w:rFonts w:ascii="Arial" w:hAnsi="Arial" w:cs="Traditional Arabic"/>
          <w:bCs/>
          <w:sz w:val="22"/>
          <w:szCs w:val="32"/>
          <w:rtl/>
          <w:lang w:val="ar-SA"/>
        </w:rPr>
        <w:t xml:space="preserve">النشر التربوي </w:t>
      </w:r>
      <w:r w:rsidRPr="00FE2F16">
        <w:rPr>
          <w:rFonts w:ascii="Arial" w:hAnsi="Arial" w:cs="Traditional Arabic"/>
          <w:b/>
          <w:sz w:val="22"/>
          <w:szCs w:val="32"/>
          <w:rtl/>
          <w:lang w:val="ar-SA"/>
        </w:rPr>
        <w:t>(</w:t>
      </w:r>
      <w:r w:rsidRPr="00E55451">
        <w:rPr>
          <w:rFonts w:asciiTheme="minorBidi" w:hAnsiTheme="minorBidi" w:cstheme="minorBidi"/>
          <w:b/>
          <w:sz w:val="22"/>
          <w:szCs w:val="22"/>
        </w:rPr>
        <w:t>EDUPUB</w:t>
      </w:r>
      <w:r w:rsidRPr="00E55451">
        <w:rPr>
          <w:rFonts w:ascii="Arial" w:hAnsi="Arial" w:cs="Traditional Arabic"/>
          <w:b/>
          <w:sz w:val="22"/>
          <w:szCs w:val="32"/>
          <w:rtl/>
          <w:lang w:val="ar-SA"/>
        </w:rPr>
        <w:t>)</w:t>
      </w:r>
      <w:bookmarkEnd w:id="91"/>
      <w:r w:rsidRPr="00E55451">
        <w:rPr>
          <w:rFonts w:ascii="Arial" w:hAnsi="Arial" w:cs="Traditional Arabic"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يتيح تكييف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الخصائص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الوظيفية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 w:rsidRPr="00BE044E">
        <w:rPr>
          <w:rFonts w:ascii="Arial" w:hAnsi="Arial" w:cs="Traditional Arabic" w:hint="cs"/>
          <w:sz w:val="22"/>
          <w:szCs w:val="32"/>
          <w:rtl/>
          <w:lang w:val="ar-SA"/>
        </w:rPr>
        <w:t>لصيغة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EPUB" w:history="1">
        <w:r w:rsidRPr="00E55451">
          <w:rPr>
            <w:rStyle w:val="Hyperlink"/>
            <w:rFonts w:asciiTheme="minorBidi" w:hAnsiTheme="minorBidi" w:cstheme="minorBidi"/>
            <w:sz w:val="22"/>
            <w:szCs w:val="22"/>
          </w:rPr>
          <w:t>EPUB</w:t>
        </w:r>
      </w:hyperlink>
      <w:r w:rsidRPr="00E55451">
        <w:rPr>
          <w:rFonts w:asciiTheme="minorBidi" w:hAnsiTheme="minorBidi" w:cstheme="minorBidi"/>
          <w:sz w:val="22"/>
          <w:szCs w:val="22"/>
          <w:lang w:val="en-US"/>
        </w:rPr>
        <w:t xml:space="preserve"> 3</w:t>
      </w:r>
      <w:r w:rsidRPr="00E554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55451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E55451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Pr="00E55451">
        <w:rPr>
          <w:rFonts w:ascii="Traditional Arabic" w:hAnsi="Traditional Arabic" w:cs="Traditional Arabic"/>
          <w:sz w:val="32"/>
          <w:szCs w:val="32"/>
          <w:rtl/>
          <w:lang w:val="ar-SA"/>
        </w:rPr>
        <w:t>متطلبات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هيكلية </w:t>
      </w:r>
      <w:hyperlink w:anchor="Semantic" w:history="1">
        <w:r w:rsidRPr="00DA2545">
          <w:rPr>
            <w:rStyle w:val="Hyperlink"/>
            <w:rFonts w:ascii="Traditional Arabic" w:hAnsi="Traditional Arabic" w:cs="Traditional Arabic"/>
            <w:sz w:val="32"/>
            <w:szCs w:val="32"/>
            <w:u w:val="none"/>
            <w:rtl/>
            <w:lang w:val="ar-SA"/>
          </w:rPr>
          <w:t xml:space="preserve">والدلالية </w:t>
        </w:r>
        <w:r w:rsidRPr="00DA2545">
          <w:rPr>
            <w:rStyle w:val="Hyperlink"/>
            <w:rFonts w:ascii="Traditional Arabic" w:hAnsi="Traditional Arabic" w:cs="Traditional Arabic"/>
            <w:color w:val="auto"/>
            <w:sz w:val="32"/>
            <w:szCs w:val="32"/>
            <w:u w:val="none"/>
            <w:rtl/>
            <w:lang w:val="ar-SA"/>
          </w:rPr>
          <w:t>والسلوكية الفريدة للنشر التربوي"</w:t>
        </w:r>
        <w:r w:rsidRPr="00DA2545">
          <w:rPr>
            <w:rStyle w:val="Hyperlink"/>
            <w:rFonts w:ascii="Traditional Arabic" w:hAnsi="Traditional Arabic" w:cs="Traditional Arabic" w:hint="cs"/>
            <w:sz w:val="32"/>
            <w:szCs w:val="32"/>
            <w:u w:val="none"/>
            <w:rtl/>
            <w:lang w:val="ar-SA"/>
          </w:rPr>
          <w:t xml:space="preserve"> </w:t>
        </w:r>
        <w:r w:rsidRPr="00DA2545">
          <w:rPr>
            <w:rStyle w:val="Hyperlink"/>
            <w:rFonts w:ascii="Traditional Arabic" w:hAnsi="Traditional Arabic" w:cs="Traditional Arabic"/>
            <w:color w:val="auto"/>
            <w:sz w:val="32"/>
            <w:szCs w:val="32"/>
            <w:u w:val="none"/>
            <w:rtl/>
            <w:lang w:val="ar-SA"/>
          </w:rPr>
          <w:t xml:space="preserve">(التعريف </w:t>
        </w:r>
        <w:r w:rsidRPr="00DA2545">
          <w:rPr>
            <w:rStyle w:val="Hyperlink"/>
            <w:rFonts w:ascii="Traditional Arabic" w:hAnsi="Traditional Arabic" w:cs="Traditional Arabic" w:hint="eastAsia"/>
            <w:color w:val="auto"/>
            <w:sz w:val="32"/>
            <w:szCs w:val="32"/>
            <w:u w:val="none"/>
            <w:rtl/>
            <w:lang w:val="ar-SA"/>
          </w:rPr>
          <w:t>بالإنجليزية</w:t>
        </w:r>
      </w:hyperlink>
      <w:r w:rsidRPr="002146C5">
        <w:rPr>
          <w:rFonts w:ascii="Traditional Arabic" w:hAnsi="Traditional Arabic" w:cs="Traditional Arabic"/>
          <w:color w:val="auto"/>
          <w:sz w:val="32"/>
          <w:szCs w:val="32"/>
          <w:rtl/>
        </w:rPr>
        <w:t>:</w:t>
      </w:r>
      <w:r w:rsidRPr="00E554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r:id="rId124" w:anchor="h.9prbt8jrilqv" w:history="1">
        <w:r w:rsidRPr="00E55451">
          <w:rPr>
            <w:rStyle w:val="Hyperlink"/>
            <w:rFonts w:asciiTheme="minorBidi" w:hAnsiTheme="minorBidi" w:cstheme="minorBidi"/>
            <w:sz w:val="22"/>
            <w:szCs w:val="22"/>
          </w:rPr>
          <w:t>International Digital Publishing Forum, 2015</w:t>
        </w:r>
      </w:hyperlink>
      <w:r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تمكين الجميع من استخدام الوسائل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 الإلكتروني</w:t>
      </w:r>
      <w:bookmarkEnd w:id="92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ة:</w:t>
      </w:r>
      <w:r w:rsidRPr="00F50FA6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"توفير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تكنولوجيا المعلومات والاتصالات الشاملة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للجميع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واستخدام تكنولوجيا المعلومات والاتصالات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لتحقيق أهداف أوسع نطاقاً تتعلق بالإدماج والشمول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ركز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هذا المفهوم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على مشاركة الأفراد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والجماعات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كافة في 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ميع جوانب </w:t>
      </w:r>
      <w:hyperlink w:anchor="Information_society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مجتمع المعلومات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"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ترمي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سياسة </w:t>
      </w:r>
      <w:r w:rsidRPr="00735A43">
        <w:rPr>
          <w:rFonts w:ascii="Arial" w:hAnsi="Arial" w:cs="Traditional Arabic"/>
          <w:sz w:val="22"/>
          <w:szCs w:val="32"/>
          <w:rtl/>
          <w:lang w:val="ar-SA"/>
        </w:rPr>
        <w:t>تمكين الجميع من استخدام الوسائل الإلكترونية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الحد من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الثغرات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المرتبطة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باستخدام تكنولوجيا المعلومات والاتصالات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وتعزيز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استخدام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هذا النوع من التكنولوجيا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للتغلب على مشكلة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الاستبعاد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وتحسين الأداء الاقتصادي وفرص التوظيف ونوعية الحياة والمشاركة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الحياة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الاجتماعية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والتلاحم الاجتماعي"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التعريف بالإنجليزية: </w:t>
      </w:r>
      <w:hyperlink r:id="rId125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European Commission, 2006a, p. 1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 (2).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3" w:name="e_learning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التعل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م الإلكتروني</w:t>
      </w:r>
      <w:bookmarkEnd w:id="93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أي شكل من أشكال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="00E66967">
        <w:rPr>
          <w:rFonts w:ascii="Arial" w:hAnsi="Arial" w:cs="Traditional Arabic"/>
          <w:sz w:val="22"/>
          <w:szCs w:val="32"/>
          <w:rtl/>
          <w:lang w:val="ar-SA"/>
        </w:rPr>
        <w:t>م والتدريس المدعوم</w:t>
      </w:r>
      <w:r w:rsidR="002D3EBC"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بأجهزة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إلكتروني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(2)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4" w:name="e_learning_online_tool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أداة </w:t>
      </w:r>
      <w:r w:rsidR="001B610E"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لل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تعل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م </w:t>
      </w:r>
      <w:r w:rsidR="001B610E"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إلكتروني/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 xml:space="preserve">متوافرة على 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الإنترنت</w:t>
      </w:r>
      <w:bookmarkEnd w:id="94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50FA6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أداة أو نظام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يدعم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الإلكتروني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5" w:name="Electronic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lastRenderedPageBreak/>
        <w:t>إلكتروني</w:t>
      </w:r>
      <w:bookmarkEnd w:id="95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50FA6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صفة تلحق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المواد التي يمكن الوصول إليها باستخدام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حاسوب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غيره من الأجهزة الرقمية.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وقد تشمل هذه المواد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نصوص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صور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مواد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صوتية أو مق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طع فيديو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مزيجاً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هذه العناصر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E67A1A">
      <w:pPr>
        <w:pStyle w:val="ICT4IAL-body-text"/>
        <w:bidi/>
        <w:spacing w:before="0"/>
        <w:jc w:val="both"/>
        <w:rPr>
          <w:rStyle w:val="Hyperlink"/>
          <w:rFonts w:ascii="Arial" w:hAnsi="Arial" w:cs="Traditional Arabic"/>
          <w:sz w:val="22"/>
          <w:szCs w:val="32"/>
          <w:rtl/>
          <w:lang w:val="ar-SA"/>
        </w:rPr>
      </w:pPr>
      <w:bookmarkStart w:id="96" w:name="EPUB"/>
      <w:r w:rsidRPr="005E033F">
        <w:rPr>
          <w:rFonts w:asciiTheme="minorBidi" w:hAnsiTheme="minorBidi" w:cstheme="minorBidi"/>
          <w:b/>
          <w:sz w:val="22"/>
          <w:szCs w:val="22"/>
        </w:rPr>
        <w:t>EPUB</w:t>
      </w:r>
      <w:bookmarkEnd w:id="96"/>
      <w:r>
        <w:rPr>
          <w:rFonts w:ascii="Arial" w:hAnsi="Arial" w:cs="Traditional Arabic" w:hint="cs"/>
          <w:sz w:val="22"/>
          <w:szCs w:val="32"/>
          <w:rtl/>
          <w:lang w:val="ar-SA"/>
        </w:rPr>
        <w:t>:</w:t>
      </w:r>
      <w:r w:rsidRPr="002B3F30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صيغة من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صيغ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الكتب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hyperlink w:anchor="Electronic" w:history="1"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الإلكترونية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وعلى وجه التحديد،</w:t>
      </w:r>
      <w:r>
        <w:rPr>
          <w:rFonts w:ascii="Arial" w:hAnsi="Arial" w:cs="Traditional Arabic" w:hint="cs"/>
          <w:sz w:val="22"/>
          <w:szCs w:val="32"/>
          <w:rtl/>
          <w:lang w:val="ar-SA" w:bidi="ar-LB"/>
        </w:rPr>
        <w:t xml:space="preserve"> "</w:t>
      </w:r>
      <w:r w:rsidRPr="002B3F30">
        <w:t xml:space="preserve"> </w:t>
      </w:r>
      <w:r w:rsidRPr="005E033F">
        <w:rPr>
          <w:rFonts w:asciiTheme="minorBidi" w:hAnsiTheme="minorBidi" w:cstheme="minorBidi"/>
          <w:sz w:val="22"/>
          <w:szCs w:val="22"/>
          <w:lang w:val="en-US" w:bidi="ar-LB"/>
        </w:rPr>
        <w:t>.</w:t>
      </w:r>
      <w:r w:rsidRPr="005E033F">
        <w:rPr>
          <w:rFonts w:asciiTheme="minorBidi" w:hAnsiTheme="minorBidi" w:cstheme="minorBidi"/>
          <w:sz w:val="22"/>
          <w:szCs w:val="22"/>
        </w:rPr>
        <w:t>epub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هي 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متداد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لملف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XML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خاصة با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لكتب والمنشورات الرقمية القابلة للتك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مع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جهز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الإخراج"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وترتكز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EPUB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ثلاثة معايير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مفتوحة وضِعت في إطار </w:t>
      </w:r>
      <w:hyperlink r:id="rId126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المنتدى الدولي للنشر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الرقمي</w:t>
        </w:r>
        <w:r w:rsidR="001C11D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1C11D9" w:rsidRPr="001C11D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(</w:t>
        </w:r>
        <w:r w:rsidR="001C11D9" w:rsidRPr="001C11D9">
          <w:rPr>
            <w:rStyle w:val="Hyperlink"/>
            <w:rFonts w:ascii="Arial" w:hAnsi="Arial" w:cs="Arial"/>
            <w:sz w:val="22"/>
            <w:szCs w:val="22"/>
            <w:rtl/>
            <w:lang w:val="ar-SA"/>
          </w:rPr>
          <w:t>IDPF</w:t>
        </w:r>
        <w:r w:rsidR="001C11D9" w:rsidRPr="001C11D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)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 </w:t>
        </w:r>
        <w:r w:rsidR="001C11D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(</w:t>
        </w:r>
        <w:hyperlink r:id="rId127" w:history="1">
          <w:r w:rsidR="001C11D9" w:rsidRPr="005E033F">
            <w:rPr>
              <w:rStyle w:val="Hyperlink"/>
              <w:rFonts w:asciiTheme="minorBidi" w:hAnsiTheme="minorBidi" w:cstheme="minorBidi"/>
              <w:sz w:val="22"/>
              <w:szCs w:val="22"/>
            </w:rPr>
            <w:t>International Digital Publishing Forum</w:t>
          </w:r>
        </w:hyperlink>
        <w:r w:rsidR="001C11D9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 xml:space="preserve">) 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التعريف بالإنجليزية: </w:t>
      </w:r>
      <w:hyperlink r:id="rId128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DAISY, 2015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).</w:t>
      </w:r>
    </w:p>
    <w:p w:rsidR="006B5191" w:rsidRDefault="006B5191" w:rsidP="001B610E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7" w:name="Font"/>
      <w:r w:rsidRPr="005E033F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الخط</w:t>
      </w:r>
      <w:bookmarkEnd w:id="97"/>
      <w:r w:rsidRPr="005E033F">
        <w:rPr>
          <w:rFonts w:ascii="Arial" w:hAnsi="Arial" w:cs="Traditional Arabic"/>
          <w:b/>
          <w:bCs/>
          <w:sz w:val="22"/>
          <w:szCs w:val="32"/>
          <w:rtl/>
          <w:lang w:val="ar-SA"/>
        </w:rPr>
        <w:t>: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خط الطباعة المستخدم في برمجيات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تحرير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النصوص.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خط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غير المذيّل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هو خط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لا توجد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أي </w:t>
      </w:r>
      <w:r w:rsidR="001B610E">
        <w:rPr>
          <w:rFonts w:ascii="Arial" w:hAnsi="Arial" w:cs="Traditional Arabic" w:hint="cs"/>
          <w:sz w:val="22"/>
          <w:szCs w:val="32"/>
          <w:rtl/>
          <w:lang w:val="ar-SA"/>
        </w:rPr>
        <w:t>التواءات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شرطات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نهاية حر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عتبر خط </w:t>
      </w:r>
      <w:r w:rsidRPr="005E033F">
        <w:rPr>
          <w:rFonts w:asciiTheme="minorBidi" w:hAnsiTheme="minorBidi" w:cstheme="minorBidi"/>
          <w:sz w:val="22"/>
          <w:szCs w:val="22"/>
        </w:rPr>
        <w:t>Times New Roman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استثناءً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بين ا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لخط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وط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غير المذيّلة</w:t>
      </w:r>
      <w:r w:rsidRPr="005E033F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صيغة: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طريقة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تحويل المعلومات أو تجميع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 (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مثل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برامج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العروض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الخاصة بتحرير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النصوص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وتوفيرها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للمستخدم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تقديمها إليه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ظهر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الصيغة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يُحفظ بها الملف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نهاية اسم الملف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عادةً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ومنها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Theme="minorBidi" w:hAnsiTheme="minorBidi" w:cstheme="minorBidi"/>
          <w:sz w:val="22"/>
          <w:szCs w:val="22"/>
        </w:rPr>
        <w:t>.doc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5E033F">
        <w:rPr>
          <w:rFonts w:asciiTheme="minorBidi" w:hAnsiTheme="minorBidi" w:cstheme="minorBidi"/>
          <w:sz w:val="22"/>
          <w:szCs w:val="22"/>
        </w:rPr>
        <w:t>.docx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5E033F">
        <w:rPr>
          <w:rFonts w:asciiTheme="minorBidi" w:hAnsiTheme="minorBidi" w:cstheme="minorBidi"/>
          <w:sz w:val="22"/>
          <w:szCs w:val="22"/>
        </w:rPr>
        <w:t>.rtf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5E033F">
        <w:rPr>
          <w:rFonts w:asciiTheme="minorBidi" w:hAnsiTheme="minorBidi" w:cstheme="minorBidi"/>
          <w:sz w:val="22"/>
          <w:szCs w:val="22"/>
        </w:rPr>
        <w:t>.xls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5E033F">
        <w:rPr>
          <w:rFonts w:asciiTheme="minorBidi" w:hAnsiTheme="minorBidi" w:cstheme="minorBidi"/>
          <w:sz w:val="22"/>
          <w:szCs w:val="22"/>
        </w:rPr>
        <w:t>.csv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5E033F">
        <w:rPr>
          <w:rFonts w:asciiTheme="minorBidi" w:hAnsiTheme="minorBidi" w:cstheme="minorBidi"/>
          <w:sz w:val="22"/>
          <w:szCs w:val="22"/>
        </w:rPr>
        <w:t>.jpg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</w:t>
      </w:r>
      <w:r w:rsidRPr="005E033F">
        <w:rPr>
          <w:rFonts w:asciiTheme="minorBidi" w:hAnsiTheme="minorBidi" w:cstheme="minorBidi"/>
          <w:sz w:val="22"/>
          <w:szCs w:val="22"/>
        </w:rPr>
        <w:t>.pdf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وغير ذلك.</w:t>
      </w:r>
      <w:bookmarkStart w:id="98" w:name="_GoBack"/>
      <w:bookmarkEnd w:id="98"/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99" w:name="Information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المعلومات</w:t>
      </w:r>
      <w:bookmarkEnd w:id="99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يُقصد بها عادةً أي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رسالة أو بيانات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تُنقل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شأن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موضوع معين.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تركز هذه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تركيزاً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خاص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AA6570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على هدف تبادل الرسائل </w:t>
      </w:r>
      <w:r w:rsidRPr="00AA6570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لتثقيف</w:t>
      </w:r>
      <w:r w:rsidRPr="00AA6570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الدارسين وبناء المعرفة في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Pr="00AA6570">
        <w:rPr>
          <w:rFonts w:ascii="Traditional Arabic" w:hAnsi="Traditional Arabic" w:cs="Traditional Arabic"/>
          <w:sz w:val="32"/>
          <w:szCs w:val="32"/>
          <w:rtl/>
          <w:lang w:val="ar-SA"/>
        </w:rPr>
        <w:t>بيئ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ات</w:t>
      </w:r>
      <w:r w:rsidRPr="00AA6570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</w:t>
      </w:r>
      <w:r w:rsidRPr="00AA6570">
        <w:rPr>
          <w:rFonts w:ascii="Traditional Arabic" w:hAnsi="Traditional Arabic" w:cs="Traditional Arabic"/>
          <w:sz w:val="32"/>
          <w:szCs w:val="32"/>
          <w:rtl/>
          <w:lang w:val="ar-SA"/>
        </w:rPr>
        <w:t>تعليمية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أنواع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التي تتمحور حولها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هذه المبادئ التوجيهية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النص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وص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والصور والمواد الصوتية ومقاطع الفيديو.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0" w:name="ICT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تكنولوجيا المعلومات والاتصالات (</w:t>
      </w:r>
      <w:r w:rsidRPr="005E033F">
        <w:rPr>
          <w:rFonts w:asciiTheme="minorBidi" w:hAnsiTheme="minorBidi" w:cstheme="minorBidi"/>
          <w:b/>
          <w:sz w:val="22"/>
          <w:szCs w:val="22"/>
        </w:rPr>
        <w:t>ICT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)</w:t>
      </w:r>
      <w:bookmarkEnd w:id="100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"تغطي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جميع الوسائل التقنية المستخدمة في معالجة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وتيسير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التواصل، بما في ذلك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الحواسيب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المعدات المستخدمة في إطار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الشبك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والبرمجيات اللازمة.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وبعبارة أخرى، تشتمل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تكنولوجيا المعلومات والاتصالات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تكنولوجيا المعلومات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أجهزة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الاتصالات الهاتفية و</w:t>
      </w:r>
      <w:hyperlink w:anchor="Media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وسائ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ط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البث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وجميع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الوسائل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المستخدمة 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معالجة المواد الصوتية ومقاطع الفيديو ونقل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التعريف بالإنجليزية: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قاموس </w:t>
      </w:r>
      <w:r w:rsidRPr="005E033F">
        <w:rPr>
          <w:rFonts w:asciiTheme="minorBidi" w:hAnsiTheme="minorBidi" w:cstheme="minorBidi"/>
          <w:sz w:val="22"/>
          <w:szCs w:val="22"/>
        </w:rPr>
        <w:t>FOLDOC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، استشهدت به</w:t>
      </w:r>
      <w:hyperlink r:id="rId129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الوكالة الأورو</w:t>
        </w:r>
      </w:hyperlink>
      <w:r w:rsidRPr="00FA1E21">
        <w:rPr>
          <w:rStyle w:val="Hyperlink"/>
          <w:rFonts w:ascii="Arial" w:hAnsi="Arial" w:cs="Traditional Arabic"/>
          <w:sz w:val="22"/>
          <w:szCs w:val="32"/>
          <w:rtl/>
          <w:lang w:val="ar-SA"/>
        </w:rPr>
        <w:t>بية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) (2).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1" w:name="Information_providers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مقدمو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 المعلومات</w:t>
      </w:r>
      <w:bookmarkEnd w:id="101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أي فرد أو مؤسسة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تنتج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وتوزع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2" w:name="Information_society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مجتمع المعلومات</w:t>
      </w:r>
      <w:bookmarkEnd w:id="102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المجتمع الذي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أصبح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فيه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إنتاج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وتوزيعها ومعالجتها أهم الأنشطة الاقتصادية والثقافية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على الإطلاق"...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عتبر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بناء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مجتمع المعلومات </w:t>
      </w:r>
      <w:r w:rsidR="006C6389"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مرحلة لا بد من اجتيازها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لبناء مجتمعات المعرفة" (</w:t>
      </w:r>
      <w:r w:rsidRPr="005E033F">
        <w:rPr>
          <w:rFonts w:hint="eastAsia"/>
          <w:rtl/>
        </w:rPr>
        <w:t>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لتعريف بالإنجليزية: </w:t>
      </w:r>
      <w:hyperlink r:id="rId130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UNESCO/IFAP, 2009, pp. 20–22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 (2).</w:t>
      </w:r>
    </w:p>
    <w:p w:rsidR="006B5191" w:rsidRDefault="006B5191" w:rsidP="00204A5A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3" w:name="Learners_disabilities_special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الدارسون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 من ذوي الإعاقة و/أو ذوي الاحتياجات الخاصة</w:t>
      </w:r>
      <w:bookmarkEnd w:id="103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فئة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الأشخاص المستهدف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المحتملين الذين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أن يستفيدوا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تيسير الوصول إلى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hyperlink w:anchor="Information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المعلومات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وتراعي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هذه الصياغة المصطلحات المستخدمة في </w:t>
      </w:r>
      <w:hyperlink r:id="rId131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اتفاقية الأمم المتحدة </w:t>
        </w:r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lastRenderedPageBreak/>
          <w:t>ل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حقوق الأشخاص ذوي الإعاقة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 w:bidi="ar-SY"/>
        </w:rPr>
        <w:t>(</w:t>
      </w:r>
      <w:r w:rsidRPr="00AA6570">
        <w:rPr>
          <w:rFonts w:asciiTheme="minorBidi" w:hAnsiTheme="minorBidi" w:cstheme="minorBidi"/>
          <w:sz w:val="22"/>
          <w:szCs w:val="22"/>
        </w:rPr>
        <w:t>UNCRPD</w:t>
      </w:r>
      <w:r w:rsidRPr="00AA657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AA6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A6570">
        <w:rPr>
          <w:rFonts w:ascii="Traditional Arabic" w:hAnsi="Traditional Arabic" w:cs="Traditional Arabic"/>
          <w:sz w:val="32"/>
          <w:szCs w:val="32"/>
          <w:rtl/>
          <w:lang w:val="ar-SA"/>
        </w:rPr>
        <w:t>2006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) والاتفاقات </w:t>
      </w:r>
      <w:r w:rsidRPr="00873CF1">
        <w:rPr>
          <w:rFonts w:ascii="Traditional Arabic" w:hAnsi="Traditional Arabic" w:cs="Traditional Arabic"/>
          <w:sz w:val="32"/>
          <w:szCs w:val="32"/>
          <w:rtl/>
          <w:lang w:val="ar-SA"/>
        </w:rPr>
        <w:t>المبرم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ة مع </w:t>
      </w:r>
      <w:r w:rsidR="00204A5A"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والاتفاقات </w:t>
      </w:r>
      <w:r w:rsidR="00204A5A" w:rsidRPr="00873CF1">
        <w:rPr>
          <w:rFonts w:ascii="Traditional Arabic" w:hAnsi="Traditional Arabic" w:cs="Traditional Arabic"/>
          <w:sz w:val="32"/>
          <w:szCs w:val="32"/>
          <w:rtl/>
          <w:lang w:val="ar-SA"/>
        </w:rPr>
        <w:t>المبرم</w:t>
      </w:r>
      <w:r w:rsidR="00204A5A"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ة مع </w:t>
      </w:r>
      <w:hyperlink r:id="rId132" w:history="1">
        <w:r w:rsidR="00204A5A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الش</w:t>
        </w:r>
        <w:r w:rsidR="00204A5A"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ركاء </w:t>
        </w:r>
        <w:r w:rsidR="00204A5A"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المعنيين بمشروع</w:t>
        </w:r>
        <w:r w:rsidR="00204A5A">
          <w:rPr>
            <w:rStyle w:val="Hyperlink"/>
            <w:rFonts w:ascii="Arial" w:hAnsi="Arial" w:cs="Traditional Arabic" w:hint="cs"/>
            <w:sz w:val="22"/>
            <w:szCs w:val="32"/>
            <w:rtl/>
            <w:lang w:val="en-US" w:bidi="ar-LB"/>
          </w:rPr>
          <w:t xml:space="preserve"> </w:t>
        </w:r>
        <w:r w:rsidR="00204A5A">
          <w:rPr>
            <w:rStyle w:val="Hyperlink"/>
            <w:rFonts w:ascii="Arial" w:hAnsi="Arial" w:cs="Traditional Arabic"/>
            <w:sz w:val="22"/>
            <w:szCs w:val="32"/>
            <w:lang w:val="en-US" w:bidi="ar-LB"/>
          </w:rPr>
          <w:t>ICT4IAL</w:t>
        </w:r>
      </w:hyperlink>
      <w:r w:rsidR="00204A5A">
        <w:rPr>
          <w:rFonts w:ascii="Arial" w:hAnsi="Arial" w:cs="Traditional Arabic" w:hint="cs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104" w:name="Media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الوسائط</w:t>
      </w:r>
      <w:bookmarkEnd w:id="104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وسيلة يمكن استخدامها لتبادل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المعلومات.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تحتوي الوسائط عادة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أنواع مختلفة من المعلومات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بصورة متزامنة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وتُعد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الوثائق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الإلكترونية والموارد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المتوافرة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على الإنترنت </w:t>
      </w:r>
      <w:hyperlink w:anchor="e_learning_online_tool" w:history="1"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وأدوات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التعلّم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على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 </w:t>
        </w:r>
        <w:r w:rsidRPr="005E033F">
          <w:rPr>
            <w:rStyle w:val="Hyperlink"/>
            <w:rFonts w:ascii="Traditional Arabic" w:hAnsi="Traditional Arabic" w:cs="Traditional Arabic" w:hint="eastAsia"/>
            <w:sz w:val="32"/>
            <w:szCs w:val="32"/>
            <w:rtl/>
            <w:lang w:val="ar-SA"/>
          </w:rPr>
          <w:t>الإنترنت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أمثلة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الوسائط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المستخدمة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اليوم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Default="006B5191" w:rsidP="00FE700F">
      <w:pPr>
        <w:pStyle w:val="ICT4IAL-body-text"/>
        <w:bidi/>
        <w:spacing w:before="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5" w:name="Metadata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ar-SA"/>
        </w:rPr>
        <w:t>ال</w:t>
      </w:r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 xml:space="preserve">بيانات </w:t>
      </w:r>
      <w:bookmarkEnd w:id="105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ar-SA"/>
        </w:rPr>
        <w:t>الوصفية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تسمية رقمية للمعلومات يمكن أن تقرأها الآلات وتساعد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على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البحث عن المعلومات وتصنيفها</w:t>
      </w:r>
      <w:r w:rsidR="00FE700F">
        <w:rPr>
          <w:rFonts w:ascii="Arial" w:hAnsi="Arial" w:cs="Traditional Arabic" w:hint="cs"/>
          <w:sz w:val="22"/>
          <w:szCs w:val="32"/>
          <w:rtl/>
          <w:lang w:val="ar-SA"/>
        </w:rPr>
        <w:t>، مما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يتيح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تحسين إمكانية البحث.</w:t>
      </w:r>
    </w:p>
    <w:p w:rsidR="006B5191" w:rsidRPr="006E4E49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6" w:name="OER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الموارد التعليمية المفتوحة</w:t>
      </w:r>
      <w:bookmarkEnd w:id="106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 (</w:t>
      </w:r>
      <w:r w:rsidRPr="005E033F">
        <w:rPr>
          <w:rFonts w:asciiTheme="minorBidi" w:hAnsiTheme="minorBidi" w:cstheme="minorBidi"/>
          <w:b/>
          <w:sz w:val="22"/>
          <w:szCs w:val="22"/>
        </w:rPr>
        <w:t>OER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عر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َّ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فتها </w:t>
      </w:r>
      <w:hyperlink r:id="rId133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المفوضية الأوروبية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</w:t>
      </w:r>
      <w:r w:rsidR="009413BB">
        <w:rPr>
          <w:rFonts w:ascii="Arial" w:hAnsi="Arial" w:cs="Traditional Arabic"/>
          <w:sz w:val="22"/>
          <w:szCs w:val="32"/>
          <w:rtl/>
          <w:lang w:val="ar-SA"/>
        </w:rPr>
        <w:t xml:space="preserve">أنها "موارد تعليمية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قابلة للاستخدام يمكن تكييفها وفق</w:t>
      </w:r>
      <w:r>
        <w:rPr>
          <w:rFonts w:ascii="Arial" w:hAnsi="Arial" w:cs="Traditional Arabic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لاحتياجات تعل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محددة ويمكن تبادلها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بلا قيود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وثمة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تعريف آخر 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ُ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ستخدم على نطاق واسع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ويحظى بدعم </w:t>
      </w:r>
      <w:hyperlink r:id="rId134" w:history="1"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>مؤسسة وليام وفلورا هيولت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ينص على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لموارد التعليمية المفتوحة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هي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"موارد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التدريس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والتعلّم والبحث الموجودة في النطاق العام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التي نُشرت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بموجب ترخيص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لملكية الفكرية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يجيز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استخدامها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مجاناً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وإعادة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تحديد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أغراضها"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07" w:name="Print_disability_impaired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</w:t>
      </w:r>
      <w:r>
        <w:rPr>
          <w:rFonts w:ascii="Arial" w:hAnsi="Arial" w:cs="Traditional Arabic"/>
          <w:b/>
          <w:bCs/>
          <w:sz w:val="22"/>
          <w:szCs w:val="32"/>
          <w:rtl/>
          <w:lang w:val="ar-SA"/>
        </w:rPr>
        <w:t>ع</w:t>
      </w:r>
      <w:r w:rsidRPr="0076441F">
        <w:rPr>
          <w:rFonts w:ascii="Arial" w:hAnsi="Arial" w:cs="Traditional Arabic"/>
          <w:b/>
          <w:bCs/>
          <w:sz w:val="22"/>
          <w:szCs w:val="32"/>
          <w:rtl/>
          <w:lang w:val="ar-SA"/>
        </w:rPr>
        <w:t>جز عن قراءة المطبوعات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/الأشخاص العاجزون عن قراءة المطبوعات:</w:t>
      </w:r>
      <w:bookmarkEnd w:id="107"/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الأشخاص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غير القادرين على استخدام الكتب المطبوعة والصحف والمجلات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، ولا سيما أولئك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الذين يعانون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خللاً 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القراءة أو إعاقة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بالجهاز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حركي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تنكساً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بقعي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مرتبط</w:t>
      </w:r>
      <w:r w:rsidR="00C56322">
        <w:rPr>
          <w:rFonts w:ascii="Arial" w:hAnsi="Arial" w:cs="Traditional Arabic" w:hint="cs"/>
          <w:sz w:val="22"/>
          <w:szCs w:val="32"/>
          <w:rtl/>
          <w:lang w:val="ar-SA"/>
        </w:rPr>
        <w:t>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بالعمر</w:t>
      </w:r>
      <w:r w:rsidR="00E7095E"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التعريف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بالإنجليزية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135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DAISY, 2015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).</w:t>
      </w:r>
    </w:p>
    <w:p w:rsidR="006B5191" w:rsidRDefault="004974D8" w:rsidP="00FD0406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108" w:name="Scalable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ar-SA"/>
        </w:rPr>
        <w:t>إمكانية</w:t>
      </w:r>
      <w:r w:rsidR="006B5191"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 xml:space="preserve"> تغيير الحجم</w:t>
      </w:r>
      <w:bookmarkEnd w:id="108"/>
      <w:r w:rsidR="006B5191"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: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القدرة على </w:t>
      </w:r>
      <w:r w:rsidR="00FD0406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تكبير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حجم المعلومات </w:t>
      </w:r>
      <w:r w:rsidR="00FD0406">
        <w:rPr>
          <w:rFonts w:ascii="Traditional Arabic" w:hAnsi="Traditional Arabic" w:cs="Traditional Arabic"/>
          <w:sz w:val="32"/>
          <w:szCs w:val="32"/>
          <w:rtl/>
          <w:lang w:val="ar-SA"/>
        </w:rPr>
        <w:t>أو تصغيره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وفقاً لاحتياجات المستخدم أو </w:t>
      </w:r>
      <w:r w:rsidR="00D332F5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الدارس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أو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وفقاً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لمقتضيات </w:t>
      </w:r>
      <w:r w:rsidR="006B5191"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="006B5191"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لجهاز المستخدم.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109" w:name="Semantic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دلالي</w:t>
      </w:r>
      <w:bookmarkEnd w:id="109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: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hyperlink r:id="rId136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تعني حرفياً "المعنى"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وتُستخدم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هذه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الصفة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السياقات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المتعلقة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ببنية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لمعلومات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للإشارة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إلى ضرورة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تحديد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بنية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ذات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معنى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Pr="005E033F" w:rsidRDefault="006B5191" w:rsidP="006B5191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110" w:name="Screen_reader"/>
      <w:r w:rsidRPr="005E033F">
        <w:rPr>
          <w:rFonts w:ascii="Traditional Arabic" w:hAnsi="Traditional Arabic" w:cs="Traditional Arabic" w:hint="eastAsia"/>
          <w:b/>
          <w:bCs/>
          <w:sz w:val="32"/>
          <w:szCs w:val="32"/>
          <w:rtl/>
          <w:lang w:val="ar-SA"/>
        </w:rPr>
        <w:t>برمجيات</w:t>
      </w:r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 xml:space="preserve"> قراءة الشاشة</w:t>
      </w:r>
      <w:bookmarkEnd w:id="110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: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برامج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حاسوبية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تتيح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الوصول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المعلومات من خلال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حاسوب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أو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جهاز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لوحي أو هاتف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محمول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أو جهاز رقمي آخر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وذلك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عن طريق قراءة المعلومات المقدمة باستخدام صوت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اصطناعي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إضافة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ً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إلى قراءة النص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وص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،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تتيح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رمجيات قراءة الشاشة للمستخدم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أو الدارسين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البحث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المضامين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والتفاعل معه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ا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باستخدام صوته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.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و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بالنسبة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إلى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مستخدمي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لغة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بريل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،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يمكن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لبرمجيات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قراءة الشاشة تقديم المعلومات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بلغة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بريل.</w:t>
      </w:r>
    </w:p>
    <w:p w:rsidR="006B5191" w:rsidRDefault="006B5191" w:rsidP="006B5191">
      <w:pPr>
        <w:pStyle w:val="ICT4IAL-body-text"/>
        <w:bidi/>
        <w:spacing w:before="0"/>
        <w:jc w:val="both"/>
        <w:rPr>
          <w:rFonts w:ascii="Traditional Arabic" w:hAnsi="Traditional Arabic" w:cs="Traditional Arabic"/>
          <w:sz w:val="32"/>
          <w:szCs w:val="32"/>
          <w:rtl/>
          <w:lang w:val="ar-SA"/>
        </w:rPr>
      </w:pPr>
      <w:bookmarkStart w:id="111" w:name="Structured_text"/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 xml:space="preserve">نص </w:t>
      </w:r>
      <w:bookmarkEnd w:id="111"/>
      <w:r w:rsidRPr="005E033F">
        <w:rPr>
          <w:rFonts w:ascii="Traditional Arabic" w:hAnsi="Traditional Arabic" w:cs="Traditional Arabic" w:hint="eastAsia"/>
          <w:b/>
          <w:bCs/>
          <w:sz w:val="32"/>
          <w:szCs w:val="32"/>
          <w:rtl/>
          <w:lang w:val="ar-SA"/>
        </w:rPr>
        <w:t>منظَّم</w:t>
      </w:r>
      <w:r w:rsidRPr="005E033F">
        <w:rPr>
          <w:rFonts w:ascii="Traditional Arabic" w:hAnsi="Traditional Arabic" w:cs="Traditional Arabic"/>
          <w:b/>
          <w:bCs/>
          <w:sz w:val="32"/>
          <w:szCs w:val="32"/>
          <w:rtl/>
          <w:lang w:val="ar-SA"/>
        </w:rPr>
        <w:t>: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معلومات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نص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ية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نظِّم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ت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با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عتماد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ترتيب 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محدد لل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قراءة و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>عد</w:t>
      </w:r>
      <w:r w:rsidR="00077BDC">
        <w:rPr>
          <w:rFonts w:ascii="Traditional Arabic" w:hAnsi="Traditional Arabic" w:cs="Traditional Arabic" w:hint="cs"/>
          <w:sz w:val="32"/>
          <w:szCs w:val="32"/>
          <w:rtl/>
          <w:lang w:val="ar-SA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val="ar-SA"/>
        </w:rPr>
        <w:t xml:space="preserve">ة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عناوين باستخدام وظائف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متوافرة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في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البرمجيات مثل تطبيق أنماط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  <w:lang w:val="ar-SA"/>
        </w:rPr>
        <w:t>معيّنة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 xml:space="preserve"> أو </w:t>
      </w:r>
      <w:hyperlink w:anchor="Tagging" w:history="1"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 xml:space="preserve">وضع </w:t>
        </w:r>
        <w:r w:rsidR="00077BDC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val="ar-SA"/>
          </w:rPr>
          <w:t>ال</w:t>
        </w:r>
        <w:r w:rsidRPr="005E033F">
          <w:rPr>
            <w:rStyle w:val="Hyperlink"/>
            <w:rFonts w:ascii="Traditional Arabic" w:hAnsi="Traditional Arabic" w:cs="Traditional Arabic"/>
            <w:sz w:val="32"/>
            <w:szCs w:val="32"/>
            <w:rtl/>
            <w:lang w:val="ar-SA"/>
          </w:rPr>
          <w:t>علامات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.</w:t>
      </w:r>
    </w:p>
    <w:p w:rsidR="006B5191" w:rsidRDefault="006B5191" w:rsidP="00280C58">
      <w:pPr>
        <w:pStyle w:val="ICT4IAL-body-text"/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ترجم</w:t>
      </w:r>
      <w:r w:rsidR="00280C58"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ة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 xml:space="preserve"> الحوار: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مخصصة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لجمهور الذي لا يفهم اللغة المستخدمة في الحوار.</w:t>
      </w:r>
    </w:p>
    <w:p w:rsidR="006B5191" w:rsidRDefault="006B5191" w:rsidP="006B5191">
      <w:pPr>
        <w:pStyle w:val="ICT4IAL-body-text"/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12" w:name="Tagging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lastRenderedPageBreak/>
        <w:t xml:space="preserve">وضع </w:t>
      </w:r>
      <w:r w:rsidR="00327944"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</w:t>
      </w:r>
      <w:r w:rsidRPr="008E4367">
        <w:rPr>
          <w:rFonts w:ascii="Arial" w:hAnsi="Arial" w:cs="Traditional Arabic"/>
          <w:b/>
          <w:bCs/>
          <w:sz w:val="22"/>
          <w:szCs w:val="32"/>
          <w:rtl/>
          <w:lang w:val="ar-SA"/>
        </w:rPr>
        <w:t>علامات</w:t>
      </w:r>
      <w:bookmarkEnd w:id="112"/>
      <w:r w:rsidRPr="005E033F">
        <w:rPr>
          <w:rFonts w:ascii="Arial" w:hAnsi="Arial" w:cs="Traditional Arabic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عملية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تدرج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معلومات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ترتيب القراءة وتدفق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المعلومات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والهيكل التنظيمي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وثيقة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إلكتروني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13" w:name="Technology"/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>التكنولوجيا</w:t>
      </w:r>
      <w:bookmarkEnd w:id="113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عادةً ما يتم استخدام هذه 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كلمة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مرادف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تكنولوجيا المعلومات والاتصالات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على الرغم من أن التعريف المحدد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للكلمة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يمكن أن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يعني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نوع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الأدوات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المعرفة التطبيقية.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ومن أمثلة ذلك: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="00A52628">
        <w:rPr>
          <w:rFonts w:ascii="Arial" w:hAnsi="Arial" w:cs="Traditional Arabic" w:hint="cs"/>
          <w:sz w:val="22"/>
          <w:szCs w:val="32"/>
          <w:rtl/>
          <w:lang w:val="ar-SA"/>
        </w:rPr>
        <w:t>أ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قل</w:t>
      </w:r>
      <w:r w:rsidR="00A52628"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الرصاص والورق وألواح الكتابة والسبورات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السوداء والبيضاء، وكلها من أشكال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تكنولوجيا الكتابة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(1).</w:t>
      </w:r>
    </w:p>
    <w:p w:rsidR="006B5191" w:rsidRDefault="006B5191" w:rsidP="006B5191">
      <w:pPr>
        <w:pStyle w:val="ICT4IAL-body-text"/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14" w:name="Usability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إمكانية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 الاستخدام</w:t>
      </w:r>
      <w:bookmarkEnd w:id="114"/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مدى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تمكّن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مستخدمين محددين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استخدام منتج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معيّن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لتحقيق أهداف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محددة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بفعالية وكفاءة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وارتياح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في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سياق محدد للاستخدام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 w:rsidRPr="005E033F">
        <w:rPr>
          <w:rFonts w:ascii="Traditional Arabic" w:hAnsi="Traditional Arabic" w:cs="Traditional Arabic"/>
          <w:sz w:val="32"/>
          <w:szCs w:val="32"/>
          <w:rtl/>
          <w:lang w:val="ar-SA"/>
        </w:rPr>
        <w:t>(</w:t>
      </w:r>
      <w:hyperlink r:id="rId137" w:anchor="iso:std:iso:9241:-11:ed-1:v1:en" w:history="1">
        <w:r w:rsidRPr="00E93A27">
          <w:rPr>
            <w:rStyle w:val="Hyperlink"/>
            <w:rFonts w:ascii="Traditional Arabic" w:hAnsi="Traditional Arabic" w:cs="Traditional Arabic" w:hint="eastAsia"/>
            <w:color w:val="auto"/>
            <w:sz w:val="32"/>
            <w:szCs w:val="32"/>
            <w:u w:val="none"/>
            <w:rtl/>
            <w:lang w:val="ar-SA"/>
          </w:rPr>
          <w:t>التعريف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بالإنجليزية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>:</w:t>
      </w:r>
      <w:hyperlink r:id="rId138" w:anchor="iso:std:iso:9241:-11:ed-1:v1:en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International Organization for Standardization, ISO 9241-11:1998(en)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).</w:t>
      </w:r>
    </w:p>
    <w:p w:rsidR="006B5191" w:rsidRDefault="006B5191" w:rsidP="006B5191">
      <w:pPr>
        <w:pStyle w:val="ICT4IAL-body-text"/>
        <w:bidi/>
        <w:spacing w:before="0" w:after="8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تصميم 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المراعي لاحتياجات</w:t>
      </w:r>
      <w:r w:rsidRPr="004B6349">
        <w:rPr>
          <w:rFonts w:ascii="Arial" w:hAnsi="Arial" w:cs="Traditional Arabic"/>
          <w:b/>
          <w:bCs/>
          <w:sz w:val="22"/>
          <w:szCs w:val="32"/>
          <w:rtl/>
          <w:lang w:val="ar-SA"/>
        </w:rPr>
        <w:t xml:space="preserve"> المستخدم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:</w:t>
      </w:r>
      <w:r w:rsidRPr="00FA1E21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تصميم يرتكز على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نهج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en-US" w:bidi="ar-LB"/>
        </w:rPr>
        <w:t>هدفه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جعل النظم والأدوات قابلة للاستخدام.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والغرض من ذلك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توفير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درجة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عالية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من </w:t>
      </w:r>
      <w:hyperlink w:anchor="Usability" w:history="1">
        <w:r>
          <w:rPr>
            <w:rStyle w:val="Hyperlink"/>
            <w:rFonts w:ascii="Arial" w:hAnsi="Arial" w:cs="Traditional Arabic" w:hint="cs"/>
            <w:sz w:val="22"/>
            <w:szCs w:val="32"/>
            <w:rtl/>
            <w:lang w:val="ar-SA"/>
          </w:rPr>
          <w:t>إمكانية</w:t>
        </w:r>
        <w:r w:rsidRPr="004B6349">
          <w:rPr>
            <w:rStyle w:val="Hyperlink"/>
            <w:rFonts w:ascii="Arial" w:hAnsi="Arial" w:cs="Traditional Arabic"/>
            <w:sz w:val="22"/>
            <w:szCs w:val="32"/>
            <w:rtl/>
            <w:lang w:val="ar-SA"/>
          </w:rPr>
          <w:t xml:space="preserve"> الاستخدام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.</w:t>
      </w:r>
    </w:p>
    <w:p w:rsidR="006B5191" w:rsidRDefault="006B5191" w:rsidP="006B5191">
      <w:pPr>
        <w:pStyle w:val="ICT4IAL-body-text"/>
        <w:bidi/>
        <w:spacing w:before="0" w:after="80"/>
        <w:jc w:val="both"/>
        <w:rPr>
          <w:rFonts w:ascii="Arial" w:hAnsi="Arial" w:cs="Traditional Arabic"/>
          <w:spacing w:val="-2"/>
          <w:sz w:val="22"/>
          <w:szCs w:val="32"/>
          <w:rtl/>
          <w:lang w:val="ar-SA"/>
        </w:rPr>
      </w:pPr>
      <w:r w:rsidRPr="00361F94">
        <w:rPr>
          <w:rFonts w:ascii="Arial" w:hAnsi="Arial" w:cs="Traditional Arabic"/>
          <w:b/>
          <w:bCs/>
          <w:spacing w:val="-2"/>
          <w:sz w:val="22"/>
          <w:szCs w:val="32"/>
          <w:rtl/>
          <w:lang w:val="ar-SA"/>
        </w:rPr>
        <w:t xml:space="preserve">المبادئ التوجيهية </w:t>
      </w:r>
      <w:r>
        <w:rPr>
          <w:rFonts w:ascii="Arial" w:hAnsi="Arial" w:cs="Traditional Arabic" w:hint="cs"/>
          <w:b/>
          <w:bCs/>
          <w:spacing w:val="-2"/>
          <w:sz w:val="22"/>
          <w:szCs w:val="32"/>
          <w:rtl/>
          <w:lang w:val="ar-SA"/>
        </w:rPr>
        <w:t>بشأن إتاحة الوصول إلى</w:t>
      </w:r>
      <w:r w:rsidRPr="00361F94">
        <w:rPr>
          <w:rFonts w:ascii="Arial" w:hAnsi="Arial" w:cs="Traditional Arabic"/>
          <w:b/>
          <w:bCs/>
          <w:spacing w:val="-2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b/>
          <w:bCs/>
          <w:spacing w:val="-2"/>
          <w:sz w:val="22"/>
          <w:szCs w:val="32"/>
          <w:rtl/>
          <w:lang w:val="ar-SA"/>
        </w:rPr>
        <w:t xml:space="preserve">المضامين </w:t>
      </w:r>
      <w:r w:rsidRPr="00D10D4A">
        <w:rPr>
          <w:rFonts w:ascii="Arial" w:hAnsi="Arial" w:cs="Traditional Arabic"/>
          <w:b/>
          <w:bCs/>
          <w:spacing w:val="-2"/>
          <w:sz w:val="22"/>
          <w:szCs w:val="32"/>
          <w:rtl/>
          <w:lang w:val="ar-SA"/>
        </w:rPr>
        <w:t>الشبك</w:t>
      </w:r>
      <w:r w:rsidRPr="00D10D4A">
        <w:rPr>
          <w:rFonts w:ascii="Arial" w:hAnsi="Arial" w:cs="Traditional Arabic" w:hint="cs"/>
          <w:b/>
          <w:bCs/>
          <w:spacing w:val="-2"/>
          <w:sz w:val="22"/>
          <w:szCs w:val="32"/>
          <w:rtl/>
          <w:lang w:val="ar-SA"/>
        </w:rPr>
        <w:t>ي</w:t>
      </w:r>
      <w:r w:rsidRPr="00D10D4A">
        <w:rPr>
          <w:rFonts w:ascii="Arial" w:hAnsi="Arial" w:cs="Traditional Arabic"/>
          <w:b/>
          <w:bCs/>
          <w:spacing w:val="-2"/>
          <w:sz w:val="22"/>
          <w:szCs w:val="32"/>
          <w:rtl/>
          <w:lang w:val="ar-SA"/>
        </w:rPr>
        <w:t>ة</w:t>
      </w:r>
      <w:r w:rsidRPr="00D10D4A">
        <w:rPr>
          <w:rFonts w:ascii="Arial" w:hAnsi="Arial" w:cs="Traditional Arabic" w:hint="cs"/>
          <w:b/>
          <w:bCs/>
          <w:spacing w:val="-2"/>
          <w:sz w:val="22"/>
          <w:szCs w:val="32"/>
          <w:rtl/>
          <w:lang w:val="ar-SA"/>
        </w:rPr>
        <w:t xml:space="preserve"> </w:t>
      </w:r>
      <w:r w:rsidRPr="005E033F">
        <w:rPr>
          <w:rFonts w:ascii="Arial" w:hAnsi="Arial" w:cs="Traditional Arabic"/>
          <w:b/>
          <w:bCs/>
          <w:spacing w:val="-2"/>
          <w:sz w:val="22"/>
          <w:szCs w:val="32"/>
          <w:rtl/>
          <w:lang w:val="ar-SA"/>
        </w:rPr>
        <w:t>(</w:t>
      </w:r>
      <w:r w:rsidRPr="005E033F">
        <w:rPr>
          <w:rFonts w:asciiTheme="minorBidi" w:hAnsiTheme="minorBidi" w:cstheme="minorBidi"/>
          <w:b/>
          <w:bCs/>
          <w:spacing w:val="-2"/>
          <w:sz w:val="22"/>
          <w:szCs w:val="22"/>
        </w:rPr>
        <w:t>WCAG</w:t>
      </w:r>
      <w:r w:rsidRPr="005E033F">
        <w:rPr>
          <w:rFonts w:ascii="Arial" w:hAnsi="Arial" w:cs="Traditional Arabic"/>
          <w:b/>
          <w:bCs/>
          <w:spacing w:val="-2"/>
          <w:sz w:val="22"/>
          <w:szCs w:val="32"/>
          <w:rtl/>
          <w:lang w:val="ar-SA"/>
        </w:rPr>
        <w:t>)</w:t>
      </w:r>
      <w:r w:rsidRPr="00D10D4A">
        <w:rPr>
          <w:rFonts w:ascii="Arial" w:hAnsi="Arial" w:cs="Traditional Arabic" w:hint="cs"/>
          <w:b/>
          <w:bCs/>
          <w:spacing w:val="-2"/>
          <w:sz w:val="22"/>
          <w:szCs w:val="32"/>
          <w:rtl/>
          <w:lang w:val="ar-SA"/>
        </w:rPr>
        <w:t>: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"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>وض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ِ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عت </w:t>
      </w:r>
      <w:r w:rsidRPr="005E033F">
        <w:rPr>
          <w:rFonts w:ascii="Arial" w:hAnsi="Arial" w:cs="Traditional Arabic" w:hint="eastAsia"/>
          <w:spacing w:val="-2"/>
          <w:sz w:val="22"/>
          <w:szCs w:val="32"/>
          <w:rtl/>
          <w:lang w:val="ar-SA"/>
        </w:rPr>
        <w:t>هذه</w:t>
      </w:r>
      <w:r w:rsidRPr="005E033F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 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المبادئ التوجيهية من </w:t>
      </w:r>
      <w:r w:rsidRPr="005E033F">
        <w:rPr>
          <w:rFonts w:ascii="Traditional Arabic" w:hAnsi="Traditional Arabic" w:cs="Traditional Arabic"/>
          <w:spacing w:val="-2"/>
          <w:sz w:val="32"/>
          <w:szCs w:val="32"/>
          <w:rtl/>
          <w:lang w:val="ar-SA"/>
        </w:rPr>
        <w:t xml:space="preserve">خلال </w:t>
      </w:r>
      <w:hyperlink r:id="rId139" w:history="1">
        <w:r w:rsidRPr="000E2F77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عملية ائتلاف الشبكة العنكبوتية العالمية (</w:t>
        </w:r>
        <w:r w:rsidRPr="002B1FAB">
          <w:rPr>
            <w:rStyle w:val="Hyperlink"/>
            <w:rFonts w:asciiTheme="minorBidi" w:hAnsiTheme="minorBidi" w:cstheme="minorBidi"/>
            <w:sz w:val="22"/>
            <w:szCs w:val="22"/>
          </w:rPr>
          <w:t>W3C</w:t>
        </w:r>
        <w:r w:rsidRPr="000E2F77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)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E033F">
        <w:rPr>
          <w:rFonts w:ascii="Traditional Arabic" w:hAnsi="Traditional Arabic" w:cs="Traditional Arabic"/>
          <w:spacing w:val="-2"/>
          <w:sz w:val="32"/>
          <w:szCs w:val="32"/>
          <w:rtl/>
          <w:lang w:val="ar-SA"/>
        </w:rPr>
        <w:t>بالتعاون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 مع أفراد ومؤسسات من جميع أنحاء العا</w:t>
      </w:r>
      <w:r>
        <w:rPr>
          <w:rFonts w:ascii="Arial" w:hAnsi="Arial" w:cs="Traditional Arabic"/>
          <w:spacing w:val="-2"/>
          <w:sz w:val="22"/>
          <w:szCs w:val="32"/>
          <w:rtl/>
          <w:lang w:val="ar-SA"/>
        </w:rPr>
        <w:t>لم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 xml:space="preserve"> بغية توفير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 معيار واحد مشترك ل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إمكانية ا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لوصول 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إلى المضامين ال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>شبك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ي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>ة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،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>يلبي</w:t>
      </w:r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 xml:space="preserve"> احتياجات الأفراد والمؤسسات والحكومات على المستوى الدولي" (</w:t>
      </w:r>
      <w:r>
        <w:rPr>
          <w:rFonts w:ascii="Arial" w:hAnsi="Arial" w:cs="Traditional Arabic" w:hint="cs"/>
          <w:spacing w:val="-2"/>
          <w:sz w:val="22"/>
          <w:szCs w:val="32"/>
          <w:rtl/>
          <w:lang w:val="ar-SA"/>
        </w:rPr>
        <w:t xml:space="preserve">التعريف بالإنجليزية: </w:t>
      </w:r>
      <w:hyperlink r:id="rId140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</w:rPr>
          <w:t>World Wide Web Consortium – W3C, 2012</w:t>
        </w:r>
      </w:hyperlink>
      <w:r w:rsidRPr="00361F94">
        <w:rPr>
          <w:rFonts w:ascii="Arial" w:hAnsi="Arial" w:cs="Traditional Arabic"/>
          <w:spacing w:val="-2"/>
          <w:sz w:val="22"/>
          <w:szCs w:val="32"/>
          <w:rtl/>
          <w:lang w:val="ar-SA"/>
        </w:rPr>
        <w:t>).</w:t>
      </w:r>
    </w:p>
    <w:p w:rsidR="006B5191" w:rsidRDefault="006B5191" w:rsidP="006B5191">
      <w:pPr>
        <w:pStyle w:val="ICT4IAL-body-text"/>
        <w:bidi/>
        <w:spacing w:before="0" w:after="200"/>
        <w:jc w:val="both"/>
        <w:rPr>
          <w:rFonts w:ascii="Arial" w:hAnsi="Arial" w:cs="Traditional Arabic"/>
          <w:sz w:val="22"/>
          <w:szCs w:val="32"/>
          <w:rtl/>
          <w:lang w:val="ar-SA"/>
        </w:rPr>
      </w:pPr>
      <w:bookmarkStart w:id="115" w:name="Web_2_0"/>
      <w:r w:rsidRPr="005E033F">
        <w:rPr>
          <w:rFonts w:ascii="Arial" w:hAnsi="Arial" w:cs="Traditional Arabic" w:hint="eastAsia"/>
          <w:b/>
          <w:bCs/>
          <w:sz w:val="32"/>
          <w:szCs w:val="32"/>
          <w:rtl/>
          <w:lang w:val="ar-SA"/>
        </w:rPr>
        <w:t>ويب</w:t>
      </w:r>
      <w:r w:rsidRPr="005E033F">
        <w:rPr>
          <w:rFonts w:ascii="Arial" w:hAnsi="Arial" w:cs="Traditional Arabic"/>
          <w:b/>
          <w:bCs/>
          <w:sz w:val="32"/>
          <w:szCs w:val="32"/>
          <w:rtl/>
          <w:lang w:val="ar-SA"/>
        </w:rPr>
        <w:t xml:space="preserve"> 2.0</w:t>
      </w:r>
      <w:bookmarkEnd w:id="115"/>
      <w:r w:rsidRPr="005E033F">
        <w:rPr>
          <w:rFonts w:ascii="Arial" w:hAnsi="Arial" w:cs="Traditional Arabic"/>
          <w:b/>
          <w:bCs/>
          <w:sz w:val="3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(</w:t>
      </w:r>
      <w:r>
        <w:rPr>
          <w:rFonts w:ascii="Arial" w:hAnsi="Arial" w:cs="Traditional Arabic"/>
          <w:b/>
          <w:bCs/>
          <w:sz w:val="22"/>
          <w:szCs w:val="32"/>
          <w:lang w:val="en-US"/>
        </w:rPr>
        <w:t>Web 2.0</w:t>
      </w:r>
      <w:r>
        <w:rPr>
          <w:rFonts w:ascii="Arial" w:hAnsi="Arial" w:cs="Traditional Arabic" w:hint="cs"/>
          <w:b/>
          <w:bCs/>
          <w:sz w:val="22"/>
          <w:szCs w:val="32"/>
          <w:rtl/>
          <w:lang w:val="ar-SA"/>
        </w:rPr>
        <w:t>)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تطبيقات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شبكية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تيس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ّ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تبادل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المعلومات التفاعلية، والتشغيل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البيني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، و</w:t>
      </w:r>
      <w:r w:rsidRPr="00BE044E">
        <w:rPr>
          <w:rFonts w:ascii="Arial" w:hAnsi="Arial" w:cs="Traditional Arabic"/>
          <w:sz w:val="22"/>
          <w:szCs w:val="32"/>
          <w:rtl/>
          <w:lang w:val="ar-SA"/>
        </w:rPr>
        <w:t xml:space="preserve">التصميم </w:t>
      </w:r>
      <w:r w:rsidRPr="00BE044E">
        <w:rPr>
          <w:rFonts w:ascii="Arial" w:hAnsi="Arial" w:cs="Traditional Arabic" w:hint="cs"/>
          <w:sz w:val="22"/>
          <w:szCs w:val="32"/>
          <w:rtl/>
          <w:lang w:val="ar-SA"/>
        </w:rPr>
        <w:t>المراعي لاحتياجات</w:t>
      </w:r>
      <w:r w:rsidRPr="00BE044E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والتعاون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عبر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شبكة الإنترنت العالمية.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وتوفر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المواقع الإلكترونية من نوع "ويب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2.0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لمستخدميها حرية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لتفاعل أو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التعاون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بعضهم مع بعض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إطار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حوار على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شبكات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التواصل الاجتماعي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بوصفهم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منتجي مضامين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في مجتمع افتراضي،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وذلك خلافاً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لمواقع الإلكترونية التي يقتصر فيها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نشاط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المستخدمين (المستهلكين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)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على الاستعراض السلبي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للمضامين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أُعد</w:t>
      </w:r>
      <w:r w:rsidR="002D20E3">
        <w:rPr>
          <w:rFonts w:ascii="Arial" w:hAnsi="Arial" w:cs="Traditional Arabic" w:hint="cs"/>
          <w:sz w:val="22"/>
          <w:szCs w:val="32"/>
          <w:rtl/>
          <w:lang w:val="ar-SA"/>
        </w:rPr>
        <w:t>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لهم.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ويشمل نظام "ويب</w:t>
      </w:r>
      <w:r>
        <w:rPr>
          <w:rFonts w:ascii="Arial" w:hAnsi="Arial" w:cs="Traditional Arabic"/>
          <w:sz w:val="22"/>
          <w:szCs w:val="32"/>
          <w:rtl/>
          <w:lang w:val="ar-SA"/>
        </w:rPr>
        <w:t xml:space="preserve"> 2.0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"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مواقع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شبكات التواصل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الاجتماعي، والمدونات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 الإلكترونية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ومواقع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ويكي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، ومواقع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تبادل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مقاطع الفيديو، وخدمات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الاستضافة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، و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تطبيقات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الشبكية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".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وكان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توم أورايلي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أول من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استخدم مصطلح "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ويب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2.0"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في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المؤتمر الإعلامي الذي نظمته شركة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أورايلي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في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عام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2004 (2).</w:t>
      </w:r>
    </w:p>
    <w:p w:rsidR="00F776C2" w:rsidRPr="006B5191" w:rsidRDefault="006B5191" w:rsidP="00D449E4">
      <w:pPr>
        <w:pStyle w:val="ICT4IAL-body-text"/>
        <w:bidi/>
        <w:spacing w:before="0" w:after="80"/>
        <w:jc w:val="both"/>
      </w:pPr>
      <w:r w:rsidRPr="00C741F9">
        <w:rPr>
          <w:rFonts w:ascii="Arial" w:hAnsi="Arial" w:cs="Traditional Arabic"/>
          <w:b/>
          <w:bCs/>
          <w:color w:val="auto"/>
          <w:sz w:val="22"/>
          <w:szCs w:val="32"/>
          <w:rtl/>
          <w:lang w:val="ar-SA"/>
        </w:rPr>
        <w:t>ائتلاف الشبكة العنكبوتية العالمية (</w:t>
      </w:r>
      <w:hyperlink w:anchor="W3C" w:history="1">
        <w:r w:rsidRPr="00C741F9">
          <w:rPr>
            <w:rFonts w:asciiTheme="minorBidi" w:hAnsiTheme="minorBidi" w:cstheme="minorBidi"/>
            <w:b/>
            <w:bCs/>
            <w:color w:val="auto"/>
            <w:sz w:val="22"/>
            <w:szCs w:val="22"/>
          </w:rPr>
          <w:t>W3C</w:t>
        </w:r>
      </w:hyperlink>
      <w:r w:rsidRPr="00C741F9">
        <w:rPr>
          <w:rFonts w:ascii="Arial" w:hAnsi="Arial" w:cs="Traditional Arabic"/>
          <w:b/>
          <w:bCs/>
          <w:color w:val="auto"/>
          <w:sz w:val="22"/>
          <w:szCs w:val="32"/>
          <w:rtl/>
          <w:lang w:val="ar-SA"/>
        </w:rPr>
        <w:t>)</w:t>
      </w:r>
      <w:r w:rsidRPr="00042037">
        <w:rPr>
          <w:rFonts w:ascii="Arial" w:hAnsi="Arial" w:cs="Traditional Arabic" w:hint="cs"/>
          <w:b/>
          <w:bCs/>
          <w:color w:val="auto"/>
          <w:sz w:val="22"/>
          <w:szCs w:val="32"/>
          <w:rtl/>
          <w:lang w:val="ar-SA"/>
        </w:rPr>
        <w:t>: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مجموعة دولية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تتعاون فيها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المؤسسات الأعضاء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الموظف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و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ن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المتفرغون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>والجمهور ل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وضع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معايير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خاصة ب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شبكة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الإنترنت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. […] ومهمة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الائتلاف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هي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 xml:space="preserve">النهوض بكامل إمكانات 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شبكة </w:t>
      </w:r>
      <w:r>
        <w:rPr>
          <w:rFonts w:ascii="Arial" w:hAnsi="Arial" w:cs="Traditional Arabic" w:hint="cs"/>
          <w:sz w:val="22"/>
          <w:szCs w:val="32"/>
          <w:rtl/>
          <w:lang w:val="ar-SA"/>
        </w:rPr>
        <w:t>الإنترنت"</w:t>
      </w:r>
      <w:r w:rsidRPr="004B6349">
        <w:rPr>
          <w:rFonts w:ascii="Arial" w:hAnsi="Arial" w:cs="Traditional Arabic"/>
          <w:sz w:val="22"/>
          <w:szCs w:val="32"/>
          <w:rtl/>
          <w:lang w:val="ar-SA"/>
        </w:rPr>
        <w:t xml:space="preserve"> (</w:t>
      </w:r>
      <w:hyperlink r:id="rId141" w:history="1">
        <w:r w:rsidRPr="00042037">
          <w:rPr>
            <w:rStyle w:val="Hyperlink"/>
            <w:rFonts w:ascii="Traditional Arabic" w:hAnsi="Traditional Arabic" w:cs="Traditional Arabic" w:hint="eastAsia"/>
            <w:color w:val="auto"/>
            <w:sz w:val="32"/>
            <w:szCs w:val="32"/>
            <w:u w:val="none"/>
            <w:rtl/>
            <w:lang w:val="ar-SA"/>
          </w:rPr>
          <w:t>التعريف</w:t>
        </w:r>
      </w:hyperlink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033F">
        <w:rPr>
          <w:rFonts w:ascii="Traditional Arabic" w:hAnsi="Traditional Arabic" w:cs="Traditional Arabic" w:hint="eastAsia"/>
          <w:sz w:val="32"/>
          <w:szCs w:val="32"/>
          <w:rtl/>
        </w:rPr>
        <w:t>بالإنجليزية</w:t>
      </w:r>
      <w:r w:rsidRPr="005E033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hyperlink r:id="rId142" w:history="1">
        <w:r w:rsidRPr="005E033F">
          <w:rPr>
            <w:rStyle w:val="Hyperlink"/>
            <w:rFonts w:asciiTheme="minorBidi" w:hAnsiTheme="minorBidi" w:cstheme="minorBidi"/>
            <w:sz w:val="22"/>
            <w:szCs w:val="22"/>
            <w:lang w:bidi="fr-FR"/>
          </w:rPr>
          <w:t>World Wide Web Consortium – W3C, 2015</w:t>
        </w:r>
      </w:hyperlink>
      <w:r w:rsidRPr="004B6349">
        <w:rPr>
          <w:rFonts w:ascii="Arial" w:hAnsi="Arial" w:cs="Traditional Arabic"/>
          <w:sz w:val="22"/>
          <w:szCs w:val="32"/>
          <w:rtl/>
          <w:lang w:val="ar-SA"/>
        </w:rPr>
        <w:t>) (2).</w:t>
      </w:r>
    </w:p>
    <w:sectPr w:rsidR="00F776C2" w:rsidRPr="006B5191" w:rsidSect="00181989">
      <w:headerReference w:type="even" r:id="rId143"/>
      <w:headerReference w:type="default" r:id="rId144"/>
      <w:footerReference w:type="even" r:id="rId145"/>
      <w:footerReference w:type="default" r:id="rId146"/>
      <w:pgSz w:w="11900" w:h="16840"/>
      <w:pgMar w:top="1418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B4" w:rsidRDefault="007935B4" w:rsidP="00463885">
      <w:r>
        <w:separator/>
      </w:r>
    </w:p>
  </w:endnote>
  <w:endnote w:type="continuationSeparator" w:id="0">
    <w:p w:rsidR="007935B4" w:rsidRDefault="007935B4" w:rsidP="0046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89" w:rsidRPr="004B6349" w:rsidRDefault="00181989" w:rsidP="00181989">
    <w:pPr>
      <w:pStyle w:val="Footer"/>
      <w:tabs>
        <w:tab w:val="clear" w:pos="4320"/>
        <w:tab w:val="clear" w:pos="8640"/>
      </w:tabs>
      <w:bidi/>
      <w:ind w:right="360" w:firstLine="360"/>
      <w:jc w:val="center"/>
      <w:rPr>
        <w:rFonts w:ascii="Arial" w:hAnsi="Arial" w:cs="Traditional Arabic"/>
        <w:sz w:val="22"/>
        <w:szCs w:val="28"/>
      </w:rPr>
    </w:pPr>
    <w:r w:rsidRPr="004B6349">
      <w:rPr>
        <w:rFonts w:ascii="Arial" w:hAnsi="Arial" w:cs="Traditional Arabic"/>
        <w:noProof/>
        <w:sz w:val="22"/>
        <w:szCs w:val="28"/>
        <w:rtl/>
        <w:lang w:val="en-IE" w:eastAsia="en-IE"/>
      </w:rPr>
      <w:drawing>
        <wp:inline distT="0" distB="0" distL="0" distR="0" wp14:anchorId="543D9C97" wp14:editId="5AAD21E6">
          <wp:extent cx="5295900" cy="190500"/>
          <wp:effectExtent l="0" t="0" r="0" b="0"/>
          <wp:docPr id="35" name="Picture 2" descr="Logo ICT4IA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T4IA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415"/>
    </w:tblGrid>
    <w:tr w:rsidR="00181989" w:rsidRPr="00731F82" w:rsidTr="00181989">
      <w:tc>
        <w:tcPr>
          <w:tcW w:w="3207" w:type="dxa"/>
        </w:tcPr>
        <w:p w:rsidR="00181989" w:rsidRDefault="004E07F5" w:rsidP="001F7022">
          <w:pPr>
            <w:pStyle w:val="ICT4IAL-footer"/>
            <w:rPr>
              <w:rtl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1989">
            <w:rPr>
              <w:rtl/>
            </w:rPr>
            <w:t>36</w:t>
          </w:r>
          <w:r>
            <w:fldChar w:fldCharType="end"/>
          </w:r>
        </w:p>
      </w:tc>
      <w:tc>
        <w:tcPr>
          <w:tcW w:w="6415" w:type="dxa"/>
        </w:tcPr>
        <w:p w:rsidR="00181989" w:rsidRPr="00731F82" w:rsidRDefault="00181989" w:rsidP="001F7022">
          <w:pPr>
            <w:pStyle w:val="ICT4IAL-footer"/>
            <w:rPr>
              <w:rtl/>
            </w:rPr>
          </w:pPr>
          <w:r w:rsidRPr="00CA6782">
            <w:rPr>
              <w:rtl/>
            </w:rPr>
            <w:t>مبادئ توجيهية بشأن إتاحة الوصول إلى المعلومات</w:t>
          </w:r>
        </w:p>
      </w:tc>
    </w:tr>
  </w:tbl>
  <w:p w:rsidR="00181989" w:rsidRPr="004B6349" w:rsidRDefault="00181989" w:rsidP="001F7022">
    <w:pPr>
      <w:pStyle w:val="ICT4IAL-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89" w:rsidRPr="004B6349" w:rsidRDefault="00181989" w:rsidP="00181989">
    <w:pPr>
      <w:pStyle w:val="Footer"/>
      <w:tabs>
        <w:tab w:val="clear" w:pos="4320"/>
        <w:tab w:val="clear" w:pos="8640"/>
      </w:tabs>
      <w:bidi/>
      <w:ind w:right="360" w:firstLine="360"/>
      <w:jc w:val="center"/>
      <w:rPr>
        <w:rFonts w:ascii="Arial" w:hAnsi="Arial" w:cs="Traditional Arabic"/>
        <w:sz w:val="22"/>
        <w:szCs w:val="28"/>
      </w:rPr>
    </w:pPr>
    <w:r w:rsidRPr="004B6349">
      <w:rPr>
        <w:rFonts w:ascii="Arial" w:hAnsi="Arial" w:cs="Traditional Arabic"/>
        <w:noProof/>
        <w:sz w:val="22"/>
        <w:szCs w:val="28"/>
        <w:rtl/>
        <w:lang w:val="en-IE" w:eastAsia="en-IE"/>
      </w:rPr>
      <w:drawing>
        <wp:inline distT="0" distB="0" distL="0" distR="0" wp14:anchorId="3F83BEA6" wp14:editId="3C35B282">
          <wp:extent cx="5295900" cy="190500"/>
          <wp:effectExtent l="0" t="0" r="0" b="0"/>
          <wp:docPr id="36" name="Picture 2" descr="Logo ICT4IA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T4IA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415"/>
    </w:tblGrid>
    <w:tr w:rsidR="00181989" w:rsidRPr="001F7022" w:rsidTr="00181989">
      <w:tc>
        <w:tcPr>
          <w:tcW w:w="3207" w:type="dxa"/>
        </w:tcPr>
        <w:p w:rsidR="00181989" w:rsidRPr="001F7022" w:rsidRDefault="004E07F5" w:rsidP="001F7022">
          <w:pPr>
            <w:pStyle w:val="ICT4IAL-footer"/>
            <w:rPr>
              <w:rFonts w:ascii="Traditional Arabic" w:hAnsi="Traditional Arabic" w:cs="Traditional Arabic"/>
              <w:sz w:val="26"/>
              <w:szCs w:val="26"/>
              <w:rtl/>
            </w:rPr>
          </w:pPr>
          <w:r w:rsidRPr="001F7022">
            <w:rPr>
              <w:rFonts w:ascii="Traditional Arabic" w:hAnsi="Traditional Arabic" w:cs="Traditional Arabic"/>
              <w:sz w:val="26"/>
              <w:szCs w:val="26"/>
            </w:rPr>
            <w:fldChar w:fldCharType="begin"/>
          </w:r>
          <w:r w:rsidRPr="001F7022">
            <w:rPr>
              <w:rFonts w:ascii="Traditional Arabic" w:hAnsi="Traditional Arabic" w:cs="Traditional Arabic"/>
              <w:sz w:val="26"/>
              <w:szCs w:val="26"/>
            </w:rPr>
            <w:instrText>PAGE   \* MERGEFORMAT</w:instrText>
          </w:r>
          <w:r w:rsidRPr="001F7022">
            <w:rPr>
              <w:rFonts w:ascii="Traditional Arabic" w:hAnsi="Traditional Arabic" w:cs="Traditional Arabic"/>
              <w:sz w:val="26"/>
              <w:szCs w:val="26"/>
            </w:rPr>
            <w:fldChar w:fldCharType="separate"/>
          </w:r>
          <w:r w:rsidR="003C45FD">
            <w:rPr>
              <w:rFonts w:ascii="Traditional Arabic" w:hAnsi="Traditional Arabic" w:cs="Traditional Arabic"/>
              <w:sz w:val="26"/>
              <w:szCs w:val="26"/>
            </w:rPr>
            <w:t>6</w:t>
          </w:r>
          <w:r w:rsidRPr="001F7022">
            <w:rPr>
              <w:rFonts w:ascii="Traditional Arabic" w:hAnsi="Traditional Arabic" w:cs="Traditional Arabic"/>
              <w:sz w:val="26"/>
              <w:szCs w:val="26"/>
            </w:rPr>
            <w:fldChar w:fldCharType="end"/>
          </w:r>
        </w:p>
      </w:tc>
      <w:tc>
        <w:tcPr>
          <w:tcW w:w="6415" w:type="dxa"/>
        </w:tcPr>
        <w:p w:rsidR="00181989" w:rsidRPr="001F7022" w:rsidRDefault="00181989" w:rsidP="001F7022">
          <w:pPr>
            <w:pStyle w:val="ICT4IAL-footer"/>
            <w:bidi/>
            <w:rPr>
              <w:rFonts w:ascii="Traditional Arabic" w:hAnsi="Traditional Arabic" w:cs="Traditional Arabic"/>
              <w:sz w:val="26"/>
              <w:szCs w:val="26"/>
              <w:rtl/>
            </w:rPr>
          </w:pPr>
          <w:r w:rsidRPr="001F7022">
            <w:rPr>
              <w:rFonts w:ascii="Traditional Arabic" w:hAnsi="Traditional Arabic" w:cs="Traditional Arabic"/>
              <w:sz w:val="26"/>
              <w:szCs w:val="26"/>
              <w:rtl/>
            </w:rPr>
            <w:t>مبادئ توجيهية بشأن إتاحة الوصول إلى المعلومات</w:t>
          </w:r>
        </w:p>
      </w:tc>
    </w:tr>
  </w:tbl>
  <w:p w:rsidR="00181989" w:rsidRPr="004B6349" w:rsidRDefault="00181989" w:rsidP="003C45FD">
    <w:pPr>
      <w:pStyle w:val="ICT4IAL-footer"/>
      <w:jc w:val="lef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B4" w:rsidRDefault="007935B4" w:rsidP="00463885">
      <w:r>
        <w:separator/>
      </w:r>
    </w:p>
  </w:footnote>
  <w:footnote w:type="continuationSeparator" w:id="0">
    <w:p w:rsidR="007935B4" w:rsidRDefault="007935B4" w:rsidP="0046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89" w:rsidRDefault="00181989" w:rsidP="00181989">
    <w:pPr>
      <w:pStyle w:val="Header"/>
      <w:bidi/>
      <w:rPr>
        <w:noProof/>
        <w:lang w:eastAsia="en-US"/>
      </w:rPr>
    </w:pPr>
    <w:r>
      <w:rPr>
        <w:noProof/>
        <w:rtl/>
        <w:lang w:val="en-IE" w:eastAsia="en-IE"/>
      </w:rPr>
      <w:drawing>
        <wp:inline distT="0" distB="0" distL="0" distR="0">
          <wp:extent cx="6134100" cy="647700"/>
          <wp:effectExtent l="0" t="0" r="0" b="0"/>
          <wp:docPr id="33" name="Picture 1" descr="ICT for Information Accessibility in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 for Information Accessibility in Lear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89" w:rsidRDefault="00181989">
    <w:pPr>
      <w:pStyle w:val="Header"/>
      <w:bidi/>
      <w:rPr>
        <w:noProof/>
        <w:lang w:eastAsia="en-US"/>
      </w:rPr>
    </w:pPr>
    <w:r>
      <w:rPr>
        <w:noProof/>
        <w:rtl/>
        <w:lang w:val="en-IE" w:eastAsia="en-IE"/>
      </w:rPr>
      <w:drawing>
        <wp:inline distT="0" distB="0" distL="0" distR="0">
          <wp:extent cx="6134100" cy="647700"/>
          <wp:effectExtent l="0" t="0" r="0" b="0"/>
          <wp:docPr id="34" name="Picture 1" descr="ICT for Information Accessibility in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 for Information Accessibility in Lear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C54"/>
    <w:multiLevelType w:val="hybridMultilevel"/>
    <w:tmpl w:val="27E49D8E"/>
    <w:lvl w:ilvl="0" w:tplc="C3901640">
      <w:start w:val="1"/>
      <w:numFmt w:val="bullet"/>
      <w:lvlText w:val=""/>
      <w:lvlJc w:val="left"/>
      <w:pPr>
        <w:ind w:left="1440" w:hanging="360"/>
      </w:pPr>
      <w:rPr>
        <w:rFonts w:ascii="Arial" w:hAnsi="Arial" w:cs="Traditional Arabic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39B"/>
    <w:multiLevelType w:val="hybridMultilevel"/>
    <w:tmpl w:val="A412BDF2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6D7C"/>
    <w:multiLevelType w:val="hybridMultilevel"/>
    <w:tmpl w:val="E2CAE5CE"/>
    <w:lvl w:ilvl="0" w:tplc="920C5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44F0"/>
    <w:multiLevelType w:val="hybridMultilevel"/>
    <w:tmpl w:val="9BDA8E2C"/>
    <w:lvl w:ilvl="0" w:tplc="CF045102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>
    <w:nsid w:val="054272BD"/>
    <w:multiLevelType w:val="hybridMultilevel"/>
    <w:tmpl w:val="FAC6383C"/>
    <w:lvl w:ilvl="0" w:tplc="D5D4B6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41AC"/>
    <w:multiLevelType w:val="hybridMultilevel"/>
    <w:tmpl w:val="D0BC5218"/>
    <w:lvl w:ilvl="0" w:tplc="FA2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80415"/>
    <w:multiLevelType w:val="hybridMultilevel"/>
    <w:tmpl w:val="A75850DA"/>
    <w:lvl w:ilvl="0" w:tplc="722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E6338"/>
    <w:multiLevelType w:val="hybridMultilevel"/>
    <w:tmpl w:val="4F6C4722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808AA"/>
    <w:multiLevelType w:val="hybridMultilevel"/>
    <w:tmpl w:val="FEE8B248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95B9D"/>
    <w:multiLevelType w:val="hybridMultilevel"/>
    <w:tmpl w:val="B81C8282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70674"/>
    <w:multiLevelType w:val="hybridMultilevel"/>
    <w:tmpl w:val="4BAC920E"/>
    <w:lvl w:ilvl="0" w:tplc="C7DE33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611CD"/>
    <w:multiLevelType w:val="hybridMultilevel"/>
    <w:tmpl w:val="2446F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7CE"/>
    <w:multiLevelType w:val="hybridMultilevel"/>
    <w:tmpl w:val="5FC46BF6"/>
    <w:lvl w:ilvl="0" w:tplc="42A4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E4934"/>
    <w:multiLevelType w:val="hybridMultilevel"/>
    <w:tmpl w:val="C6345D2A"/>
    <w:lvl w:ilvl="0" w:tplc="94B2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7122E"/>
    <w:multiLevelType w:val="hybridMultilevel"/>
    <w:tmpl w:val="7BC25876"/>
    <w:lvl w:ilvl="0" w:tplc="25906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C0925"/>
    <w:multiLevelType w:val="hybridMultilevel"/>
    <w:tmpl w:val="2760E52E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C2CB5"/>
    <w:multiLevelType w:val="hybridMultilevel"/>
    <w:tmpl w:val="8BD27826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5735D"/>
    <w:multiLevelType w:val="hybridMultilevel"/>
    <w:tmpl w:val="DB9C8FA2"/>
    <w:lvl w:ilvl="0" w:tplc="CD06E236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8A21387"/>
    <w:multiLevelType w:val="hybridMultilevel"/>
    <w:tmpl w:val="11FC53CA"/>
    <w:lvl w:ilvl="0" w:tplc="C4CA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77176"/>
    <w:multiLevelType w:val="hybridMultilevel"/>
    <w:tmpl w:val="1F14A57E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B41B6"/>
    <w:multiLevelType w:val="hybridMultilevel"/>
    <w:tmpl w:val="594403EE"/>
    <w:lvl w:ilvl="0" w:tplc="05C8152E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1">
    <w:nsid w:val="2C770788"/>
    <w:multiLevelType w:val="hybridMultilevel"/>
    <w:tmpl w:val="423C7DAE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25382"/>
    <w:multiLevelType w:val="hybridMultilevel"/>
    <w:tmpl w:val="C02AAE32"/>
    <w:lvl w:ilvl="0" w:tplc="5FDA8AC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A01C0"/>
    <w:multiLevelType w:val="hybridMultilevel"/>
    <w:tmpl w:val="80E0903C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16BF0"/>
    <w:multiLevelType w:val="hybridMultilevel"/>
    <w:tmpl w:val="319213EC"/>
    <w:lvl w:ilvl="0" w:tplc="63E82000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2A57761"/>
    <w:multiLevelType w:val="hybridMultilevel"/>
    <w:tmpl w:val="F3D03690"/>
    <w:lvl w:ilvl="0" w:tplc="89F879F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085159"/>
    <w:multiLevelType w:val="hybridMultilevel"/>
    <w:tmpl w:val="237C9F0C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03A45"/>
    <w:multiLevelType w:val="hybridMultilevel"/>
    <w:tmpl w:val="6E7C190C"/>
    <w:lvl w:ilvl="0" w:tplc="24BCAF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74448FD"/>
    <w:multiLevelType w:val="hybridMultilevel"/>
    <w:tmpl w:val="A2ECE46C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92DC8"/>
    <w:multiLevelType w:val="hybridMultilevel"/>
    <w:tmpl w:val="B4B27EFC"/>
    <w:lvl w:ilvl="0" w:tplc="1DC6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B74D0"/>
    <w:multiLevelType w:val="hybridMultilevel"/>
    <w:tmpl w:val="4ACAA6A2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A2E8F"/>
    <w:multiLevelType w:val="hybridMultilevel"/>
    <w:tmpl w:val="E51C0944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12AD0"/>
    <w:multiLevelType w:val="hybridMultilevel"/>
    <w:tmpl w:val="E6DAFF24"/>
    <w:lvl w:ilvl="0" w:tplc="90FEF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F1621"/>
    <w:multiLevelType w:val="hybridMultilevel"/>
    <w:tmpl w:val="736C67B0"/>
    <w:lvl w:ilvl="0" w:tplc="DF208CDC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5E7A3056"/>
    <w:multiLevelType w:val="hybridMultilevel"/>
    <w:tmpl w:val="1B9A371E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A23C1"/>
    <w:multiLevelType w:val="hybridMultilevel"/>
    <w:tmpl w:val="ADB43CC2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40809"/>
    <w:multiLevelType w:val="hybridMultilevel"/>
    <w:tmpl w:val="ECA04668"/>
    <w:lvl w:ilvl="0" w:tplc="24BCAF4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7C78F8"/>
    <w:multiLevelType w:val="hybridMultilevel"/>
    <w:tmpl w:val="17BCCB44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36FB2"/>
    <w:multiLevelType w:val="hybridMultilevel"/>
    <w:tmpl w:val="45426048"/>
    <w:lvl w:ilvl="0" w:tplc="116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933F0"/>
    <w:multiLevelType w:val="hybridMultilevel"/>
    <w:tmpl w:val="656667CA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02ED0"/>
    <w:multiLevelType w:val="hybridMultilevel"/>
    <w:tmpl w:val="332C8642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23333"/>
    <w:multiLevelType w:val="hybridMultilevel"/>
    <w:tmpl w:val="C176747A"/>
    <w:lvl w:ilvl="0" w:tplc="DF4C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31"/>
  </w:num>
  <w:num w:numId="5">
    <w:abstractNumId w:val="35"/>
  </w:num>
  <w:num w:numId="6">
    <w:abstractNumId w:val="9"/>
  </w:num>
  <w:num w:numId="7">
    <w:abstractNumId w:val="8"/>
  </w:num>
  <w:num w:numId="8">
    <w:abstractNumId w:val="15"/>
  </w:num>
  <w:num w:numId="9">
    <w:abstractNumId w:val="39"/>
  </w:num>
  <w:num w:numId="10">
    <w:abstractNumId w:val="28"/>
  </w:num>
  <w:num w:numId="11">
    <w:abstractNumId w:val="21"/>
  </w:num>
  <w:num w:numId="12">
    <w:abstractNumId w:val="41"/>
  </w:num>
  <w:num w:numId="13">
    <w:abstractNumId w:val="40"/>
  </w:num>
  <w:num w:numId="14">
    <w:abstractNumId w:val="7"/>
  </w:num>
  <w:num w:numId="15">
    <w:abstractNumId w:val="1"/>
  </w:num>
  <w:num w:numId="16">
    <w:abstractNumId w:val="23"/>
  </w:num>
  <w:num w:numId="17">
    <w:abstractNumId w:val="37"/>
  </w:num>
  <w:num w:numId="18">
    <w:abstractNumId w:val="12"/>
  </w:num>
  <w:num w:numId="19">
    <w:abstractNumId w:val="32"/>
  </w:num>
  <w:num w:numId="20">
    <w:abstractNumId w:val="30"/>
  </w:num>
  <w:num w:numId="21">
    <w:abstractNumId w:val="34"/>
  </w:num>
  <w:num w:numId="22">
    <w:abstractNumId w:val="38"/>
  </w:num>
  <w:num w:numId="23">
    <w:abstractNumId w:val="5"/>
  </w:num>
  <w:num w:numId="24">
    <w:abstractNumId w:val="14"/>
  </w:num>
  <w:num w:numId="25">
    <w:abstractNumId w:val="29"/>
  </w:num>
  <w:num w:numId="26">
    <w:abstractNumId w:val="18"/>
  </w:num>
  <w:num w:numId="27">
    <w:abstractNumId w:val="16"/>
  </w:num>
  <w:num w:numId="28">
    <w:abstractNumId w:val="26"/>
  </w:num>
  <w:num w:numId="29">
    <w:abstractNumId w:val="19"/>
  </w:num>
  <w:num w:numId="30">
    <w:abstractNumId w:val="2"/>
  </w:num>
  <w:num w:numId="31">
    <w:abstractNumId w:val="6"/>
  </w:num>
  <w:num w:numId="32">
    <w:abstractNumId w:val="13"/>
  </w:num>
  <w:num w:numId="33">
    <w:abstractNumId w:val="11"/>
  </w:num>
  <w:num w:numId="34">
    <w:abstractNumId w:val="22"/>
  </w:num>
  <w:num w:numId="35">
    <w:abstractNumId w:val="33"/>
  </w:num>
  <w:num w:numId="36">
    <w:abstractNumId w:val="25"/>
  </w:num>
  <w:num w:numId="37">
    <w:abstractNumId w:val="24"/>
  </w:num>
  <w:num w:numId="38">
    <w:abstractNumId w:val="10"/>
  </w:num>
  <w:num w:numId="39">
    <w:abstractNumId w:val="27"/>
  </w:num>
  <w:num w:numId="40">
    <w:abstractNumId w:val="17"/>
  </w:num>
  <w:num w:numId="41">
    <w:abstractNumId w:val="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191"/>
    <w:rsid w:val="00012D20"/>
    <w:rsid w:val="00040D7F"/>
    <w:rsid w:val="00042037"/>
    <w:rsid w:val="0005368F"/>
    <w:rsid w:val="00071A9B"/>
    <w:rsid w:val="00074165"/>
    <w:rsid w:val="00077BDC"/>
    <w:rsid w:val="00084B40"/>
    <w:rsid w:val="000D0A31"/>
    <w:rsid w:val="000D170A"/>
    <w:rsid w:val="000E2F77"/>
    <w:rsid w:val="000E4CDE"/>
    <w:rsid w:val="000F7E87"/>
    <w:rsid w:val="001104F3"/>
    <w:rsid w:val="001160FC"/>
    <w:rsid w:val="0012370B"/>
    <w:rsid w:val="00133BF8"/>
    <w:rsid w:val="00136018"/>
    <w:rsid w:val="00141B9A"/>
    <w:rsid w:val="00146A2B"/>
    <w:rsid w:val="001478DA"/>
    <w:rsid w:val="00177CC8"/>
    <w:rsid w:val="00181989"/>
    <w:rsid w:val="001870DD"/>
    <w:rsid w:val="00187844"/>
    <w:rsid w:val="00190D7D"/>
    <w:rsid w:val="00191A36"/>
    <w:rsid w:val="00193957"/>
    <w:rsid w:val="001A1552"/>
    <w:rsid w:val="001A224C"/>
    <w:rsid w:val="001A3E06"/>
    <w:rsid w:val="001B3CAC"/>
    <w:rsid w:val="001B610E"/>
    <w:rsid w:val="001C11D9"/>
    <w:rsid w:val="001E3168"/>
    <w:rsid w:val="001E636A"/>
    <w:rsid w:val="001F7022"/>
    <w:rsid w:val="00204A5A"/>
    <w:rsid w:val="00217664"/>
    <w:rsid w:val="0026593D"/>
    <w:rsid w:val="002705AF"/>
    <w:rsid w:val="00272AF2"/>
    <w:rsid w:val="0027616B"/>
    <w:rsid w:val="0027685A"/>
    <w:rsid w:val="00280C58"/>
    <w:rsid w:val="00295E4D"/>
    <w:rsid w:val="002B1FAB"/>
    <w:rsid w:val="002C4A52"/>
    <w:rsid w:val="002C6CCF"/>
    <w:rsid w:val="002D20E3"/>
    <w:rsid w:val="002D3EBC"/>
    <w:rsid w:val="002D40AF"/>
    <w:rsid w:val="003025D7"/>
    <w:rsid w:val="00303DFE"/>
    <w:rsid w:val="00327944"/>
    <w:rsid w:val="00332322"/>
    <w:rsid w:val="00356077"/>
    <w:rsid w:val="00376DBB"/>
    <w:rsid w:val="003A5DB5"/>
    <w:rsid w:val="003C0F59"/>
    <w:rsid w:val="003C45FD"/>
    <w:rsid w:val="003D7081"/>
    <w:rsid w:val="003E764F"/>
    <w:rsid w:val="00426D55"/>
    <w:rsid w:val="00442D56"/>
    <w:rsid w:val="00463885"/>
    <w:rsid w:val="00493B9A"/>
    <w:rsid w:val="004974D8"/>
    <w:rsid w:val="004A5AF1"/>
    <w:rsid w:val="004B5B84"/>
    <w:rsid w:val="004C27CB"/>
    <w:rsid w:val="004D7868"/>
    <w:rsid w:val="004E07F5"/>
    <w:rsid w:val="004E3F14"/>
    <w:rsid w:val="004F62F6"/>
    <w:rsid w:val="00511368"/>
    <w:rsid w:val="00513B56"/>
    <w:rsid w:val="00516622"/>
    <w:rsid w:val="00567536"/>
    <w:rsid w:val="00567EBF"/>
    <w:rsid w:val="0057254C"/>
    <w:rsid w:val="00573ACD"/>
    <w:rsid w:val="00587001"/>
    <w:rsid w:val="0059083B"/>
    <w:rsid w:val="005A0D5A"/>
    <w:rsid w:val="005B0673"/>
    <w:rsid w:val="005B226F"/>
    <w:rsid w:val="005D6EC5"/>
    <w:rsid w:val="005E25CD"/>
    <w:rsid w:val="006668BF"/>
    <w:rsid w:val="00672553"/>
    <w:rsid w:val="0067533C"/>
    <w:rsid w:val="006A6DDE"/>
    <w:rsid w:val="006B49C3"/>
    <w:rsid w:val="006B5191"/>
    <w:rsid w:val="006C4141"/>
    <w:rsid w:val="006C6389"/>
    <w:rsid w:val="006D5002"/>
    <w:rsid w:val="006F3D08"/>
    <w:rsid w:val="0071166E"/>
    <w:rsid w:val="00713723"/>
    <w:rsid w:val="007213C9"/>
    <w:rsid w:val="007434FA"/>
    <w:rsid w:val="0075267D"/>
    <w:rsid w:val="00764A87"/>
    <w:rsid w:val="007850EB"/>
    <w:rsid w:val="007904AF"/>
    <w:rsid w:val="007935B4"/>
    <w:rsid w:val="007A6267"/>
    <w:rsid w:val="007C4F41"/>
    <w:rsid w:val="007E2EED"/>
    <w:rsid w:val="007E630D"/>
    <w:rsid w:val="008144BF"/>
    <w:rsid w:val="00850EAF"/>
    <w:rsid w:val="00860614"/>
    <w:rsid w:val="00863B66"/>
    <w:rsid w:val="008730D8"/>
    <w:rsid w:val="0087694C"/>
    <w:rsid w:val="00881EB4"/>
    <w:rsid w:val="008911B3"/>
    <w:rsid w:val="008A2B31"/>
    <w:rsid w:val="008B57AD"/>
    <w:rsid w:val="008C29FF"/>
    <w:rsid w:val="008C627A"/>
    <w:rsid w:val="008D692A"/>
    <w:rsid w:val="008E6F06"/>
    <w:rsid w:val="00903DC6"/>
    <w:rsid w:val="0092187A"/>
    <w:rsid w:val="009413BB"/>
    <w:rsid w:val="00944797"/>
    <w:rsid w:val="00951E78"/>
    <w:rsid w:val="00964619"/>
    <w:rsid w:val="00972EA6"/>
    <w:rsid w:val="00984FF8"/>
    <w:rsid w:val="00993C35"/>
    <w:rsid w:val="009A0989"/>
    <w:rsid w:val="009A4792"/>
    <w:rsid w:val="009A7AC4"/>
    <w:rsid w:val="009B14DC"/>
    <w:rsid w:val="00A01F9C"/>
    <w:rsid w:val="00A0259A"/>
    <w:rsid w:val="00A05846"/>
    <w:rsid w:val="00A12175"/>
    <w:rsid w:val="00A52628"/>
    <w:rsid w:val="00AA0664"/>
    <w:rsid w:val="00AE005B"/>
    <w:rsid w:val="00B025D7"/>
    <w:rsid w:val="00B16670"/>
    <w:rsid w:val="00B2551A"/>
    <w:rsid w:val="00B313FE"/>
    <w:rsid w:val="00B84086"/>
    <w:rsid w:val="00B858D6"/>
    <w:rsid w:val="00BA3EB3"/>
    <w:rsid w:val="00BA5E39"/>
    <w:rsid w:val="00BB2FB5"/>
    <w:rsid w:val="00BC09AE"/>
    <w:rsid w:val="00BC1A1A"/>
    <w:rsid w:val="00BD3DE7"/>
    <w:rsid w:val="00BE044E"/>
    <w:rsid w:val="00BE3AD6"/>
    <w:rsid w:val="00BE63BC"/>
    <w:rsid w:val="00BE6FAC"/>
    <w:rsid w:val="00C11F55"/>
    <w:rsid w:val="00C1444E"/>
    <w:rsid w:val="00C40376"/>
    <w:rsid w:val="00C41411"/>
    <w:rsid w:val="00C56322"/>
    <w:rsid w:val="00C6197C"/>
    <w:rsid w:val="00C733F2"/>
    <w:rsid w:val="00C741F9"/>
    <w:rsid w:val="00C82242"/>
    <w:rsid w:val="00CA7A67"/>
    <w:rsid w:val="00CB139C"/>
    <w:rsid w:val="00CB71E2"/>
    <w:rsid w:val="00CF07E0"/>
    <w:rsid w:val="00CF16A5"/>
    <w:rsid w:val="00D006AE"/>
    <w:rsid w:val="00D1601A"/>
    <w:rsid w:val="00D160D5"/>
    <w:rsid w:val="00D332F5"/>
    <w:rsid w:val="00D4219B"/>
    <w:rsid w:val="00D449E4"/>
    <w:rsid w:val="00D45F3A"/>
    <w:rsid w:val="00D5700C"/>
    <w:rsid w:val="00D825C7"/>
    <w:rsid w:val="00DA2545"/>
    <w:rsid w:val="00DB24CD"/>
    <w:rsid w:val="00DB7A7D"/>
    <w:rsid w:val="00DD1E80"/>
    <w:rsid w:val="00DD5428"/>
    <w:rsid w:val="00DD5E92"/>
    <w:rsid w:val="00DF42DF"/>
    <w:rsid w:val="00E02EDC"/>
    <w:rsid w:val="00E31DD7"/>
    <w:rsid w:val="00E33206"/>
    <w:rsid w:val="00E353B0"/>
    <w:rsid w:val="00E50947"/>
    <w:rsid w:val="00E52E47"/>
    <w:rsid w:val="00E534D4"/>
    <w:rsid w:val="00E64980"/>
    <w:rsid w:val="00E65349"/>
    <w:rsid w:val="00E66967"/>
    <w:rsid w:val="00E677BF"/>
    <w:rsid w:val="00E67A1A"/>
    <w:rsid w:val="00E7095E"/>
    <w:rsid w:val="00E87CA8"/>
    <w:rsid w:val="00E9336D"/>
    <w:rsid w:val="00E93A27"/>
    <w:rsid w:val="00E947A3"/>
    <w:rsid w:val="00EB7EF1"/>
    <w:rsid w:val="00EC55EE"/>
    <w:rsid w:val="00EE314D"/>
    <w:rsid w:val="00EF2137"/>
    <w:rsid w:val="00EF6D07"/>
    <w:rsid w:val="00F24C83"/>
    <w:rsid w:val="00F41364"/>
    <w:rsid w:val="00F47F8F"/>
    <w:rsid w:val="00F543FD"/>
    <w:rsid w:val="00F723A6"/>
    <w:rsid w:val="00F72EE5"/>
    <w:rsid w:val="00F73372"/>
    <w:rsid w:val="00F776C2"/>
    <w:rsid w:val="00F900B4"/>
    <w:rsid w:val="00F932DC"/>
    <w:rsid w:val="00F968B0"/>
    <w:rsid w:val="00FA2719"/>
    <w:rsid w:val="00FC41FB"/>
    <w:rsid w:val="00FD0406"/>
    <w:rsid w:val="00FD0655"/>
    <w:rsid w:val="00FD0FEC"/>
    <w:rsid w:val="00FD2F9C"/>
    <w:rsid w:val="00FD5535"/>
    <w:rsid w:val="00FE1E53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A94B7-0632-465D-87A9-6C7548B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9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191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191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6B519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191"/>
    <w:rPr>
      <w:rFonts w:ascii="Calibri" w:eastAsia="Times New Roman" w:hAnsi="Calibri" w:cs="Times New Roman"/>
      <w:b/>
      <w:bCs/>
      <w:color w:val="345A8A"/>
      <w:sz w:val="32"/>
      <w:szCs w:val="32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191"/>
    <w:rPr>
      <w:rFonts w:ascii="Calibri" w:eastAsia="Times New Roman" w:hAnsi="Calibri" w:cs="Times New Roman"/>
      <w:b/>
      <w:bCs/>
      <w:color w:val="4F81BD"/>
      <w:sz w:val="26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191"/>
    <w:rPr>
      <w:rFonts w:ascii="Calibri" w:eastAsia="Times New Roman" w:hAnsi="Calibri" w:cs="Times New Roman"/>
      <w:b/>
      <w:bCs/>
      <w:color w:val="4F81BD"/>
      <w:sz w:val="20"/>
      <w:szCs w:val="20"/>
      <w:lang w:eastAsia="is-IS"/>
    </w:rPr>
  </w:style>
  <w:style w:type="character" w:customStyle="1" w:styleId="Heading4Char">
    <w:name w:val="Heading 4 Char"/>
    <w:basedOn w:val="DefaultParagraphFont"/>
    <w:link w:val="Heading4"/>
    <w:rsid w:val="006B5191"/>
    <w:rPr>
      <w:rFonts w:ascii="Cambria" w:eastAsia="Times New Roman" w:hAnsi="Cambria" w:cs="Times New Roman"/>
      <w:b/>
      <w:bCs/>
      <w:sz w:val="28"/>
      <w:szCs w:val="28"/>
      <w:lang w:eastAsia="is-IS"/>
    </w:rPr>
  </w:style>
  <w:style w:type="paragraph" w:customStyle="1" w:styleId="ict4ial-heading-1">
    <w:name w:val="ict4ial-heading-1"/>
    <w:basedOn w:val="Heading1"/>
    <w:next w:val="BodyText2"/>
    <w:rsid w:val="006B5191"/>
    <w:pPr>
      <w:keepLines w:val="0"/>
      <w:spacing w:before="240" w:after="240"/>
      <w:jc w:val="center"/>
    </w:pPr>
    <w:rPr>
      <w:rFonts w:ascii="Arial" w:hAnsi="Arial" w:cs="Arial"/>
      <w:bCs w:val="0"/>
      <w:caps/>
      <w:color w:val="000000"/>
      <w:sz w:val="40"/>
      <w:szCs w:val="40"/>
      <w:lang w:val="en-GB"/>
    </w:rPr>
  </w:style>
  <w:style w:type="paragraph" w:customStyle="1" w:styleId="ict4ial-heading-2">
    <w:name w:val="ict4ial-heading-2"/>
    <w:basedOn w:val="Heading2"/>
    <w:next w:val="BodyText2"/>
    <w:autoRedefine/>
    <w:rsid w:val="006B5191"/>
    <w:pPr>
      <w:keepLines w:val="0"/>
      <w:spacing w:before="240" w:after="120"/>
    </w:pPr>
    <w:rPr>
      <w:rFonts w:ascii="Arial" w:hAnsi="Arial" w:cs="Lucida Grande"/>
      <w:bCs w:val="0"/>
      <w:color w:val="000000"/>
      <w:sz w:val="24"/>
      <w:szCs w:val="28"/>
      <w:lang w:val="en-GB"/>
    </w:rPr>
  </w:style>
  <w:style w:type="character" w:styleId="Emphasis">
    <w:name w:val="Emphasis"/>
    <w:qFormat/>
    <w:rsid w:val="006B5191"/>
    <w:rPr>
      <w:i/>
      <w:iCs/>
    </w:rPr>
  </w:style>
  <w:style w:type="paragraph" w:styleId="BodyText2">
    <w:name w:val="Body Text 2"/>
    <w:aliases w:val="Body Text 2 ict4ial"/>
    <w:basedOn w:val="Normal"/>
    <w:link w:val="BodyText2Char"/>
    <w:autoRedefine/>
    <w:rsid w:val="006B5191"/>
    <w:pPr>
      <w:bidi/>
      <w:spacing w:after="120"/>
      <w:ind w:left="1494" w:hanging="360"/>
      <w:jc w:val="both"/>
    </w:pPr>
    <w:rPr>
      <w:rFonts w:ascii="Arial" w:hAnsi="Arial" w:cs="Traditional Arabic"/>
      <w:sz w:val="22"/>
      <w:szCs w:val="32"/>
      <w:lang w:val="ar-SA"/>
    </w:rPr>
  </w:style>
  <w:style w:type="character" w:customStyle="1" w:styleId="BodyText2Char">
    <w:name w:val="Body Text 2 Char"/>
    <w:aliases w:val="Body Text 2 ict4ial Char"/>
    <w:basedOn w:val="DefaultParagraphFont"/>
    <w:link w:val="BodyText2"/>
    <w:rsid w:val="006B5191"/>
    <w:rPr>
      <w:rFonts w:ascii="Arial" w:eastAsia="Times New Roman" w:hAnsi="Arial" w:cs="Traditional Arabic"/>
      <w:szCs w:val="32"/>
      <w:lang w:val="ar-SA" w:eastAsia="is-IS"/>
    </w:rPr>
  </w:style>
  <w:style w:type="paragraph" w:styleId="Header">
    <w:name w:val="header"/>
    <w:basedOn w:val="Normal"/>
    <w:link w:val="HeaderChar"/>
    <w:uiPriority w:val="99"/>
    <w:unhideWhenUsed/>
    <w:rsid w:val="006B5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91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nhideWhenUsed/>
    <w:rsid w:val="006B5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191"/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uiPriority w:val="99"/>
    <w:rsid w:val="006B519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19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1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191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ict4ial-heading-3">
    <w:name w:val="ict4ial-heading-3"/>
    <w:basedOn w:val="Heading3"/>
    <w:next w:val="BodyText2"/>
    <w:autoRedefine/>
    <w:rsid w:val="006B5191"/>
    <w:pPr>
      <w:keepLines w:val="0"/>
      <w:widowControl/>
      <w:suppressAutoHyphens w:val="0"/>
      <w:spacing w:before="240" w:after="120"/>
    </w:pPr>
    <w:rPr>
      <w:rFonts w:ascii="Arial" w:hAnsi="Arial"/>
      <w:bCs w:val="0"/>
      <w:i/>
      <w:color w:val="auto"/>
      <w:sz w:val="24"/>
      <w:szCs w:val="26"/>
      <w:lang w:val="en-GB" w:eastAsia="en-US"/>
    </w:rPr>
  </w:style>
  <w:style w:type="paragraph" w:customStyle="1" w:styleId="ict4ial-heading-4">
    <w:name w:val="ict4ial-heading-4"/>
    <w:basedOn w:val="Heading4"/>
    <w:next w:val="BodyText"/>
    <w:qFormat/>
    <w:rsid w:val="006B5191"/>
    <w:pPr>
      <w:widowControl/>
      <w:suppressAutoHyphens w:val="0"/>
      <w:spacing w:before="120" w:after="120"/>
    </w:pPr>
    <w:rPr>
      <w:rFonts w:ascii="Arial" w:hAnsi="Arial"/>
      <w:b w:val="0"/>
      <w:i/>
      <w:sz w:val="24"/>
      <w:lang w:val="en-GB" w:eastAsia="en-US"/>
    </w:rPr>
  </w:style>
  <w:style w:type="character" w:styleId="PageNumber">
    <w:name w:val="page number"/>
    <w:basedOn w:val="DefaultParagraphFont"/>
    <w:rsid w:val="006B5191"/>
  </w:style>
  <w:style w:type="paragraph" w:styleId="TOC1">
    <w:name w:val="toc 1"/>
    <w:basedOn w:val="Normal"/>
    <w:next w:val="Normal"/>
    <w:autoRedefine/>
    <w:uiPriority w:val="39"/>
    <w:rsid w:val="006B5191"/>
    <w:pPr>
      <w:tabs>
        <w:tab w:val="right" w:leader="dot" w:pos="9622"/>
      </w:tabs>
      <w:bidi/>
      <w:spacing w:before="240" w:after="120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rsid w:val="006B5191"/>
    <w:pPr>
      <w:spacing w:before="120" w:after="120"/>
      <w:ind w:left="238"/>
    </w:pPr>
    <w:rPr>
      <w:rFonts w:ascii="Verdana" w:hAnsi="Verdana"/>
    </w:rPr>
  </w:style>
  <w:style w:type="paragraph" w:styleId="TOC3">
    <w:name w:val="toc 3"/>
    <w:basedOn w:val="Normal"/>
    <w:next w:val="Normal"/>
    <w:autoRedefine/>
    <w:uiPriority w:val="39"/>
    <w:rsid w:val="006B5191"/>
    <w:pPr>
      <w:spacing w:before="120" w:after="120"/>
      <w:ind w:left="482"/>
    </w:pPr>
    <w:rPr>
      <w:rFonts w:ascii="Verdana" w:hAnsi="Verdana"/>
    </w:rPr>
  </w:style>
  <w:style w:type="paragraph" w:styleId="TOC4">
    <w:name w:val="toc 4"/>
    <w:basedOn w:val="Normal"/>
    <w:next w:val="Normal"/>
    <w:autoRedefine/>
    <w:rsid w:val="006B5191"/>
    <w:pPr>
      <w:ind w:left="720"/>
    </w:pPr>
  </w:style>
  <w:style w:type="paragraph" w:styleId="TOC5">
    <w:name w:val="toc 5"/>
    <w:basedOn w:val="Normal"/>
    <w:next w:val="Normal"/>
    <w:autoRedefine/>
    <w:rsid w:val="006B5191"/>
    <w:pPr>
      <w:ind w:left="960"/>
    </w:pPr>
  </w:style>
  <w:style w:type="paragraph" w:styleId="TOC6">
    <w:name w:val="toc 6"/>
    <w:basedOn w:val="Normal"/>
    <w:next w:val="Normal"/>
    <w:autoRedefine/>
    <w:rsid w:val="006B5191"/>
    <w:pPr>
      <w:ind w:left="1200"/>
    </w:pPr>
  </w:style>
  <w:style w:type="paragraph" w:styleId="TOC7">
    <w:name w:val="toc 7"/>
    <w:basedOn w:val="Normal"/>
    <w:next w:val="Normal"/>
    <w:autoRedefine/>
    <w:rsid w:val="006B5191"/>
    <w:pPr>
      <w:ind w:left="1440"/>
    </w:pPr>
  </w:style>
  <w:style w:type="paragraph" w:styleId="TOC8">
    <w:name w:val="toc 8"/>
    <w:basedOn w:val="Normal"/>
    <w:next w:val="Normal"/>
    <w:autoRedefine/>
    <w:rsid w:val="006B5191"/>
    <w:pPr>
      <w:ind w:left="1680"/>
    </w:pPr>
  </w:style>
  <w:style w:type="paragraph" w:styleId="TOC9">
    <w:name w:val="toc 9"/>
    <w:basedOn w:val="Normal"/>
    <w:next w:val="Normal"/>
    <w:autoRedefine/>
    <w:rsid w:val="006B5191"/>
    <w:pPr>
      <w:ind w:left="1920"/>
    </w:pPr>
  </w:style>
  <w:style w:type="paragraph" w:styleId="BalloonText">
    <w:name w:val="Balloon Text"/>
    <w:basedOn w:val="Normal"/>
    <w:link w:val="BalloonTextChar"/>
    <w:rsid w:val="006B5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191"/>
    <w:rPr>
      <w:rFonts w:ascii="Lucida Grande" w:eastAsia="Times New Roman" w:hAnsi="Lucida Grande" w:cs="Lucida Grande"/>
      <w:sz w:val="18"/>
      <w:szCs w:val="18"/>
      <w:lang w:eastAsia="is-IS"/>
    </w:rPr>
  </w:style>
  <w:style w:type="character" w:styleId="CommentReference">
    <w:name w:val="annotation reference"/>
    <w:rsid w:val="006B51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6B5191"/>
  </w:style>
  <w:style w:type="character" w:customStyle="1" w:styleId="CommentTextChar">
    <w:name w:val="Comment Text Char"/>
    <w:basedOn w:val="DefaultParagraphFont"/>
    <w:link w:val="CommentText"/>
    <w:rsid w:val="006B5191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CommentSubject">
    <w:name w:val="annotation subject"/>
    <w:basedOn w:val="CommentText"/>
    <w:next w:val="CommentText"/>
    <w:link w:val="CommentSubjectChar"/>
    <w:rsid w:val="006B51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5191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paragraph" w:styleId="Revision">
    <w:name w:val="Revision"/>
    <w:hidden/>
    <w:rsid w:val="006B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rsid w:val="006B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6B519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6B5191"/>
    <w:rPr>
      <w:rFonts w:ascii="Lucida Grande" w:eastAsia="Times New Roman" w:hAnsi="Lucida Grande" w:cs="Lucida Grande"/>
      <w:sz w:val="24"/>
      <w:szCs w:val="24"/>
      <w:lang w:eastAsia="is-IS"/>
    </w:rPr>
  </w:style>
  <w:style w:type="paragraph" w:styleId="NormalWeb">
    <w:name w:val="Normal (Web)"/>
    <w:basedOn w:val="Normal"/>
    <w:rsid w:val="006B5191"/>
  </w:style>
  <w:style w:type="paragraph" w:styleId="Caption">
    <w:name w:val="caption"/>
    <w:basedOn w:val="Normal"/>
    <w:next w:val="Normal"/>
    <w:rsid w:val="006B51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CT4IAL-body-text">
    <w:name w:val="ICT4IAL-body-text"/>
    <w:basedOn w:val="BodyText"/>
    <w:qFormat/>
    <w:rsid w:val="006B5191"/>
    <w:pPr>
      <w:widowControl/>
      <w:suppressAutoHyphens w:val="0"/>
      <w:spacing w:before="120"/>
    </w:pPr>
    <w:rPr>
      <w:rFonts w:ascii="Verdana" w:hAnsi="Verdana"/>
      <w:color w:val="000000"/>
      <w:lang w:val="en-GB" w:eastAsia="en-US"/>
    </w:rPr>
  </w:style>
  <w:style w:type="paragraph" w:customStyle="1" w:styleId="ICT4IAL-caption">
    <w:name w:val="ICT4IAL-caption"/>
    <w:basedOn w:val="Normal"/>
    <w:next w:val="ICT4IAL-body-text"/>
    <w:qFormat/>
    <w:rsid w:val="006B5191"/>
    <w:pPr>
      <w:widowControl/>
      <w:suppressAutoHyphens w:val="0"/>
      <w:spacing w:before="240" w:after="240"/>
    </w:pPr>
    <w:rPr>
      <w:rFonts w:ascii="Verdana" w:hAnsi="Verdana"/>
      <w:b/>
      <w:bCs/>
      <w:szCs w:val="18"/>
      <w:lang w:val="en-GB" w:eastAsia="en-US"/>
    </w:rPr>
  </w:style>
  <w:style w:type="paragraph" w:customStyle="1" w:styleId="ICT4IAL-footer">
    <w:name w:val="ICT4IAL-footer"/>
    <w:basedOn w:val="Normal"/>
    <w:autoRedefine/>
    <w:qFormat/>
    <w:rsid w:val="001F7022"/>
    <w:pPr>
      <w:widowControl/>
      <w:suppressAutoHyphens w:val="0"/>
      <w:jc w:val="right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ICT4IAL-footnote">
    <w:name w:val="ICT4IAL-footnote"/>
    <w:basedOn w:val="FootnoteText"/>
    <w:autoRedefine/>
    <w:qFormat/>
    <w:rsid w:val="006B5191"/>
    <w:pPr>
      <w:widowControl/>
      <w:suppressAutoHyphens w:val="0"/>
    </w:pPr>
    <w:rPr>
      <w:rFonts w:ascii="Verdana" w:hAnsi="Verdana"/>
      <w:lang w:val="en-GB" w:eastAsia="en-US"/>
    </w:rPr>
  </w:style>
  <w:style w:type="paragraph" w:styleId="FootnoteText">
    <w:name w:val="footnote text"/>
    <w:basedOn w:val="Normal"/>
    <w:link w:val="FootnoteTextChar"/>
    <w:rsid w:val="006B5191"/>
  </w:style>
  <w:style w:type="character" w:customStyle="1" w:styleId="FootnoteTextChar">
    <w:name w:val="Footnote Text Char"/>
    <w:basedOn w:val="DefaultParagraphFont"/>
    <w:link w:val="FootnoteText"/>
    <w:rsid w:val="006B5191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ICT4IAL-heading-10">
    <w:name w:val="ICT4IAL-heading-1"/>
    <w:basedOn w:val="Normal"/>
    <w:next w:val="ICT4IAL-body-text"/>
    <w:qFormat/>
    <w:rsid w:val="006B5191"/>
    <w:pPr>
      <w:keepNext/>
      <w:widowControl/>
      <w:suppressAutoHyphens w:val="0"/>
      <w:spacing w:before="240" w:after="240"/>
      <w:jc w:val="center"/>
      <w:outlineLvl w:val="0"/>
    </w:pPr>
    <w:rPr>
      <w:rFonts w:ascii="Verdana" w:hAnsi="Verdana"/>
      <w:b/>
      <w:caps/>
      <w:sz w:val="32"/>
      <w:lang w:val="en-GB" w:eastAsia="en-US"/>
    </w:rPr>
  </w:style>
  <w:style w:type="paragraph" w:customStyle="1" w:styleId="ICT4IAL-heading-20">
    <w:name w:val="ICT4IAL-heading-2"/>
    <w:basedOn w:val="Normal"/>
    <w:next w:val="ICT4IAL-body-text"/>
    <w:qFormat/>
    <w:rsid w:val="006B5191"/>
    <w:pPr>
      <w:keepNext/>
      <w:widowControl/>
      <w:suppressAutoHyphens w:val="0"/>
      <w:spacing w:before="240" w:after="120"/>
      <w:outlineLvl w:val="1"/>
    </w:pPr>
    <w:rPr>
      <w:rFonts w:ascii="Verdana" w:hAnsi="Verdana"/>
      <w:b/>
      <w:sz w:val="28"/>
      <w:szCs w:val="28"/>
      <w:lang w:val="en-GB" w:eastAsia="en-US"/>
    </w:rPr>
  </w:style>
  <w:style w:type="paragraph" w:customStyle="1" w:styleId="ICT4IAL-heading-30">
    <w:name w:val="ICT4IAL-heading-3"/>
    <w:basedOn w:val="Normal"/>
    <w:next w:val="ICT4IAL-body-text"/>
    <w:qFormat/>
    <w:rsid w:val="006B5191"/>
    <w:pPr>
      <w:keepNext/>
      <w:widowControl/>
      <w:suppressAutoHyphens w:val="0"/>
      <w:spacing w:before="240" w:after="120"/>
      <w:outlineLvl w:val="2"/>
    </w:pPr>
    <w:rPr>
      <w:rFonts w:ascii="Verdana" w:hAnsi="Verdana"/>
      <w:b/>
      <w:i/>
      <w:szCs w:val="26"/>
      <w:lang w:val="en-GB" w:eastAsia="en-US"/>
    </w:rPr>
  </w:style>
  <w:style w:type="paragraph" w:customStyle="1" w:styleId="ICT4IAL-heading-40">
    <w:name w:val="ICT4IAL-heading-4"/>
    <w:basedOn w:val="Normal"/>
    <w:next w:val="ICT4IAL-body-text"/>
    <w:qFormat/>
    <w:rsid w:val="006B5191"/>
    <w:pPr>
      <w:keepNext/>
      <w:widowControl/>
      <w:suppressAutoHyphens w:val="0"/>
      <w:spacing w:before="240" w:after="120"/>
      <w:outlineLvl w:val="3"/>
    </w:pPr>
    <w:rPr>
      <w:rFonts w:ascii="Verdana" w:hAnsi="Verdana"/>
      <w:bCs/>
      <w:i/>
      <w:szCs w:val="28"/>
      <w:lang w:val="en-GB" w:eastAsia="en-US"/>
    </w:rPr>
  </w:style>
  <w:style w:type="paragraph" w:customStyle="1" w:styleId="ICT4IALCoverTitle">
    <w:name w:val="ICT4IAL Cover Title"/>
    <w:basedOn w:val="Normal"/>
    <w:qFormat/>
    <w:rsid w:val="006B5191"/>
    <w:pPr>
      <w:spacing w:before="3440" w:after="720"/>
      <w:jc w:val="center"/>
    </w:pPr>
    <w:rPr>
      <w:rFonts w:ascii="Verdana" w:hAnsi="Verdana" w:cs="Arial"/>
      <w:b/>
      <w:sz w:val="72"/>
      <w:szCs w:val="72"/>
      <w:lang w:val="en-GB"/>
    </w:rPr>
  </w:style>
  <w:style w:type="paragraph" w:customStyle="1" w:styleId="ICT4IALCoverSubtitle">
    <w:name w:val="ICT4IAL Cover Subtitle"/>
    <w:basedOn w:val="Normal"/>
    <w:qFormat/>
    <w:rsid w:val="006B5191"/>
    <w:pPr>
      <w:spacing w:before="720" w:after="720"/>
      <w:jc w:val="center"/>
    </w:pPr>
    <w:rPr>
      <w:rFonts w:ascii="Verdana" w:hAnsi="Verdana" w:cs="Arial"/>
      <w:b/>
      <w:sz w:val="40"/>
      <w:szCs w:val="40"/>
      <w:lang w:val="en-GB"/>
    </w:rPr>
  </w:style>
  <w:style w:type="paragraph" w:customStyle="1" w:styleId="Default">
    <w:name w:val="Default"/>
    <w:rsid w:val="006B51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5191"/>
    <w:pPr>
      <w:widowControl/>
      <w:suppressAutoHyphens w:val="0"/>
    </w:pPr>
    <w:rPr>
      <w:rFonts w:ascii="Calibri" w:eastAsiaTheme="minorHAnsi" w:hAnsi="Calibri" w:cstheme="minorBidi"/>
      <w:sz w:val="28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191"/>
    <w:rPr>
      <w:rFonts w:ascii="Calibri" w:hAnsi="Calibri"/>
      <w:sz w:val="28"/>
      <w:szCs w:val="21"/>
      <w:lang w:val="en-IE"/>
    </w:rPr>
  </w:style>
  <w:style w:type="paragraph" w:customStyle="1" w:styleId="Style1">
    <w:name w:val="Style1"/>
    <w:basedOn w:val="Heading1"/>
    <w:qFormat/>
    <w:rsid w:val="006B5191"/>
    <w:pPr>
      <w:bidi/>
      <w:spacing w:before="0" w:after="200"/>
    </w:pPr>
    <w:rPr>
      <w:rFonts w:ascii="Arial" w:hAnsi="Arial" w:cs="Traditional Arabic"/>
      <w:color w:val="000000" w:themeColor="text1"/>
      <w:sz w:val="22"/>
      <w:lang w:val="ar-SA"/>
    </w:rPr>
  </w:style>
  <w:style w:type="paragraph" w:customStyle="1" w:styleId="Style2">
    <w:name w:val="Style2"/>
    <w:basedOn w:val="Style1"/>
    <w:next w:val="Style1"/>
    <w:qFormat/>
    <w:rsid w:val="006B5191"/>
  </w:style>
  <w:style w:type="paragraph" w:customStyle="1" w:styleId="Style3">
    <w:name w:val="Style3"/>
    <w:basedOn w:val="Style2"/>
    <w:qFormat/>
    <w:rsid w:val="006B5191"/>
  </w:style>
  <w:style w:type="paragraph" w:styleId="TOCHeading">
    <w:name w:val="TOC Heading"/>
    <w:basedOn w:val="Heading1"/>
    <w:next w:val="Normal"/>
    <w:uiPriority w:val="39"/>
    <w:unhideWhenUsed/>
    <w:qFormat/>
    <w:rsid w:val="006B5191"/>
    <w:pPr>
      <w:widowControl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.europa.eu/index_en.htm" TargetMode="External"/><Relationship Id="rId117" Type="http://schemas.openxmlformats.org/officeDocument/2006/relationships/hyperlink" Target="http://www.youtube.com/watch?v=BmmeCALg_WM&amp;list=PLHRf-hjQoo3e_cyMe6WneY-syLG2x7yis" TargetMode="External"/><Relationship Id="rId21" Type="http://schemas.openxmlformats.org/officeDocument/2006/relationships/hyperlink" Target="http://ict4ial.eu/partners/unesco" TargetMode="External"/><Relationship Id="rId42" Type="http://schemas.openxmlformats.org/officeDocument/2006/relationships/hyperlink" Target="http://www.w3.org/TR/UNDERSTANDING-WCAG20/content-structure-separation.html" TargetMode="External"/><Relationship Id="rId47" Type="http://schemas.openxmlformats.org/officeDocument/2006/relationships/hyperlink" Target="http://www.w3.org/WAI/WCAG20/quickref/" TargetMode="External"/><Relationship Id="rId63" Type="http://schemas.openxmlformats.org/officeDocument/2006/relationships/hyperlink" Target="http://www.w3.org/TR/UNDERSTANDING-WCAG20/media-equiv.html" TargetMode="External"/><Relationship Id="rId68" Type="http://schemas.openxmlformats.org/officeDocument/2006/relationships/hyperlink" Target="http://www.w3.org/TR/WCAG20-TECHS/G87.html" TargetMode="External"/><Relationship Id="rId84" Type="http://schemas.openxmlformats.org/officeDocument/2006/relationships/hyperlink" Target="http://www.adobe.com/content/dam/Adobe/en/accessibility/products/acrobat/pdfs/acrobat-x-creating-accessible-pdf-forms.pdf" TargetMode="External"/><Relationship Id="rId89" Type="http://schemas.openxmlformats.org/officeDocument/2006/relationships/hyperlink" Target="http://youtu.be/z_gnwbhwcOc" TargetMode="External"/><Relationship Id="rId112" Type="http://schemas.openxmlformats.org/officeDocument/2006/relationships/hyperlink" Target="http://www.msfw.com/accessibility/tools/contrastratiocalculator.aspx" TargetMode="External"/><Relationship Id="rId133" Type="http://schemas.openxmlformats.org/officeDocument/2006/relationships/hyperlink" Target="http://eur-lex.europa.eu/legal-content/EN/TXT/HTML/?uri=CELEX:52013DC0654&amp;from=EN" TargetMode="External"/><Relationship Id="rId138" Type="http://schemas.openxmlformats.org/officeDocument/2006/relationships/hyperlink" Target="https://www.iso.org/obp/ui/" TargetMode="External"/><Relationship Id="rId16" Type="http://schemas.openxmlformats.org/officeDocument/2006/relationships/hyperlink" Target="http://ict4ial.eu/partners/global-initiative-inclusive-icts" TargetMode="External"/><Relationship Id="rId107" Type="http://schemas.openxmlformats.org/officeDocument/2006/relationships/hyperlink" Target="http://achecker.ca/checker/index.php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www.un.org/disabilities/default.asp?id=269" TargetMode="External"/><Relationship Id="rId37" Type="http://schemas.openxmlformats.org/officeDocument/2006/relationships/hyperlink" Target="http://www.youtube.com/watch?v=kiinSwY5ZuU&amp;list=PLHRf-hjQoo3ddq7KvGF0ANzgOmbPMZW9u" TargetMode="External"/><Relationship Id="rId53" Type="http://schemas.openxmlformats.org/officeDocument/2006/relationships/hyperlink" Target="http://webaim.org/techniques/alttext/" TargetMode="External"/><Relationship Id="rId58" Type="http://schemas.openxmlformats.org/officeDocument/2006/relationships/hyperlink" Target="http://www.w3.org/WAI/WCAG20/quickref/" TargetMode="External"/><Relationship Id="rId74" Type="http://schemas.openxmlformats.org/officeDocument/2006/relationships/hyperlink" Target="http://accessibility.tingtun.no/en/pdfcheck/" TargetMode="External"/><Relationship Id="rId79" Type="http://schemas.openxmlformats.org/officeDocument/2006/relationships/hyperlink" Target="http://webaim.org/techniques/word/" TargetMode="External"/><Relationship Id="rId102" Type="http://schemas.openxmlformats.org/officeDocument/2006/relationships/hyperlink" Target="http://wave.webaim.org/" TargetMode="External"/><Relationship Id="rId123" Type="http://schemas.openxmlformats.org/officeDocument/2006/relationships/hyperlink" Target="http://europa.eu/rapid/press-release_MEMO-05-320_en.htm?locale=en" TargetMode="External"/><Relationship Id="rId128" Type="http://schemas.openxmlformats.org/officeDocument/2006/relationships/hyperlink" Target="http://www.daisy.org/daisypedia/epub-2-and-epub-3" TargetMode="External"/><Relationship Id="rId144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://shop.oreilly.com/product/0636920025283.do" TargetMode="External"/><Relationship Id="rId95" Type="http://schemas.openxmlformats.org/officeDocument/2006/relationships/hyperlink" Target="http://diagramcenter.org" TargetMode="External"/><Relationship Id="rId22" Type="http://schemas.openxmlformats.org/officeDocument/2006/relationships/hyperlink" Target="http://ict4ial.eu/acknowledgements" TargetMode="External"/><Relationship Id="rId27" Type="http://schemas.openxmlformats.org/officeDocument/2006/relationships/hyperlink" Target="http://www.who.int/mediacentre/factsheets/fs352/en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-TECHS/G140.html" TargetMode="External"/><Relationship Id="rId64" Type="http://schemas.openxmlformats.org/officeDocument/2006/relationships/hyperlink" Target="http://www.w3.org/TR/UNDERSTANDING-WCAG20/media-equiv.html" TargetMode="External"/><Relationship Id="rId69" Type="http://schemas.openxmlformats.org/officeDocument/2006/relationships/hyperlink" Target="http://www.ofcom.org.uk/static/archive/itc/itc_publications/codes_guidance/audio_description/index.asp.html" TargetMode="External"/><Relationship Id="rId113" Type="http://schemas.openxmlformats.org/officeDocument/2006/relationships/hyperlink" Target="http://www.w3.org/TR/UNDERSTANDING-WCAG20/time-limits-pause.html" TargetMode="External"/><Relationship Id="rId118" Type="http://schemas.openxmlformats.org/officeDocument/2006/relationships/hyperlink" Target="http://www.european-agency.org/agency-projects/i-access" TargetMode="External"/><Relationship Id="rId134" Type="http://schemas.openxmlformats.org/officeDocument/2006/relationships/hyperlink" Target="http://www.hewlett.org/programs/education/open-educational-resources" TargetMode="External"/><Relationship Id="rId139" Type="http://schemas.openxmlformats.org/officeDocument/2006/relationships/hyperlink" Target="http://www.w3.org/WAI/intro/w3c-process.php" TargetMode="External"/><Relationship Id="rId80" Type="http://schemas.openxmlformats.org/officeDocument/2006/relationships/hyperlink" Target="http://www.catea.gatech.edu/grade/guides/wordmust.php" TargetMode="External"/><Relationship Id="rId85" Type="http://schemas.openxmlformats.org/officeDocument/2006/relationships/hyperlink" Target="http://www.access-for-all.ch/en/pdf-lab/pdf-accessibility-checker-pac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ict4ial.eu/partners/european-agency-special-needs-and-inclusive-education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ec.europa.eu/education/tools/llp_en.htm" TargetMode="External"/><Relationship Id="rId33" Type="http://schemas.openxmlformats.org/officeDocument/2006/relationships/hyperlink" Target="http://www.un.org/disabilities/convention/conventionfull.shtml" TargetMode="External"/><Relationship Id="rId38" Type="http://schemas.openxmlformats.org/officeDocument/2006/relationships/hyperlink" Target="http://www.callscotland.org.uk/downloads/Books/accessible-text-guidelines-for-good-practice/" TargetMode="External"/><Relationship Id="rId46" Type="http://schemas.openxmlformats.org/officeDocument/2006/relationships/hyperlink" Target="http://diagramcenter.org" TargetMode="External"/><Relationship Id="rId59" Type="http://schemas.openxmlformats.org/officeDocument/2006/relationships/hyperlink" Target="http://www.w3.org/TR/UNDERSTANDING-WCAG20/intro.html" TargetMode="External"/><Relationship Id="rId67" Type="http://schemas.openxmlformats.org/officeDocument/2006/relationships/hyperlink" Target="http://accessga.org/wiki/Captioning" TargetMode="External"/><Relationship Id="rId103" Type="http://schemas.openxmlformats.org/officeDocument/2006/relationships/hyperlink" Target="http://fae20.cita.illinois.edu/" TargetMode="External"/><Relationship Id="rId108" Type="http://schemas.openxmlformats.org/officeDocument/2006/relationships/hyperlink" Target="http://www.totalvalidator.com/" TargetMode="External"/><Relationship Id="rId116" Type="http://schemas.openxmlformats.org/officeDocument/2006/relationships/hyperlink" Target="http://www.youtube.com/watch?v=czXDyRDXe3k&amp;list=PLHRf-hjQoo3e_cyMe6WneY-syLG2x7yis" TargetMode="External"/><Relationship Id="rId124" Type="http://schemas.openxmlformats.org/officeDocument/2006/relationships/hyperlink" Target="http://www.idpf.org/epub/profiles/edu/spec/" TargetMode="External"/><Relationship Id="rId129" Type="http://schemas.openxmlformats.org/officeDocument/2006/relationships/hyperlink" Target="https://www.european-agency.org/agency-projects/i-access/glossary-of-terms" TargetMode="External"/><Relationship Id="rId137" Type="http://schemas.openxmlformats.org/officeDocument/2006/relationships/hyperlink" Target="https://www.iso.org/obp/ui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adod.idrc.ocad.ca/" TargetMode="External"/><Relationship Id="rId54" Type="http://schemas.openxmlformats.org/officeDocument/2006/relationships/hyperlink" Target="http://diagramcenter.org/" TargetMode="External"/><Relationship Id="rId62" Type="http://schemas.openxmlformats.org/officeDocument/2006/relationships/hyperlink" Target="http://www.w3.org/TR/UNDERSTANDING-WCAG20/text-equiv-all.html" TargetMode="External"/><Relationship Id="rId70" Type="http://schemas.openxmlformats.org/officeDocument/2006/relationships/hyperlink" Target="http://designedgecanada.com/blogs/yes-you-can-make-youtube-video-accessible-here-is-how/" TargetMode="External"/><Relationship Id="rId75" Type="http://schemas.openxmlformats.org/officeDocument/2006/relationships/hyperlink" Target="http://webaim.org/techniques/acrobat/" TargetMode="External"/><Relationship Id="rId83" Type="http://schemas.openxmlformats.org/officeDocument/2006/relationships/hyperlink" Target="http://www.catea.gatech.edu/grade/guides/powerpointmust.php" TargetMode="External"/><Relationship Id="rId88" Type="http://schemas.openxmlformats.org/officeDocument/2006/relationships/hyperlink" Target="http://webaim.org/techniques/tables/" TargetMode="External"/><Relationship Id="rId91" Type="http://schemas.openxmlformats.org/officeDocument/2006/relationships/hyperlink" Target="http://www.daisy.org/daisypedia/" TargetMode="External"/><Relationship Id="rId96" Type="http://schemas.openxmlformats.org/officeDocument/2006/relationships/hyperlink" Target="http://www.diagramcenter.org/54-9-tips-for-creating-accessible-epub-3-files.html" TargetMode="External"/><Relationship Id="rId111" Type="http://schemas.openxmlformats.org/officeDocument/2006/relationships/hyperlink" Target="http://examinator.ws/" TargetMode="External"/><Relationship Id="rId132" Type="http://schemas.openxmlformats.org/officeDocument/2006/relationships/hyperlink" Target="http://www.ict4ial.eu/partners" TargetMode="External"/><Relationship Id="rId140" Type="http://schemas.openxmlformats.org/officeDocument/2006/relationships/hyperlink" Target="http://www.w3.org/WAI/intro/wcag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ict4ial.eu" TargetMode="External"/><Relationship Id="rId28" Type="http://schemas.openxmlformats.org/officeDocument/2006/relationships/hyperlink" Target="http://www.un.org/disabilities/convention/conventionfull.shtml" TargetMode="External"/><Relationship Id="rId36" Type="http://schemas.openxmlformats.org/officeDocument/2006/relationships/hyperlink" Target="http://www.ict4ial.eu/guidelines-accessible-information" TargetMode="External"/><Relationship Id="rId49" Type="http://schemas.openxmlformats.org/officeDocument/2006/relationships/hyperlink" Target="http://www.w3.org/TR/2014/NOTE-WCAG20-TECHS-20140916/G169" TargetMode="External"/><Relationship Id="rId57" Type="http://schemas.openxmlformats.org/officeDocument/2006/relationships/hyperlink" Target="http://www.w3.org/TR/WCAG20/" TargetMode="External"/><Relationship Id="rId106" Type="http://schemas.openxmlformats.org/officeDocument/2006/relationships/hyperlink" Target="http://www.tawdis.net/ingles.html?lang=en" TargetMode="External"/><Relationship Id="rId114" Type="http://schemas.openxmlformats.org/officeDocument/2006/relationships/hyperlink" Target="http://trace.wisc.edu/peat/" TargetMode="External"/><Relationship Id="rId119" Type="http://schemas.openxmlformats.org/officeDocument/2006/relationships/hyperlink" Target="http://www.ict4ial.eu" TargetMode="External"/><Relationship Id="rId127" Type="http://schemas.openxmlformats.org/officeDocument/2006/relationships/hyperlink" Target="http://www.idpf.org/epub/profiles/edu/spec/" TargetMode="External"/><Relationship Id="rId10" Type="http://schemas.openxmlformats.org/officeDocument/2006/relationships/hyperlink" Target="http://ict4ial.eu/partners/daisy-consortium" TargetMode="External"/><Relationship Id="rId31" Type="http://schemas.openxmlformats.org/officeDocument/2006/relationships/hyperlink" Target="http://www.ict4ial.eu" TargetMode="External"/><Relationship Id="rId44" Type="http://schemas.openxmlformats.org/officeDocument/2006/relationships/hyperlink" Target="http://handbook.floeproject.org/index.php?title=Inclusive_EPUB_3" TargetMode="External"/><Relationship Id="rId52" Type="http://schemas.openxmlformats.org/officeDocument/2006/relationships/hyperlink" Target="http://webaim.org/techniques/images/" TargetMode="External"/><Relationship Id="rId60" Type="http://schemas.openxmlformats.org/officeDocument/2006/relationships/hyperlink" Target="http://www.daisy.org/blog/obi-creating-navigable-audio-books/" TargetMode="External"/><Relationship Id="rId65" Type="http://schemas.openxmlformats.org/officeDocument/2006/relationships/hyperlink" Target="http://webaim.org/techniques/captions/" TargetMode="External"/><Relationship Id="rId73" Type="http://schemas.openxmlformats.org/officeDocument/2006/relationships/hyperlink" Target="http://handbook.floeproject.org/index.php?title=Home" TargetMode="External"/><Relationship Id="rId78" Type="http://schemas.openxmlformats.org/officeDocument/2006/relationships/hyperlink" Target="http://www.youtube.com/user/load2learn?feature=watch" TargetMode="External"/><Relationship Id="rId81" Type="http://schemas.openxmlformats.org/officeDocument/2006/relationships/hyperlink" Target="http://www.catea.gatech.edu/grade/guides/excelmust.php" TargetMode="External"/><Relationship Id="rId86" Type="http://schemas.openxmlformats.org/officeDocument/2006/relationships/hyperlink" Target="http://www.w3.org/WAI/ER/tools/" TargetMode="External"/><Relationship Id="rId94" Type="http://schemas.openxmlformats.org/officeDocument/2006/relationships/hyperlink" Target="http://idpf.org/forums/epub-accessibility" TargetMode="External"/><Relationship Id="rId99" Type="http://schemas.openxmlformats.org/officeDocument/2006/relationships/hyperlink" Target="http://www.w3.org/WAI" TargetMode="External"/><Relationship Id="rId101" Type="http://schemas.openxmlformats.org/officeDocument/2006/relationships/hyperlink" Target="http://validator.w3.org/" TargetMode="External"/><Relationship Id="rId122" Type="http://schemas.openxmlformats.org/officeDocument/2006/relationships/hyperlink" Target="http://www.ifap.ru/library/book386.pdf" TargetMode="External"/><Relationship Id="rId130" Type="http://schemas.openxmlformats.org/officeDocument/2006/relationships/hyperlink" Target="http://www.unesco.org/new/fileadmin/MULTIMEDIA/HQ/CI/CI/pdf/ifap/ifap_template.pdf" TargetMode="External"/><Relationship Id="rId135" Type="http://schemas.openxmlformats.org/officeDocument/2006/relationships/hyperlink" Target="http://www.daisy.org/daisypedia/making-publications-accessible-all" TargetMode="External"/><Relationship Id="rId143" Type="http://schemas.openxmlformats.org/officeDocument/2006/relationships/header" Target="header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ict4ial.eu/partners/international-association-universities" TargetMode="External"/><Relationship Id="rId39" Type="http://schemas.openxmlformats.org/officeDocument/2006/relationships/hyperlink" Target="http://www.callscotland.org.uk/downloads/Books/accessible-text-guidelines-for-good-practice/" TargetMode="External"/><Relationship Id="rId109" Type="http://schemas.openxmlformats.org/officeDocument/2006/relationships/hyperlink" Target="http://www.acessibilidade.gov.pt/accessmonitor/" TargetMode="External"/><Relationship Id="rId34" Type="http://schemas.openxmlformats.org/officeDocument/2006/relationships/hyperlink" Target="http://www.w3.org/WAI/intro/usable" TargetMode="External"/><Relationship Id="rId50" Type="http://schemas.openxmlformats.org/officeDocument/2006/relationships/hyperlink" Target="http://www.w3.org/TR/UNDERSTANDING-WCAG20/keyboard-operation-keyboard-operable.html" TargetMode="External"/><Relationship Id="rId55" Type="http://schemas.openxmlformats.org/officeDocument/2006/relationships/hyperlink" Target="http://www.imsglobal.org/accessibility/accessiblevers/sec5.html" TargetMode="External"/><Relationship Id="rId76" Type="http://schemas.openxmlformats.org/officeDocument/2006/relationships/hyperlink" Target="http://www.catea.gatech.edu/grade/guides/acrobatmust.php" TargetMode="External"/><Relationship Id="rId97" Type="http://schemas.openxmlformats.org/officeDocument/2006/relationships/hyperlink" Target="http://www.w3.org/TR/WCAG20/" TargetMode="External"/><Relationship Id="rId104" Type="http://schemas.openxmlformats.org/officeDocument/2006/relationships/hyperlink" Target="http://www.paciellogroup.com/resources/contrastanalyser/" TargetMode="External"/><Relationship Id="rId120" Type="http://schemas.openxmlformats.org/officeDocument/2006/relationships/hyperlink" Target="http://www.un.org/arabic/commonfiles/convoptprot-a.pdf" TargetMode="External"/><Relationship Id="rId125" Type="http://schemas.openxmlformats.org/officeDocument/2006/relationships/hyperlink" Target="http://eur-lex.europa.eu/legal-content/EN/TXT/?uri=CELEX:52007SC1469" TargetMode="External"/><Relationship Id="rId141" Type="http://schemas.openxmlformats.org/officeDocument/2006/relationships/hyperlink" Target="http://www.w3.org/Consortium/" TargetMode="External"/><Relationship Id="rId14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aim.cast.org/learn/accessiblemedia/allaboutaim" TargetMode="External"/><Relationship Id="rId92" Type="http://schemas.openxmlformats.org/officeDocument/2006/relationships/hyperlink" Target="http://www.dasplankton.de/Contrast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ct4ial.eu/partners" TargetMode="External"/><Relationship Id="rId24" Type="http://schemas.openxmlformats.org/officeDocument/2006/relationships/hyperlink" Target="http://www.ict4ial.eu" TargetMode="External"/><Relationship Id="rId40" Type="http://schemas.openxmlformats.org/officeDocument/2006/relationships/hyperlink" Target="http://handbook.floeproject.org/index.php?title=Home" TargetMode="External"/><Relationship Id="rId45" Type="http://schemas.openxmlformats.org/officeDocument/2006/relationships/hyperlink" Target="http://ncam.wgbh.org" TargetMode="External"/><Relationship Id="rId66" Type="http://schemas.openxmlformats.org/officeDocument/2006/relationships/hyperlink" Target="http://www.catea.gatech.edu/grade/guides/videomust.php" TargetMode="External"/><Relationship Id="rId87" Type="http://schemas.openxmlformats.org/officeDocument/2006/relationships/hyperlink" Target="http://webaim.org/techniques/forms/" TargetMode="External"/><Relationship Id="rId110" Type="http://schemas.openxmlformats.org/officeDocument/2006/relationships/hyperlink" Target="http://examinator.ws/" TargetMode="External"/><Relationship Id="rId115" Type="http://schemas.openxmlformats.org/officeDocument/2006/relationships/hyperlink" Target="http://trace.wisc.edu/peat/" TargetMode="External"/><Relationship Id="rId131" Type="http://schemas.openxmlformats.org/officeDocument/2006/relationships/hyperlink" Target="http://www.un.org/disabilities/convention/conventionfull.shtml" TargetMode="External"/><Relationship Id="rId136" Type="http://schemas.openxmlformats.org/officeDocument/2006/relationships/hyperlink" Target="http://webaim.org/techniques/semanticstructure/" TargetMode="External"/><Relationship Id="rId61" Type="http://schemas.openxmlformats.org/officeDocument/2006/relationships/hyperlink" Target="http://www.w3.org/TR/WAI-WEBCONTENT-TECHS/" TargetMode="External"/><Relationship Id="rId82" Type="http://schemas.openxmlformats.org/officeDocument/2006/relationships/hyperlink" Target="http://webaim.org/techniques/powerpoint/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://ict4ial.eu/partners/european-schoolnet" TargetMode="External"/><Relationship Id="rId30" Type="http://schemas.openxmlformats.org/officeDocument/2006/relationships/hyperlink" Target="https://www.european-agency.org/agency-projects/ict4ial" TargetMode="External"/><Relationship Id="rId35" Type="http://schemas.openxmlformats.org/officeDocument/2006/relationships/hyperlink" Target="https://www.european-agency.org/agency-projects/i-access" TargetMode="External"/><Relationship Id="rId56" Type="http://schemas.openxmlformats.org/officeDocument/2006/relationships/hyperlink" Target="http://www.iso.org/iso/iso_catalogue/catalogue_tc/catalogue_detail.htm?csnumber=58625" TargetMode="External"/><Relationship Id="rId77" Type="http://schemas.openxmlformats.org/officeDocument/2006/relationships/hyperlink" Target="http://youtu.be/pAtzpSTHOmU" TargetMode="External"/><Relationship Id="rId100" Type="http://schemas.openxmlformats.org/officeDocument/2006/relationships/hyperlink" Target="http://webaim.org/standards/wcag/WCAG2Checklist.pdf" TargetMode="External"/><Relationship Id="rId105" Type="http://schemas.openxmlformats.org/officeDocument/2006/relationships/hyperlink" Target="http://www.paciellogroup.com/resources/contrastanalyser/" TargetMode="External"/><Relationship Id="rId126" Type="http://schemas.openxmlformats.org/officeDocument/2006/relationships/hyperlink" Target="http://www.idpf.org/" TargetMode="External"/><Relationship Id="rId14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ebaim.org/techniques/images/" TargetMode="External"/><Relationship Id="rId72" Type="http://schemas.openxmlformats.org/officeDocument/2006/relationships/hyperlink" Target="http://www.callscotland.org.uk/downloads/Books/accessible-text-guidelines-for-good-practice/" TargetMode="External"/><Relationship Id="rId93" Type="http://schemas.openxmlformats.org/officeDocument/2006/relationships/hyperlink" Target="http://webaim.org/techniques/frames/" TargetMode="External"/><Relationship Id="rId98" Type="http://schemas.openxmlformats.org/officeDocument/2006/relationships/hyperlink" Target="http://www.w3.org/WAI/redesign/ucd" TargetMode="External"/><Relationship Id="rId121" Type="http://schemas.openxmlformats.org/officeDocument/2006/relationships/hyperlink" Target="http://www.un.org/arabic/commonfiles/convoptprot-a.pdf" TargetMode="External"/><Relationship Id="rId142" Type="http://schemas.openxmlformats.org/officeDocument/2006/relationships/hyperlink" Target="http://www.w3.org/Consorti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E76E-55B3-4E6F-8249-2D43AE0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E577B75F</Template>
  <TotalTime>552</TotalTime>
  <Pages>43</Pages>
  <Words>10663</Words>
  <Characters>60780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مبادئ توجيهية بشأن إتاحة الوصول إلى المعلومات</dc:title>
  <dc:subject/>
  <dc:creator>European Agency for Special Needs and Inclusive Education</dc:creator>
  <cp:keywords>ICT4IAL</cp:keywords>
  <dc:description/>
  <cp:revision>230</cp:revision>
  <cp:lastPrinted>2016-02-03T23:19:00Z</cp:lastPrinted>
  <dcterms:created xsi:type="dcterms:W3CDTF">2016-02-03T23:01:00Z</dcterms:created>
  <dcterms:modified xsi:type="dcterms:W3CDTF">2016-02-09T15:13:00Z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95353</vt:i4>
  </property>
  <property fmtid="{D5CDD505-2E9C-101B-9397-08002B2CF9AE}" pid="3" name="JobDMS">
    <vt:r8>61.16</vt:r8>
  </property>
  <property fmtid="{D5CDD505-2E9C-101B-9397-08002B2CF9AE}" pid="4" name="Language">
    <vt:lpwstr>A</vt:lpwstr>
  </property>
</Properties>
</file>