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5A1582" w:rsidRDefault="00AE1692" w:rsidP="00591FE3">
      <w:pPr>
        <w:pStyle w:val="Agency-title"/>
        <w:keepNext w:val="0"/>
        <w:spacing w:before="4000"/>
        <w:rPr>
          <w:rFonts w:cstheme="majorHAnsi"/>
          <w:sz w:val="60"/>
          <w:szCs w:val="60"/>
        </w:rPr>
      </w:pPr>
      <w:r w:rsidRPr="00DF50CC">
        <w:rPr>
          <w:sz w:val="60"/>
          <w:lang w:bidi="is-IS"/>
        </w:rPr>
        <w:t xml:space="preserve">Breytt hlutverk sérúrræða í </w:t>
      </w:r>
      <w:r w:rsidRPr="005A1582">
        <w:rPr>
          <w:rFonts w:cstheme="majorHAnsi"/>
          <w:sz w:val="60"/>
          <w:lang w:bidi="is-IS"/>
        </w:rPr>
        <w:t>menntun fyrir alla</w:t>
      </w:r>
    </w:p>
    <w:p w14:paraId="35EF330C" w14:textId="6DEC2449" w:rsidR="002E5B99" w:rsidRPr="005A1582" w:rsidRDefault="00AE1692" w:rsidP="00591FE3">
      <w:pPr>
        <w:spacing w:before="900" w:after="120"/>
        <w:jc w:val="center"/>
        <w:rPr>
          <w:rFonts w:asciiTheme="majorHAnsi" w:hAnsiTheme="majorHAnsi" w:cstheme="majorHAnsi"/>
        </w:rPr>
      </w:pPr>
      <w:r w:rsidRPr="005A1582">
        <w:rPr>
          <w:rFonts w:asciiTheme="majorHAnsi" w:hAnsiTheme="majorHAnsi" w:cstheme="majorHAnsi"/>
          <w:b/>
          <w:sz w:val="44"/>
          <w:lang w:bidi="is-IS"/>
        </w:rPr>
        <w:t>Sjálfrýnitól stefnu</w:t>
      </w:r>
    </w:p>
    <w:p w14:paraId="1BBD00FA" w14:textId="2C3338D2" w:rsidR="00A4520C" w:rsidRPr="00DF50CC" w:rsidRDefault="00BF13BA" w:rsidP="002012F7">
      <w:pPr>
        <w:pStyle w:val="Agency-body-text"/>
        <w:spacing w:before="5600" w:after="0"/>
        <w:jc w:val="center"/>
        <w:rPr>
          <w:b/>
          <w:bCs/>
          <w:sz w:val="28"/>
          <w:szCs w:val="28"/>
        </w:rPr>
      </w:pPr>
      <w:r w:rsidRPr="005A1582">
        <w:rPr>
          <w:rFonts w:asciiTheme="majorHAnsi" w:hAnsiTheme="majorHAnsi" w:cstheme="majorHAnsi"/>
          <w:b/>
          <w:sz w:val="28"/>
          <w:lang w:bidi="is-IS"/>
        </w:rPr>
        <w:t>Evrópumiðstöð um nám án aðgreiningar og sérþarfir</w:t>
      </w:r>
      <w:r w:rsidR="009E6E4D" w:rsidRPr="00DF50CC">
        <w:rPr>
          <w:lang w:bidi="is-IS"/>
        </w:rPr>
        <w:br w:type="page"/>
      </w:r>
    </w:p>
    <w:p w14:paraId="3CDB30E4" w14:textId="4950679B" w:rsidR="008F777A" w:rsidRPr="005A1582" w:rsidRDefault="00993A74" w:rsidP="00591FE3">
      <w:pPr>
        <w:spacing w:before="360" w:after="360"/>
        <w:rPr>
          <w:rFonts w:asciiTheme="majorHAnsi" w:hAnsiTheme="majorHAnsi" w:cstheme="majorHAnsi"/>
          <w:color w:val="000000" w:themeColor="text1"/>
          <w:sz w:val="20"/>
        </w:rPr>
        <w:sectPr w:rsidR="008F777A" w:rsidRPr="005A1582"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5A1582">
        <w:rPr>
          <w:rFonts w:asciiTheme="majorHAnsi" w:hAnsiTheme="majorHAnsi" w:cstheme="majorHAnsi"/>
          <w:sz w:val="20"/>
          <w:lang w:bidi="is-IS"/>
        </w:rPr>
        <w:lastRenderedPageBreak/>
        <w:t>Evrópumiðstöð um nám án aðgreiningar og sérþarfir (Miðstöðin) er sjálfstæð sjálfsstjórnarstofnun. Miðstöðin er styrkt af ráðuneytum menntamála í aðildarlöndum sínum og af framkvæmdastjórn Evrópusambandsins með rekstrarstyrk innan menntaáætlunar Evrópusambandsins (ESB).</w:t>
      </w:r>
    </w:p>
    <w:p w14:paraId="3FEF6BE7" w14:textId="35DCED8B" w:rsidR="00AE0DDC" w:rsidRPr="005A1582" w:rsidRDefault="00715241" w:rsidP="00591FE3">
      <w:pPr>
        <w:pStyle w:val="Agency-body-text"/>
        <w:spacing w:before="360" w:after="360"/>
        <w:rPr>
          <w:rFonts w:asciiTheme="majorHAnsi" w:hAnsiTheme="majorHAnsi" w:cstheme="majorHAnsi"/>
          <w:sz w:val="20"/>
        </w:rPr>
      </w:pPr>
      <w:r w:rsidRPr="00314306">
        <w:rPr>
          <w:rFonts w:asciiTheme="majorHAnsi" w:hAnsiTheme="majorHAnsi" w:cstheme="majorHAnsi"/>
          <w:noProof/>
          <w:lang w:bidi="is-IS"/>
        </w:rPr>
        <w:drawing>
          <wp:inline distT="0" distB="0" distL="0" distR="0" wp14:anchorId="436C0935" wp14:editId="71390A9D">
            <wp:extent cx="1616572" cy="333955"/>
            <wp:effectExtent l="0" t="0" r="0" b="0"/>
            <wp:docPr id="91" name="Picture 4" descr="Myndmerki: Merki og texti Evrópusambandsins: Samfjármagnað af Evrópusambandinu">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Myndmerki: Merki og texti Evrópusambandsins: Samfjármagnað af Evrópusambandinu">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35527" cy="337871"/>
                    </a:xfrm>
                    <a:prstGeom prst="rect">
                      <a:avLst/>
                    </a:prstGeom>
                  </pic:spPr>
                </pic:pic>
              </a:graphicData>
            </a:graphic>
          </wp:inline>
        </w:drawing>
      </w:r>
      <w:r w:rsidR="008F777A" w:rsidRPr="005A1582">
        <w:rPr>
          <w:rFonts w:asciiTheme="majorHAnsi" w:hAnsiTheme="majorHAnsi" w:cstheme="majorHAnsi"/>
          <w:sz w:val="20"/>
          <w:lang w:bidi="is-IS"/>
        </w:rPr>
        <w:br w:type="column"/>
      </w:r>
      <w:r w:rsidR="006E7573" w:rsidRPr="005A1582">
        <w:rPr>
          <w:rFonts w:asciiTheme="majorHAnsi" w:hAnsiTheme="majorHAnsi" w:cstheme="majorHAnsi"/>
          <w:sz w:val="20"/>
          <w:lang w:bidi="is-IS"/>
        </w:rPr>
        <w:t>Fjármagnað af Evrópusambandinu Skoðanir og álit, sem koma fram, eru þó aðeins álit höfundar eða höfundar og endurspegla ekki endilega þær sem gerðar eru af Evrópusambandinu eða framkvæmdastjórn Evrópusambandsins. Hvorki Evrópusambandið né framkvæmdastjórn ESB geta borið ábyrgð á þeim.</w:t>
      </w:r>
    </w:p>
    <w:p w14:paraId="5F0B44EC" w14:textId="77777777" w:rsidR="008F777A" w:rsidRPr="005A1582" w:rsidRDefault="008F777A" w:rsidP="00591FE3">
      <w:pPr>
        <w:spacing w:before="360" w:after="360"/>
        <w:ind w:left="2693"/>
        <w:rPr>
          <w:rFonts w:asciiTheme="majorHAnsi" w:hAnsiTheme="majorHAnsi" w:cstheme="majorHAnsi"/>
          <w:sz w:val="20"/>
        </w:rPr>
        <w:sectPr w:rsidR="008F777A" w:rsidRPr="005A1582"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5A1582" w:rsidRDefault="00A4520C" w:rsidP="00591FE3">
      <w:pPr>
        <w:pStyle w:val="Agency-body-text"/>
        <w:spacing w:after="240"/>
        <w:rPr>
          <w:rFonts w:asciiTheme="majorHAnsi" w:hAnsiTheme="majorHAnsi" w:cstheme="majorHAnsi"/>
          <w:szCs w:val="24"/>
        </w:rPr>
      </w:pPr>
      <w:r w:rsidRPr="005A1582">
        <w:rPr>
          <w:rFonts w:asciiTheme="majorHAnsi" w:hAnsiTheme="majorHAnsi" w:cstheme="majorHAnsi"/>
          <w:lang w:bidi="is-IS"/>
        </w:rPr>
        <w:t>Þær skoðanir sem einstaklingar greina frá í skjalinu eru ekki endilega í samræmi við opinberar skoðanir Miðstöðvarinnar, aðildarríkja hennar eða framkvæmdastjórnar ESB.</w:t>
      </w:r>
    </w:p>
    <w:p w14:paraId="54107337" w14:textId="31AA93F1" w:rsidR="00993A74" w:rsidRPr="005A1582" w:rsidRDefault="00993A74" w:rsidP="00591FE3">
      <w:pPr>
        <w:pStyle w:val="Agency-body-text"/>
        <w:spacing w:before="240" w:after="240"/>
        <w:rPr>
          <w:rFonts w:asciiTheme="majorHAnsi" w:hAnsiTheme="majorHAnsi" w:cstheme="majorHAnsi"/>
          <w:b/>
          <w:szCs w:val="24"/>
        </w:rPr>
      </w:pPr>
      <w:r w:rsidRPr="005A1582">
        <w:rPr>
          <w:rFonts w:asciiTheme="majorHAnsi" w:hAnsiTheme="majorHAnsi" w:cstheme="majorHAnsi"/>
          <w:lang w:bidi="is-IS"/>
        </w:rPr>
        <w:t xml:space="preserve">© </w:t>
      </w:r>
      <w:r w:rsidRPr="005A1582">
        <w:rPr>
          <w:rFonts w:asciiTheme="majorHAnsi" w:hAnsiTheme="majorHAnsi" w:cstheme="majorHAnsi"/>
          <w:b/>
          <w:lang w:bidi="is-IS"/>
        </w:rPr>
        <w:t>European Agency for Special Needs and Inclusive Education 2022</w:t>
      </w:r>
    </w:p>
    <w:p w14:paraId="1620ED22" w14:textId="77FA3FD1" w:rsidR="00A4520C" w:rsidRPr="005A1582" w:rsidRDefault="00A4520C" w:rsidP="00591FE3">
      <w:pPr>
        <w:pStyle w:val="Agency-body-text"/>
        <w:spacing w:before="240" w:after="240"/>
        <w:rPr>
          <w:rFonts w:asciiTheme="majorHAnsi" w:hAnsiTheme="majorHAnsi" w:cstheme="majorHAnsi"/>
          <w:szCs w:val="24"/>
        </w:rPr>
      </w:pPr>
      <w:r w:rsidRPr="005A1582">
        <w:rPr>
          <w:rFonts w:asciiTheme="majorHAnsi" w:hAnsiTheme="majorHAnsi" w:cstheme="majorHAnsi"/>
          <w:lang w:bidi="is-IS"/>
        </w:rPr>
        <w:t>Ritstjórar: Mary Kyriazopoulou, Anthoula Kefallinou, Serge Ebersold, Per Skoglund, Eloy Rebollo Píriz og Mikkel Lučić Wichmann</w:t>
      </w:r>
    </w:p>
    <w:p w14:paraId="0835F743" w14:textId="022B0BF3" w:rsidR="00B96828" w:rsidRPr="005A1582" w:rsidRDefault="00F84141" w:rsidP="00591FE3">
      <w:pPr>
        <w:pStyle w:val="Agency-body-text"/>
        <w:spacing w:before="240" w:after="240"/>
        <w:rPr>
          <w:rFonts w:asciiTheme="majorHAnsi" w:hAnsiTheme="majorHAnsi" w:cstheme="majorHAnsi"/>
        </w:rPr>
      </w:pPr>
      <w:r w:rsidRPr="005A1582">
        <w:rPr>
          <w:rFonts w:asciiTheme="majorHAnsi" w:hAnsiTheme="majorHAnsi" w:cstheme="majorHAnsi"/>
          <w:lang w:bidi="is-IS"/>
        </w:rPr>
        <w:t xml:space="preserve">Þessi útgáfa er opin öllum. Því er frjálst að nálgast, nota, breyta og dreifa henni með viðeigandi vísun til Evrópumiðstöðvarinnar um nám án aðgreiningar og sérþarfir. Ítarlegri upplýsingar er að finna í stefnu Miðstöðvarinnar um opinn aðgang: </w:t>
      </w:r>
      <w:r w:rsidR="00BF4319">
        <w:rPr>
          <w:rFonts w:asciiTheme="majorHAnsi" w:hAnsiTheme="majorHAnsi" w:cstheme="majorHAnsi"/>
          <w:lang w:bidi="is-IS"/>
        </w:rPr>
        <w:br/>
      </w:r>
      <w:hyperlink r:id="rId16" w:history="1">
        <w:r w:rsidR="00715241" w:rsidRPr="00715241">
          <w:rPr>
            <w:rStyle w:val="Hyperlink"/>
            <w:rFonts w:asciiTheme="majorHAnsi" w:hAnsiTheme="majorHAnsi" w:cstheme="majorHAnsi"/>
            <w:lang w:bidi="is-IS"/>
          </w:rPr>
          <w:t>www.european-agency.org/open-access-policy</w:t>
        </w:r>
      </w:hyperlink>
      <w:r w:rsidRPr="005A1582">
        <w:rPr>
          <w:rFonts w:asciiTheme="majorHAnsi" w:hAnsiTheme="majorHAnsi" w:cstheme="majorHAnsi"/>
          <w:lang w:bidi="is-IS"/>
        </w:rPr>
        <w:t>.</w:t>
      </w:r>
    </w:p>
    <w:p w14:paraId="195B8AE0" w14:textId="36360A99" w:rsidR="00705A86" w:rsidRPr="005A1582" w:rsidRDefault="00E967BF" w:rsidP="00591FE3">
      <w:pPr>
        <w:pStyle w:val="Agency-body-text"/>
        <w:spacing w:before="240" w:after="240"/>
        <w:rPr>
          <w:rFonts w:asciiTheme="majorHAnsi" w:hAnsiTheme="majorHAnsi" w:cstheme="majorHAnsi"/>
        </w:rPr>
      </w:pPr>
      <w:r w:rsidRPr="005A1582">
        <w:rPr>
          <w:rFonts w:asciiTheme="majorHAnsi" w:hAnsiTheme="majorHAnsi" w:cstheme="majorHAnsi"/>
          <w:lang w:bidi="is-IS"/>
        </w:rPr>
        <w:t xml:space="preserve">Vísa skal til skjalsins á eftirfarandi hátt: Evrópumiðstöð um nám án aðgreiningar og sérþarfir, 2022. </w:t>
      </w:r>
      <w:r w:rsidRPr="005A1582">
        <w:rPr>
          <w:rFonts w:asciiTheme="majorHAnsi" w:hAnsiTheme="majorHAnsi" w:cstheme="majorHAnsi"/>
          <w:i/>
          <w:lang w:bidi="is-IS"/>
        </w:rPr>
        <w:t>Breytt hlutverk sérúrræða í menntun fyrir alla: Sjálfrýnitól stefnu.</w:t>
      </w:r>
      <w:r w:rsidRPr="005A1582">
        <w:rPr>
          <w:rFonts w:asciiTheme="majorHAnsi" w:hAnsiTheme="majorHAnsi" w:cstheme="majorHAnsi"/>
          <w:lang w:bidi="is-IS"/>
        </w:rPr>
        <w:t xml:space="preserve"> (M. Kyriazopoulou, A. Kefallinou, S. Ebersold, P. Skoglund, E. Rebollo Píriz og M. Lučić Wichmann, ritstj.). Óðinsvéum, Danmörk</w:t>
      </w:r>
    </w:p>
    <w:p w14:paraId="67EB7C6E" w14:textId="77777777" w:rsidR="00B96828" w:rsidRPr="005A1582" w:rsidRDefault="00B96828" w:rsidP="00591FE3">
      <w:pPr>
        <w:spacing w:before="360" w:after="360"/>
        <w:rPr>
          <w:rFonts w:asciiTheme="majorHAnsi" w:hAnsiTheme="majorHAnsi" w:cstheme="majorHAnsi"/>
          <w:szCs w:val="24"/>
        </w:rPr>
        <w:sectPr w:rsidR="00B96828" w:rsidRPr="005A1582" w:rsidSect="00AE0DDC">
          <w:type w:val="continuous"/>
          <w:pgSz w:w="11899" w:h="16838"/>
          <w:pgMar w:top="1134" w:right="1531" w:bottom="1276" w:left="1531" w:header="709" w:footer="828" w:gutter="0"/>
          <w:cols w:space="708"/>
          <w:titlePg/>
          <w:docGrid w:linePitch="360"/>
        </w:sectPr>
      </w:pPr>
    </w:p>
    <w:p w14:paraId="4674608C" w14:textId="60A662DE" w:rsidR="008E05A8" w:rsidRPr="005A1582" w:rsidRDefault="007405CA" w:rsidP="00591FE3">
      <w:pPr>
        <w:rPr>
          <w:rFonts w:asciiTheme="majorHAnsi" w:hAnsiTheme="majorHAnsi" w:cstheme="majorHAnsi"/>
          <w:color w:val="000000" w:themeColor="text1"/>
          <w:szCs w:val="24"/>
        </w:rPr>
        <w:sectPr w:rsidR="008E05A8" w:rsidRPr="005A1582" w:rsidSect="00F87C7F">
          <w:type w:val="continuous"/>
          <w:pgSz w:w="11899" w:h="16838"/>
          <w:pgMar w:top="1134" w:right="1531" w:bottom="1276" w:left="1531" w:header="709" w:footer="828" w:gutter="0"/>
          <w:cols w:num="2" w:space="567" w:equalWidth="0">
            <w:col w:w="1985" w:space="567"/>
            <w:col w:w="6285"/>
          </w:cols>
          <w:titlePg/>
          <w:docGrid w:linePitch="360"/>
        </w:sectPr>
      </w:pPr>
      <w:r w:rsidRPr="005A1582">
        <w:rPr>
          <w:rFonts w:asciiTheme="majorHAnsi" w:hAnsiTheme="majorHAnsi" w:cstheme="majorHAnsi"/>
          <w:noProof/>
          <w:lang w:val="el-GR" w:eastAsia="el-GR"/>
        </w:rPr>
        <w:drawing>
          <wp:inline distT="0" distB="0" distL="0" distR="0" wp14:anchorId="47A30A7C" wp14:editId="6A006074">
            <wp:extent cx="1260475" cy="452060"/>
            <wp:effectExtent l="0" t="0" r="0" b="5715"/>
            <wp:docPr id="6" name="Picture 6" descr="Merki: Creative Commons TilvísunHöfundar-EkkiÁgóðaskyni-DeilaEins 4.0 Alþjóðlegt afnotaley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erki: Creative Commons TilvísunHöfundar-EkkiÁgóðaskyni-DeilaEins 4.0 Alþjóðlegt afnotaleyfi"/>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5A1582">
        <w:rPr>
          <w:rFonts w:asciiTheme="majorHAnsi" w:hAnsiTheme="majorHAnsi" w:cstheme="majorHAnsi"/>
          <w:lang w:bidi="is-IS"/>
        </w:rPr>
        <w:br w:type="column"/>
      </w:r>
      <w:r w:rsidR="00651FD2" w:rsidRPr="005A1582">
        <w:rPr>
          <w:rFonts w:asciiTheme="majorHAnsi" w:hAnsiTheme="majorHAnsi" w:cstheme="majorHAnsi"/>
          <w:sz w:val="20"/>
          <w:lang w:bidi="is-IS"/>
        </w:rPr>
        <w:t xml:space="preserve">Þetta verk er gefið út með </w:t>
      </w:r>
      <w:hyperlink r:id="rId18" w:history="1">
        <w:r w:rsidR="000B35DF" w:rsidRPr="005A1582">
          <w:rPr>
            <w:rStyle w:val="Hyperlink"/>
            <w:rFonts w:asciiTheme="majorHAnsi" w:hAnsiTheme="majorHAnsi" w:cstheme="majorHAnsi"/>
            <w:sz w:val="20"/>
            <w:lang w:bidi="is-IS"/>
          </w:rPr>
          <w:t>Creative Commons TilvísunHöfundar-EkkiÁgóðaskyni-DeilaEins 4.0 Alþjóðlegt leyfi</w:t>
        </w:r>
      </w:hyperlink>
      <w:r w:rsidR="000B35DF" w:rsidRPr="005A1582">
        <w:rPr>
          <w:rFonts w:asciiTheme="majorHAnsi" w:hAnsiTheme="majorHAnsi" w:cstheme="majorHAnsi"/>
          <w:sz w:val="20"/>
          <w:lang w:bidi="is-IS"/>
        </w:rPr>
        <w:t>. Þér er frjálst að deila og aðlaga þessa útgáfu.</w:t>
      </w:r>
    </w:p>
    <w:p w14:paraId="79A8C840" w14:textId="1CDC2AEB" w:rsidR="00B96828" w:rsidRPr="005A1582" w:rsidRDefault="00B96828" w:rsidP="00591FE3">
      <w:pPr>
        <w:pStyle w:val="Agency-body-text"/>
        <w:spacing w:before="360" w:after="360"/>
        <w:rPr>
          <w:rStyle w:val="Hyperlink"/>
          <w:rFonts w:asciiTheme="majorHAnsi" w:hAnsiTheme="majorHAnsi" w:cstheme="majorHAnsi"/>
          <w:szCs w:val="24"/>
        </w:rPr>
      </w:pPr>
      <w:r w:rsidRPr="005A1582">
        <w:rPr>
          <w:rFonts w:asciiTheme="majorHAnsi" w:hAnsiTheme="majorHAnsi" w:cstheme="majorHAnsi"/>
          <w:lang w:bidi="is-IS"/>
        </w:rPr>
        <w:t xml:space="preserve">Til að bæta aðgengi að skýrslunni er hún tiltæk á 25 tungumálum og á rafrænu sniði á vefsvæði Miðstöðvarinnar: </w:t>
      </w:r>
      <w:hyperlink r:id="rId19" w:history="1">
        <w:r w:rsidRPr="005A1582">
          <w:rPr>
            <w:rStyle w:val="Hyperlink"/>
            <w:rFonts w:asciiTheme="majorHAnsi" w:hAnsiTheme="majorHAnsi" w:cstheme="majorHAnsi"/>
            <w:lang w:bidi="is-IS"/>
          </w:rPr>
          <w:t>www.european-agency.org</w:t>
        </w:r>
      </w:hyperlink>
    </w:p>
    <w:p w14:paraId="456741C0" w14:textId="051748F5" w:rsidR="0087477E" w:rsidRPr="005A1582" w:rsidRDefault="0087477E" w:rsidP="00591FE3">
      <w:pPr>
        <w:pStyle w:val="Agency-body-text"/>
        <w:spacing w:before="240" w:after="240"/>
        <w:rPr>
          <w:rFonts w:asciiTheme="majorHAnsi" w:hAnsiTheme="majorHAnsi" w:cstheme="majorHAnsi"/>
        </w:rPr>
      </w:pPr>
      <w:r w:rsidRPr="005A1582">
        <w:rPr>
          <w:rFonts w:asciiTheme="majorHAnsi" w:hAnsiTheme="majorHAnsi" w:cstheme="majorHAnsi"/>
          <w:lang w:bidi="is-IS"/>
        </w:rPr>
        <w:t>Þetta er þýðing á upprunalegum texta á ensku. Ef efi vaknar um nákvæmni upplýsinga í þýðingunni skal skoða upprunalega enska textann.</w:t>
      </w:r>
    </w:p>
    <w:p w14:paraId="5B1746F2" w14:textId="31B0BEDF" w:rsidR="00B96828" w:rsidRPr="005A1582" w:rsidRDefault="00B96828" w:rsidP="00591FE3">
      <w:pPr>
        <w:tabs>
          <w:tab w:val="left" w:pos="4680"/>
        </w:tabs>
        <w:spacing w:before="480" w:after="480"/>
        <w:rPr>
          <w:rFonts w:asciiTheme="majorHAnsi" w:hAnsiTheme="majorHAnsi" w:cstheme="majorHAnsi"/>
          <w:b/>
          <w:szCs w:val="24"/>
        </w:rPr>
      </w:pPr>
      <w:r w:rsidRPr="005A1582">
        <w:rPr>
          <w:rFonts w:asciiTheme="majorHAnsi" w:hAnsiTheme="majorHAnsi" w:cstheme="majorHAnsi"/>
          <w:lang w:bidi="is-IS"/>
        </w:rPr>
        <w:t xml:space="preserve">ISBN: </w:t>
      </w:r>
      <w:r w:rsidR="00A71C05" w:rsidRPr="003340D2">
        <w:rPr>
          <w:rFonts w:ascii="Calibri" w:hAnsi="Calibri" w:cs="Calibri"/>
          <w:color w:val="000000"/>
        </w:rPr>
        <w:t>978-87-7599-043-6</w:t>
      </w:r>
      <w:r w:rsidR="00A71C05" w:rsidRPr="005A1582">
        <w:rPr>
          <w:rFonts w:asciiTheme="majorHAnsi" w:hAnsiTheme="majorHAnsi" w:cstheme="majorHAnsi"/>
          <w:lang w:bidi="is-IS"/>
        </w:rPr>
        <w:t xml:space="preserve"> </w:t>
      </w:r>
      <w:r w:rsidRPr="005A1582">
        <w:rPr>
          <w:rFonts w:asciiTheme="majorHAnsi" w:hAnsiTheme="majorHAnsi" w:cstheme="majorHAnsi"/>
          <w:lang w:bidi="is-IS"/>
        </w:rPr>
        <w:t>(Rafrænt)</w:t>
      </w:r>
    </w:p>
    <w:p w14:paraId="270989F5" w14:textId="77777777" w:rsidR="00B96828" w:rsidRPr="005A1582" w:rsidRDefault="00B96828" w:rsidP="00591FE3">
      <w:pPr>
        <w:spacing w:before="240" w:after="240"/>
        <w:jc w:val="center"/>
        <w:rPr>
          <w:rFonts w:asciiTheme="majorHAnsi" w:hAnsiTheme="majorHAnsi" w:cstheme="majorHAnsi"/>
          <w:b/>
          <w:szCs w:val="24"/>
        </w:rPr>
        <w:sectPr w:rsidR="00B96828" w:rsidRPr="005A1582" w:rsidSect="00AE0DDC">
          <w:type w:val="continuous"/>
          <w:pgSz w:w="11899" w:h="16838"/>
          <w:pgMar w:top="1134" w:right="1531" w:bottom="1276" w:left="1531" w:header="709" w:footer="828" w:gutter="0"/>
          <w:cols w:space="708"/>
          <w:titlePg/>
          <w:docGrid w:linePitch="360"/>
        </w:sectPr>
      </w:pPr>
    </w:p>
    <w:p w14:paraId="33FE3FE4" w14:textId="77777777" w:rsidR="00AE0DDC" w:rsidRPr="005A1582" w:rsidRDefault="00765778" w:rsidP="00591FE3">
      <w:pPr>
        <w:pStyle w:val="Agency-body-text"/>
        <w:spacing w:before="40" w:after="40"/>
        <w:rPr>
          <w:rFonts w:asciiTheme="majorHAnsi" w:hAnsiTheme="majorHAnsi" w:cstheme="majorHAnsi"/>
          <w:b/>
          <w:bCs/>
          <w:szCs w:val="24"/>
        </w:rPr>
      </w:pPr>
      <w:r w:rsidRPr="005A1582">
        <w:rPr>
          <w:rFonts w:asciiTheme="majorHAnsi" w:hAnsiTheme="majorHAnsi" w:cstheme="majorHAnsi"/>
          <w:b/>
          <w:lang w:bidi="is-IS"/>
        </w:rPr>
        <w:t>Aðalskrifstofa</w:t>
      </w:r>
    </w:p>
    <w:p w14:paraId="3BE5D709" w14:textId="77777777" w:rsidR="00765778" w:rsidRPr="005A1582" w:rsidRDefault="00765778" w:rsidP="00591FE3">
      <w:pPr>
        <w:pStyle w:val="Agency-body-text"/>
        <w:spacing w:before="40" w:after="40"/>
        <w:rPr>
          <w:rFonts w:asciiTheme="majorHAnsi" w:hAnsiTheme="majorHAnsi" w:cstheme="majorHAnsi"/>
          <w:szCs w:val="24"/>
        </w:rPr>
      </w:pPr>
      <w:r w:rsidRPr="005A1582">
        <w:rPr>
          <w:rFonts w:asciiTheme="majorHAnsi" w:hAnsiTheme="majorHAnsi" w:cstheme="majorHAnsi"/>
          <w:lang w:bidi="is-IS"/>
        </w:rPr>
        <w:t>Østre Stationsvej 33</w:t>
      </w:r>
    </w:p>
    <w:p w14:paraId="7B773980" w14:textId="77777777" w:rsidR="00765778" w:rsidRPr="005A1582" w:rsidRDefault="00765778" w:rsidP="00591FE3">
      <w:pPr>
        <w:pStyle w:val="Agency-body-text"/>
        <w:spacing w:before="40" w:after="40"/>
        <w:rPr>
          <w:rFonts w:asciiTheme="majorHAnsi" w:hAnsiTheme="majorHAnsi" w:cstheme="majorHAnsi"/>
          <w:szCs w:val="24"/>
        </w:rPr>
      </w:pPr>
      <w:r w:rsidRPr="005A1582">
        <w:rPr>
          <w:rFonts w:asciiTheme="majorHAnsi" w:hAnsiTheme="majorHAnsi" w:cstheme="majorHAnsi"/>
          <w:lang w:bidi="is-IS"/>
        </w:rPr>
        <w:t>DK-5000 Odense C Denmark</w:t>
      </w:r>
    </w:p>
    <w:p w14:paraId="27E5DD69" w14:textId="77777777" w:rsidR="00765778" w:rsidRPr="005A1582" w:rsidRDefault="00765778" w:rsidP="00591FE3">
      <w:pPr>
        <w:pStyle w:val="Agency-body-text"/>
        <w:spacing w:before="40" w:after="40"/>
        <w:rPr>
          <w:rFonts w:asciiTheme="majorHAnsi" w:hAnsiTheme="majorHAnsi" w:cstheme="majorHAnsi"/>
          <w:szCs w:val="24"/>
        </w:rPr>
      </w:pPr>
      <w:r w:rsidRPr="005A1582">
        <w:rPr>
          <w:rFonts w:asciiTheme="majorHAnsi" w:hAnsiTheme="majorHAnsi" w:cstheme="majorHAnsi"/>
          <w:lang w:bidi="is-IS"/>
        </w:rPr>
        <w:t>Sími: +45 64 41 00 20</w:t>
      </w:r>
    </w:p>
    <w:p w14:paraId="386BCD00" w14:textId="77777777" w:rsidR="00077E1F" w:rsidRPr="005A1582" w:rsidRDefault="003F39E7" w:rsidP="00591FE3">
      <w:pPr>
        <w:pStyle w:val="Agency-body-text"/>
        <w:spacing w:before="40" w:after="40"/>
        <w:rPr>
          <w:rStyle w:val="Hyperlink"/>
          <w:rFonts w:asciiTheme="majorHAnsi" w:hAnsiTheme="majorHAnsi" w:cstheme="majorHAnsi"/>
        </w:rPr>
      </w:pPr>
      <w:hyperlink r:id="rId20" w:history="1">
        <w:r w:rsidR="00765778" w:rsidRPr="005A1582">
          <w:rPr>
            <w:rStyle w:val="Hyperlink"/>
            <w:rFonts w:asciiTheme="majorHAnsi" w:hAnsiTheme="majorHAnsi" w:cstheme="majorHAnsi"/>
            <w:lang w:bidi="is-IS"/>
          </w:rPr>
          <w:t>secretariat@european-agency.org</w:t>
        </w:r>
      </w:hyperlink>
    </w:p>
    <w:p w14:paraId="1AA45A42" w14:textId="77777777" w:rsidR="00765778" w:rsidRPr="005A1582" w:rsidRDefault="00077E1F" w:rsidP="00591FE3">
      <w:pPr>
        <w:pStyle w:val="Agency-body-text"/>
        <w:spacing w:before="40" w:after="40"/>
        <w:rPr>
          <w:rFonts w:asciiTheme="majorHAnsi" w:hAnsiTheme="majorHAnsi" w:cstheme="majorHAnsi"/>
          <w:b/>
          <w:bCs/>
          <w:szCs w:val="24"/>
        </w:rPr>
      </w:pPr>
      <w:r w:rsidRPr="005A1582">
        <w:rPr>
          <w:rStyle w:val="Hyperlink"/>
          <w:rFonts w:asciiTheme="majorHAnsi" w:hAnsiTheme="majorHAnsi" w:cstheme="majorHAnsi"/>
          <w:lang w:bidi="is-IS"/>
        </w:rPr>
        <w:br w:type="column"/>
      </w:r>
      <w:r w:rsidR="00765778" w:rsidRPr="005A1582">
        <w:rPr>
          <w:rFonts w:asciiTheme="majorHAnsi" w:hAnsiTheme="majorHAnsi" w:cstheme="majorHAnsi"/>
          <w:b/>
          <w:lang w:bidi="is-IS"/>
        </w:rPr>
        <w:t>Skrifstofa í Brussel</w:t>
      </w:r>
    </w:p>
    <w:p w14:paraId="2E2766FA" w14:textId="77777777" w:rsidR="00765778" w:rsidRPr="005A1582" w:rsidRDefault="00765778" w:rsidP="00591FE3">
      <w:pPr>
        <w:pStyle w:val="Agency-body-text"/>
        <w:spacing w:before="40" w:after="40"/>
        <w:rPr>
          <w:rFonts w:asciiTheme="majorHAnsi" w:hAnsiTheme="majorHAnsi" w:cstheme="majorHAnsi"/>
          <w:szCs w:val="24"/>
        </w:rPr>
      </w:pPr>
      <w:r w:rsidRPr="005A1582">
        <w:rPr>
          <w:rFonts w:asciiTheme="majorHAnsi" w:hAnsiTheme="majorHAnsi" w:cstheme="majorHAnsi"/>
          <w:lang w:bidi="is-IS"/>
        </w:rPr>
        <w:t>Rue Montoyer, 21</w:t>
      </w:r>
    </w:p>
    <w:p w14:paraId="38A645DC" w14:textId="77777777" w:rsidR="00765778" w:rsidRPr="005A1582" w:rsidRDefault="00765778" w:rsidP="00591FE3">
      <w:pPr>
        <w:pStyle w:val="Agency-body-text"/>
        <w:spacing w:before="40" w:after="40"/>
        <w:rPr>
          <w:rFonts w:asciiTheme="majorHAnsi" w:hAnsiTheme="majorHAnsi" w:cstheme="majorHAnsi"/>
          <w:szCs w:val="24"/>
        </w:rPr>
      </w:pPr>
      <w:r w:rsidRPr="005A1582">
        <w:rPr>
          <w:rFonts w:asciiTheme="majorHAnsi" w:hAnsiTheme="majorHAnsi" w:cstheme="majorHAnsi"/>
          <w:lang w:bidi="is-IS"/>
        </w:rPr>
        <w:t>BE-1000 Brussels Belgium</w:t>
      </w:r>
    </w:p>
    <w:p w14:paraId="5DD2D5DF" w14:textId="77777777" w:rsidR="00765778" w:rsidRPr="005A1582" w:rsidRDefault="00765778" w:rsidP="00591FE3">
      <w:pPr>
        <w:pStyle w:val="Agency-body-text"/>
        <w:spacing w:before="40" w:after="40"/>
        <w:rPr>
          <w:rFonts w:asciiTheme="majorHAnsi" w:hAnsiTheme="majorHAnsi" w:cstheme="majorHAnsi"/>
          <w:szCs w:val="24"/>
        </w:rPr>
      </w:pPr>
      <w:r w:rsidRPr="005A1582">
        <w:rPr>
          <w:rFonts w:asciiTheme="majorHAnsi" w:hAnsiTheme="majorHAnsi" w:cstheme="majorHAnsi"/>
          <w:lang w:bidi="is-IS"/>
        </w:rPr>
        <w:t>Sími: +32 2 213 62 80</w:t>
      </w:r>
    </w:p>
    <w:p w14:paraId="7C63BAC1" w14:textId="77777777" w:rsidR="00765778" w:rsidRPr="005A1582" w:rsidRDefault="003F39E7" w:rsidP="00591FE3">
      <w:pPr>
        <w:pStyle w:val="Agency-body-text"/>
        <w:spacing w:before="40" w:after="40"/>
        <w:rPr>
          <w:rStyle w:val="Hyperlink"/>
          <w:rFonts w:asciiTheme="majorHAnsi" w:hAnsiTheme="majorHAnsi" w:cstheme="majorHAnsi"/>
        </w:rPr>
      </w:pPr>
      <w:hyperlink r:id="rId21" w:history="1">
        <w:r w:rsidR="00765778" w:rsidRPr="005A1582">
          <w:rPr>
            <w:rStyle w:val="Hyperlink"/>
            <w:rFonts w:asciiTheme="majorHAnsi" w:hAnsiTheme="majorHAnsi" w:cstheme="majorHAnsi"/>
            <w:lang w:bidi="is-IS"/>
          </w:rPr>
          <w:t>brussels.office@european-agency.org</w:t>
        </w:r>
      </w:hyperlink>
    </w:p>
    <w:p w14:paraId="190069CA" w14:textId="77777777" w:rsidR="00765778" w:rsidRPr="00DF50CC" w:rsidRDefault="00765778" w:rsidP="00591FE3">
      <w:pPr>
        <w:spacing w:before="360"/>
        <w:jc w:val="center"/>
        <w:rPr>
          <w:rFonts w:ascii="Calibri" w:hAnsi="Calibri" w:cs="Calibri"/>
          <w:sz w:val="20"/>
        </w:rPr>
        <w:sectPr w:rsidR="00765778" w:rsidRPr="00DF50CC" w:rsidSect="00077E1F">
          <w:type w:val="continuous"/>
          <w:pgSz w:w="11899" w:h="16838"/>
          <w:pgMar w:top="1134" w:right="1531" w:bottom="1276" w:left="1531" w:header="709" w:footer="828" w:gutter="0"/>
          <w:cols w:num="2" w:space="567"/>
          <w:titlePg/>
          <w:docGrid w:linePitch="360"/>
        </w:sectPr>
      </w:pPr>
    </w:p>
    <w:p w14:paraId="3FE71E9C" w14:textId="77777777" w:rsidR="00A4520C" w:rsidRPr="00DF50CC" w:rsidRDefault="00A4520C" w:rsidP="00591FE3">
      <w:pPr>
        <w:pStyle w:val="Agency-body-text"/>
        <w:spacing w:before="0" w:after="0"/>
      </w:pPr>
      <w:r w:rsidRPr="00DF50CC">
        <w:rPr>
          <w:lang w:bidi="is-IS"/>
        </w:rPr>
        <w:br w:type="page"/>
      </w:r>
    </w:p>
    <w:p w14:paraId="208E114D" w14:textId="77777777" w:rsidR="00DB7AB3" w:rsidRPr="00DF50CC" w:rsidRDefault="00DB7AB3" w:rsidP="00591FE3">
      <w:pPr>
        <w:pStyle w:val="Agency-body-text"/>
        <w:keepNext/>
        <w:pBdr>
          <w:bottom w:val="single" w:sz="4" w:space="1" w:color="auto"/>
        </w:pBdr>
        <w:spacing w:before="400" w:after="400"/>
        <w:rPr>
          <w:b/>
          <w:caps/>
          <w:sz w:val="40"/>
          <w:szCs w:val="40"/>
        </w:rPr>
      </w:pPr>
      <w:r w:rsidRPr="00DF50CC">
        <w:rPr>
          <w:b/>
          <w:sz w:val="40"/>
          <w:lang w:bidi="is-IS"/>
        </w:rPr>
        <w:lastRenderedPageBreak/>
        <w:t>INNIHALD</w:t>
      </w:r>
    </w:p>
    <w:p w14:paraId="0C124E5A" w14:textId="41090B0D" w:rsidR="005A1582" w:rsidRDefault="00D22260">
      <w:pPr>
        <w:pStyle w:val="TOC1"/>
        <w:tabs>
          <w:tab w:val="right" w:leader="underscore" w:pos="8827"/>
        </w:tabs>
        <w:rPr>
          <w:rFonts w:asciiTheme="minorHAnsi" w:eastAsiaTheme="minorEastAsia" w:hAnsiTheme="minorHAnsi" w:cstheme="minorBidi"/>
          <w:b w:val="0"/>
          <w:caps w:val="0"/>
          <w:noProof/>
          <w:sz w:val="22"/>
          <w:szCs w:val="22"/>
          <w:lang w:val="en-US"/>
        </w:rPr>
      </w:pPr>
      <w:r w:rsidRPr="00DF50CC">
        <w:rPr>
          <w:i/>
          <w:lang w:bidi="is-IS"/>
        </w:rPr>
        <w:fldChar w:fldCharType="begin"/>
      </w:r>
      <w:r w:rsidRPr="00DF50CC">
        <w:rPr>
          <w:i/>
          <w:lang w:bidi="is-IS"/>
        </w:rPr>
        <w:instrText xml:space="preserve"> TOC \h \z \t "Heading 1,1,Heading 2,2,Agency-heading-1,1,Agency-heading-2,2" </w:instrText>
      </w:r>
      <w:r w:rsidRPr="00DF50CC">
        <w:rPr>
          <w:i/>
          <w:lang w:bidi="is-IS"/>
        </w:rPr>
        <w:fldChar w:fldCharType="separate"/>
      </w:r>
      <w:hyperlink w:anchor="_Toc127179456" w:history="1">
        <w:r w:rsidR="005A1582" w:rsidRPr="00E12A56">
          <w:rPr>
            <w:rStyle w:val="Hyperlink"/>
            <w:noProof/>
            <w:lang w:bidi="is-IS"/>
          </w:rPr>
          <w:t>Inngangur</w:t>
        </w:r>
        <w:r w:rsidR="005A1582">
          <w:rPr>
            <w:noProof/>
            <w:webHidden/>
          </w:rPr>
          <w:tab/>
        </w:r>
        <w:r w:rsidR="005A1582">
          <w:rPr>
            <w:noProof/>
            <w:webHidden/>
          </w:rPr>
          <w:fldChar w:fldCharType="begin"/>
        </w:r>
        <w:r w:rsidR="005A1582">
          <w:rPr>
            <w:noProof/>
            <w:webHidden/>
          </w:rPr>
          <w:instrText xml:space="preserve"> PAGEREF _Toc127179456 \h </w:instrText>
        </w:r>
        <w:r w:rsidR="005A1582">
          <w:rPr>
            <w:noProof/>
            <w:webHidden/>
          </w:rPr>
        </w:r>
        <w:r w:rsidR="005A1582">
          <w:rPr>
            <w:noProof/>
            <w:webHidden/>
          </w:rPr>
          <w:fldChar w:fldCharType="separate"/>
        </w:r>
        <w:r w:rsidR="003F39E7">
          <w:rPr>
            <w:noProof/>
            <w:webHidden/>
          </w:rPr>
          <w:t>5</w:t>
        </w:r>
        <w:r w:rsidR="005A1582">
          <w:rPr>
            <w:noProof/>
            <w:webHidden/>
          </w:rPr>
          <w:fldChar w:fldCharType="end"/>
        </w:r>
      </w:hyperlink>
    </w:p>
    <w:p w14:paraId="35547876" w14:textId="4617E396" w:rsidR="005A1582" w:rsidRDefault="00F40D71">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79457" w:history="1">
        <w:r w:rsidR="005A1582" w:rsidRPr="00E12A56">
          <w:rPr>
            <w:rStyle w:val="Hyperlink"/>
            <w:noProof/>
            <w:lang w:bidi="is-IS"/>
          </w:rPr>
          <w:t>Markmið tólsins</w:t>
        </w:r>
        <w:r w:rsidR="005A1582">
          <w:rPr>
            <w:noProof/>
            <w:webHidden/>
          </w:rPr>
          <w:tab/>
        </w:r>
        <w:r w:rsidR="005A1582">
          <w:rPr>
            <w:noProof/>
            <w:webHidden/>
          </w:rPr>
          <w:fldChar w:fldCharType="begin"/>
        </w:r>
        <w:r w:rsidR="005A1582">
          <w:rPr>
            <w:noProof/>
            <w:webHidden/>
          </w:rPr>
          <w:instrText xml:space="preserve"> PAGEREF _Toc127179457 \h </w:instrText>
        </w:r>
        <w:r w:rsidR="005A1582">
          <w:rPr>
            <w:noProof/>
            <w:webHidden/>
          </w:rPr>
        </w:r>
        <w:r w:rsidR="005A1582">
          <w:rPr>
            <w:noProof/>
            <w:webHidden/>
          </w:rPr>
          <w:fldChar w:fldCharType="separate"/>
        </w:r>
        <w:r w:rsidR="003F39E7">
          <w:rPr>
            <w:noProof/>
            <w:webHidden/>
          </w:rPr>
          <w:t>5</w:t>
        </w:r>
        <w:r w:rsidR="005A1582">
          <w:rPr>
            <w:noProof/>
            <w:webHidden/>
          </w:rPr>
          <w:fldChar w:fldCharType="end"/>
        </w:r>
      </w:hyperlink>
    </w:p>
    <w:p w14:paraId="049E0F54" w14:textId="35FE8C1D" w:rsidR="005A1582" w:rsidRDefault="00F40D71">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79458" w:history="1">
        <w:r w:rsidR="005A1582" w:rsidRPr="00E12A56">
          <w:rPr>
            <w:rStyle w:val="Hyperlink"/>
            <w:noProof/>
            <w:lang w:bidi="is-IS"/>
          </w:rPr>
          <w:t>Hvernig á að nota tólið</w:t>
        </w:r>
        <w:r w:rsidR="005A1582">
          <w:rPr>
            <w:noProof/>
            <w:webHidden/>
          </w:rPr>
          <w:tab/>
        </w:r>
        <w:r w:rsidR="005A1582">
          <w:rPr>
            <w:noProof/>
            <w:webHidden/>
          </w:rPr>
          <w:fldChar w:fldCharType="begin"/>
        </w:r>
        <w:r w:rsidR="005A1582">
          <w:rPr>
            <w:noProof/>
            <w:webHidden/>
          </w:rPr>
          <w:instrText xml:space="preserve"> PAGEREF _Toc127179458 \h </w:instrText>
        </w:r>
        <w:r w:rsidR="005A1582">
          <w:rPr>
            <w:noProof/>
            <w:webHidden/>
          </w:rPr>
        </w:r>
        <w:r w:rsidR="005A1582">
          <w:rPr>
            <w:noProof/>
            <w:webHidden/>
          </w:rPr>
          <w:fldChar w:fldCharType="separate"/>
        </w:r>
        <w:r w:rsidR="003F39E7">
          <w:rPr>
            <w:noProof/>
            <w:webHidden/>
          </w:rPr>
          <w:t>5</w:t>
        </w:r>
        <w:r w:rsidR="005A1582">
          <w:rPr>
            <w:noProof/>
            <w:webHidden/>
          </w:rPr>
          <w:fldChar w:fldCharType="end"/>
        </w:r>
      </w:hyperlink>
    </w:p>
    <w:p w14:paraId="3EBEAF6E" w14:textId="1C5D8BB3" w:rsidR="005A1582" w:rsidRDefault="00F40D71">
      <w:pPr>
        <w:pStyle w:val="TOC2"/>
        <w:tabs>
          <w:tab w:val="right" w:leader="underscore" w:pos="8827"/>
        </w:tabs>
        <w:rPr>
          <w:rFonts w:asciiTheme="minorHAnsi" w:eastAsiaTheme="minorEastAsia" w:hAnsiTheme="minorHAnsi" w:cstheme="minorBidi"/>
          <w:noProof/>
          <w:sz w:val="22"/>
          <w:szCs w:val="22"/>
          <w:lang w:val="en-US"/>
        </w:rPr>
      </w:pPr>
      <w:hyperlink w:anchor="_Toc127179459" w:history="1">
        <w:r w:rsidR="005A1582" w:rsidRPr="00E12A56">
          <w:rPr>
            <w:rStyle w:val="Hyperlink"/>
            <w:noProof/>
            <w:lang w:bidi="is-IS"/>
          </w:rPr>
          <w:t>Undirbúningur</w:t>
        </w:r>
        <w:r w:rsidR="005A1582">
          <w:rPr>
            <w:noProof/>
            <w:webHidden/>
          </w:rPr>
          <w:tab/>
        </w:r>
        <w:r w:rsidR="005A1582">
          <w:rPr>
            <w:noProof/>
            <w:webHidden/>
          </w:rPr>
          <w:fldChar w:fldCharType="begin"/>
        </w:r>
        <w:r w:rsidR="005A1582">
          <w:rPr>
            <w:noProof/>
            <w:webHidden/>
          </w:rPr>
          <w:instrText xml:space="preserve"> PAGEREF _Toc127179459 \h </w:instrText>
        </w:r>
        <w:r w:rsidR="005A1582">
          <w:rPr>
            <w:noProof/>
            <w:webHidden/>
          </w:rPr>
        </w:r>
        <w:r w:rsidR="005A1582">
          <w:rPr>
            <w:noProof/>
            <w:webHidden/>
          </w:rPr>
          <w:fldChar w:fldCharType="separate"/>
        </w:r>
        <w:r w:rsidR="003F39E7">
          <w:rPr>
            <w:noProof/>
            <w:webHidden/>
          </w:rPr>
          <w:t>6</w:t>
        </w:r>
        <w:r w:rsidR="005A1582">
          <w:rPr>
            <w:noProof/>
            <w:webHidden/>
          </w:rPr>
          <w:fldChar w:fldCharType="end"/>
        </w:r>
      </w:hyperlink>
    </w:p>
    <w:p w14:paraId="345CE55B" w14:textId="1D40E3F8" w:rsidR="005A1582" w:rsidRDefault="00F40D71">
      <w:pPr>
        <w:pStyle w:val="TOC2"/>
        <w:tabs>
          <w:tab w:val="right" w:leader="underscore" w:pos="8827"/>
        </w:tabs>
        <w:rPr>
          <w:rFonts w:asciiTheme="minorHAnsi" w:eastAsiaTheme="minorEastAsia" w:hAnsiTheme="minorHAnsi" w:cstheme="minorBidi"/>
          <w:noProof/>
          <w:sz w:val="22"/>
          <w:szCs w:val="22"/>
          <w:lang w:val="en-US"/>
        </w:rPr>
      </w:pPr>
      <w:hyperlink w:anchor="_Toc127179460" w:history="1">
        <w:r w:rsidR="005A1582" w:rsidRPr="00E12A56">
          <w:rPr>
            <w:rStyle w:val="Hyperlink"/>
            <w:noProof/>
            <w:lang w:bidi="is-IS"/>
          </w:rPr>
          <w:t>Að ljúka tólinu</w:t>
        </w:r>
        <w:r w:rsidR="005A1582">
          <w:rPr>
            <w:noProof/>
            <w:webHidden/>
          </w:rPr>
          <w:tab/>
        </w:r>
        <w:r w:rsidR="005A1582">
          <w:rPr>
            <w:noProof/>
            <w:webHidden/>
          </w:rPr>
          <w:fldChar w:fldCharType="begin"/>
        </w:r>
        <w:r w:rsidR="005A1582">
          <w:rPr>
            <w:noProof/>
            <w:webHidden/>
          </w:rPr>
          <w:instrText xml:space="preserve"> PAGEREF _Toc127179460 \h </w:instrText>
        </w:r>
        <w:r w:rsidR="005A1582">
          <w:rPr>
            <w:noProof/>
            <w:webHidden/>
          </w:rPr>
        </w:r>
        <w:r w:rsidR="005A1582">
          <w:rPr>
            <w:noProof/>
            <w:webHidden/>
          </w:rPr>
          <w:fldChar w:fldCharType="separate"/>
        </w:r>
        <w:r w:rsidR="003F39E7">
          <w:rPr>
            <w:noProof/>
            <w:webHidden/>
          </w:rPr>
          <w:t>6</w:t>
        </w:r>
        <w:r w:rsidR="005A1582">
          <w:rPr>
            <w:noProof/>
            <w:webHidden/>
          </w:rPr>
          <w:fldChar w:fldCharType="end"/>
        </w:r>
      </w:hyperlink>
    </w:p>
    <w:p w14:paraId="6AD79817" w14:textId="26EE4938" w:rsidR="005A1582" w:rsidRDefault="00F40D71">
      <w:pPr>
        <w:pStyle w:val="TOC2"/>
        <w:tabs>
          <w:tab w:val="right" w:leader="underscore" w:pos="8827"/>
        </w:tabs>
        <w:rPr>
          <w:rFonts w:asciiTheme="minorHAnsi" w:eastAsiaTheme="minorEastAsia" w:hAnsiTheme="minorHAnsi" w:cstheme="minorBidi"/>
          <w:noProof/>
          <w:sz w:val="22"/>
          <w:szCs w:val="22"/>
          <w:lang w:val="en-US"/>
        </w:rPr>
      </w:pPr>
      <w:hyperlink w:anchor="_Toc127179461" w:history="1">
        <w:r w:rsidR="005A1582" w:rsidRPr="00E12A56">
          <w:rPr>
            <w:rStyle w:val="Hyperlink"/>
            <w:noProof/>
            <w:lang w:bidi="is-IS"/>
          </w:rPr>
          <w:t>Hugleiðing um viðbrögðin</w:t>
        </w:r>
        <w:r w:rsidR="005A1582">
          <w:rPr>
            <w:noProof/>
            <w:webHidden/>
          </w:rPr>
          <w:tab/>
        </w:r>
        <w:r w:rsidR="005A1582">
          <w:rPr>
            <w:noProof/>
            <w:webHidden/>
          </w:rPr>
          <w:fldChar w:fldCharType="begin"/>
        </w:r>
        <w:r w:rsidR="005A1582">
          <w:rPr>
            <w:noProof/>
            <w:webHidden/>
          </w:rPr>
          <w:instrText xml:space="preserve"> PAGEREF _Toc127179461 \h </w:instrText>
        </w:r>
        <w:r w:rsidR="005A1582">
          <w:rPr>
            <w:noProof/>
            <w:webHidden/>
          </w:rPr>
        </w:r>
        <w:r w:rsidR="005A1582">
          <w:rPr>
            <w:noProof/>
            <w:webHidden/>
          </w:rPr>
          <w:fldChar w:fldCharType="separate"/>
        </w:r>
        <w:r w:rsidR="003F39E7">
          <w:rPr>
            <w:noProof/>
            <w:webHidden/>
          </w:rPr>
          <w:t>6</w:t>
        </w:r>
        <w:r w:rsidR="005A1582">
          <w:rPr>
            <w:noProof/>
            <w:webHidden/>
          </w:rPr>
          <w:fldChar w:fldCharType="end"/>
        </w:r>
      </w:hyperlink>
    </w:p>
    <w:p w14:paraId="6BF2A7DC" w14:textId="081CE98D" w:rsidR="005A1582" w:rsidRDefault="00F40D71">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79462" w:history="1">
        <w:r w:rsidR="005A1582" w:rsidRPr="00E12A56">
          <w:rPr>
            <w:rStyle w:val="Hyperlink"/>
            <w:noProof/>
            <w:lang w:bidi="is-IS"/>
          </w:rPr>
          <w:t>Sjálfrýnitól CROSP stefnu</w:t>
        </w:r>
        <w:r w:rsidR="005A1582">
          <w:rPr>
            <w:noProof/>
            <w:webHidden/>
          </w:rPr>
          <w:tab/>
        </w:r>
        <w:r w:rsidR="005A1582">
          <w:rPr>
            <w:noProof/>
            <w:webHidden/>
          </w:rPr>
          <w:fldChar w:fldCharType="begin"/>
        </w:r>
        <w:r w:rsidR="005A1582">
          <w:rPr>
            <w:noProof/>
            <w:webHidden/>
          </w:rPr>
          <w:instrText xml:space="preserve"> PAGEREF _Toc127179462 \h </w:instrText>
        </w:r>
        <w:r w:rsidR="005A1582">
          <w:rPr>
            <w:noProof/>
            <w:webHidden/>
          </w:rPr>
        </w:r>
        <w:r w:rsidR="005A1582">
          <w:rPr>
            <w:noProof/>
            <w:webHidden/>
          </w:rPr>
          <w:fldChar w:fldCharType="separate"/>
        </w:r>
        <w:r w:rsidR="003F39E7">
          <w:rPr>
            <w:noProof/>
            <w:webHidden/>
          </w:rPr>
          <w:t>8</w:t>
        </w:r>
        <w:r w:rsidR="005A1582">
          <w:rPr>
            <w:noProof/>
            <w:webHidden/>
          </w:rPr>
          <w:fldChar w:fldCharType="end"/>
        </w:r>
      </w:hyperlink>
    </w:p>
    <w:p w14:paraId="571E865A" w14:textId="7825DE2D" w:rsidR="005A1582" w:rsidRDefault="00F40D71">
      <w:pPr>
        <w:pStyle w:val="TOC2"/>
        <w:tabs>
          <w:tab w:val="right" w:leader="underscore" w:pos="8827"/>
        </w:tabs>
        <w:rPr>
          <w:rFonts w:asciiTheme="minorHAnsi" w:eastAsiaTheme="minorEastAsia" w:hAnsiTheme="minorHAnsi" w:cstheme="minorBidi"/>
          <w:noProof/>
          <w:sz w:val="22"/>
          <w:szCs w:val="22"/>
          <w:lang w:val="en-US"/>
        </w:rPr>
      </w:pPr>
      <w:hyperlink w:anchor="_Toc127179463" w:history="1">
        <w:r w:rsidR="005A1582" w:rsidRPr="00E12A56">
          <w:rPr>
            <w:rStyle w:val="Hyperlink"/>
            <w:noProof/>
            <w:lang w:bidi="is-IS"/>
          </w:rPr>
          <w:t>Leiðarljós 1: Þróa sameiginlega skuldbindingu um menntun fyrir alla</w:t>
        </w:r>
        <w:r w:rsidR="005A1582">
          <w:rPr>
            <w:noProof/>
            <w:webHidden/>
          </w:rPr>
          <w:tab/>
        </w:r>
        <w:r w:rsidR="005A1582">
          <w:rPr>
            <w:noProof/>
            <w:webHidden/>
          </w:rPr>
          <w:fldChar w:fldCharType="begin"/>
        </w:r>
        <w:r w:rsidR="005A1582">
          <w:rPr>
            <w:noProof/>
            <w:webHidden/>
          </w:rPr>
          <w:instrText xml:space="preserve"> PAGEREF _Toc127179463 \h </w:instrText>
        </w:r>
        <w:r w:rsidR="005A1582">
          <w:rPr>
            <w:noProof/>
            <w:webHidden/>
          </w:rPr>
        </w:r>
        <w:r w:rsidR="005A1582">
          <w:rPr>
            <w:noProof/>
            <w:webHidden/>
          </w:rPr>
          <w:fldChar w:fldCharType="separate"/>
        </w:r>
        <w:r w:rsidR="003F39E7">
          <w:rPr>
            <w:noProof/>
            <w:webHidden/>
          </w:rPr>
          <w:t>8</w:t>
        </w:r>
        <w:r w:rsidR="005A1582">
          <w:rPr>
            <w:noProof/>
            <w:webHidden/>
          </w:rPr>
          <w:fldChar w:fldCharType="end"/>
        </w:r>
      </w:hyperlink>
    </w:p>
    <w:p w14:paraId="49150608" w14:textId="342D1578" w:rsidR="005A1582" w:rsidRDefault="00F40D71">
      <w:pPr>
        <w:pStyle w:val="TOC2"/>
        <w:tabs>
          <w:tab w:val="right" w:leader="underscore" w:pos="8827"/>
        </w:tabs>
        <w:rPr>
          <w:rFonts w:asciiTheme="minorHAnsi" w:eastAsiaTheme="minorEastAsia" w:hAnsiTheme="minorHAnsi" w:cstheme="minorBidi"/>
          <w:noProof/>
          <w:sz w:val="22"/>
          <w:szCs w:val="22"/>
          <w:lang w:val="en-US"/>
        </w:rPr>
      </w:pPr>
      <w:hyperlink w:anchor="_Toc127179464" w:history="1">
        <w:r w:rsidR="005A1582" w:rsidRPr="00E12A56">
          <w:rPr>
            <w:rStyle w:val="Hyperlink"/>
            <w:noProof/>
            <w:lang w:bidi="is-IS"/>
          </w:rPr>
          <w:t xml:space="preserve">Leiðarljós 2: Að stuðla að þekkingarmiðlun og öðlast hæfni án aðgreiningar með </w:t>
        </w:r>
        <w:r>
          <w:rPr>
            <w:rStyle w:val="Hyperlink"/>
            <w:noProof/>
            <w:lang w:bidi="is-IS"/>
          </w:rPr>
          <w:br/>
        </w:r>
        <w:r w:rsidR="005A1582" w:rsidRPr="00E12A56">
          <w:rPr>
            <w:rStyle w:val="Hyperlink"/>
            <w:noProof/>
            <w:lang w:bidi="is-IS"/>
          </w:rPr>
          <w:t>samstarfi og tengslaneti</w:t>
        </w:r>
        <w:r w:rsidR="005A1582">
          <w:rPr>
            <w:noProof/>
            <w:webHidden/>
          </w:rPr>
          <w:tab/>
        </w:r>
        <w:r w:rsidR="005A1582">
          <w:rPr>
            <w:noProof/>
            <w:webHidden/>
          </w:rPr>
          <w:fldChar w:fldCharType="begin"/>
        </w:r>
        <w:r w:rsidR="005A1582">
          <w:rPr>
            <w:noProof/>
            <w:webHidden/>
          </w:rPr>
          <w:instrText xml:space="preserve"> PAGEREF _Toc127179464 \h </w:instrText>
        </w:r>
        <w:r w:rsidR="005A1582">
          <w:rPr>
            <w:noProof/>
            <w:webHidden/>
          </w:rPr>
        </w:r>
        <w:r w:rsidR="005A1582">
          <w:rPr>
            <w:noProof/>
            <w:webHidden/>
          </w:rPr>
          <w:fldChar w:fldCharType="separate"/>
        </w:r>
        <w:r w:rsidR="003F39E7">
          <w:rPr>
            <w:noProof/>
            <w:webHidden/>
          </w:rPr>
          <w:t>10</w:t>
        </w:r>
        <w:r w:rsidR="005A1582">
          <w:rPr>
            <w:noProof/>
            <w:webHidden/>
          </w:rPr>
          <w:fldChar w:fldCharType="end"/>
        </w:r>
      </w:hyperlink>
    </w:p>
    <w:p w14:paraId="46954ADB" w14:textId="03AE5D0C" w:rsidR="005A1582" w:rsidRDefault="00F40D71">
      <w:pPr>
        <w:pStyle w:val="TOC2"/>
        <w:tabs>
          <w:tab w:val="right" w:leader="underscore" w:pos="8827"/>
        </w:tabs>
        <w:rPr>
          <w:rFonts w:asciiTheme="minorHAnsi" w:eastAsiaTheme="minorEastAsia" w:hAnsiTheme="minorHAnsi" w:cstheme="minorBidi"/>
          <w:noProof/>
          <w:sz w:val="22"/>
          <w:szCs w:val="22"/>
          <w:lang w:val="en-US"/>
        </w:rPr>
      </w:pPr>
      <w:hyperlink w:anchor="_Toc127179465" w:history="1">
        <w:r w:rsidR="005A1582" w:rsidRPr="00E12A56">
          <w:rPr>
            <w:rStyle w:val="Hyperlink"/>
            <w:noProof/>
            <w:lang w:bidi="is-IS"/>
          </w:rPr>
          <w:t>Leiðarljós 3: Að veita stöðugt faglegt nám um þátttöku</w:t>
        </w:r>
        <w:r w:rsidR="005A1582">
          <w:rPr>
            <w:noProof/>
            <w:webHidden/>
          </w:rPr>
          <w:tab/>
        </w:r>
        <w:r w:rsidR="005A1582">
          <w:rPr>
            <w:noProof/>
            <w:webHidden/>
          </w:rPr>
          <w:fldChar w:fldCharType="begin"/>
        </w:r>
        <w:r w:rsidR="005A1582">
          <w:rPr>
            <w:noProof/>
            <w:webHidden/>
          </w:rPr>
          <w:instrText xml:space="preserve"> PAGEREF _Toc127179465 \h </w:instrText>
        </w:r>
        <w:r w:rsidR="005A1582">
          <w:rPr>
            <w:noProof/>
            <w:webHidden/>
          </w:rPr>
        </w:r>
        <w:r w:rsidR="005A1582">
          <w:rPr>
            <w:noProof/>
            <w:webHidden/>
          </w:rPr>
          <w:fldChar w:fldCharType="separate"/>
        </w:r>
        <w:r w:rsidR="003F39E7">
          <w:rPr>
            <w:noProof/>
            <w:webHidden/>
          </w:rPr>
          <w:t>12</w:t>
        </w:r>
        <w:r w:rsidR="005A1582">
          <w:rPr>
            <w:noProof/>
            <w:webHidden/>
          </w:rPr>
          <w:fldChar w:fldCharType="end"/>
        </w:r>
      </w:hyperlink>
    </w:p>
    <w:p w14:paraId="68658740" w14:textId="7BEA39C9" w:rsidR="005A1582" w:rsidRDefault="00F40D71">
      <w:pPr>
        <w:pStyle w:val="TOC2"/>
        <w:tabs>
          <w:tab w:val="right" w:leader="underscore" w:pos="8827"/>
        </w:tabs>
        <w:rPr>
          <w:rFonts w:asciiTheme="minorHAnsi" w:eastAsiaTheme="minorEastAsia" w:hAnsiTheme="minorHAnsi" w:cstheme="minorBidi"/>
          <w:noProof/>
          <w:sz w:val="22"/>
          <w:szCs w:val="22"/>
          <w:lang w:val="en-US"/>
        </w:rPr>
      </w:pPr>
      <w:hyperlink w:anchor="_Toc127179466" w:history="1">
        <w:r w:rsidR="005A1582" w:rsidRPr="00E12A56">
          <w:rPr>
            <w:rStyle w:val="Hyperlink"/>
            <w:noProof/>
            <w:lang w:bidi="is-IS"/>
          </w:rPr>
          <w:t>Leiðarljós 4: Stuðningur við forystu og stjórnun í skóla fyrir alla</w:t>
        </w:r>
        <w:r w:rsidR="005A1582">
          <w:rPr>
            <w:noProof/>
            <w:webHidden/>
          </w:rPr>
          <w:tab/>
        </w:r>
        <w:r w:rsidR="005A1582">
          <w:rPr>
            <w:noProof/>
            <w:webHidden/>
          </w:rPr>
          <w:fldChar w:fldCharType="begin"/>
        </w:r>
        <w:r w:rsidR="005A1582">
          <w:rPr>
            <w:noProof/>
            <w:webHidden/>
          </w:rPr>
          <w:instrText xml:space="preserve"> PAGEREF _Toc127179466 \h </w:instrText>
        </w:r>
        <w:r w:rsidR="005A1582">
          <w:rPr>
            <w:noProof/>
            <w:webHidden/>
          </w:rPr>
        </w:r>
        <w:r w:rsidR="005A1582">
          <w:rPr>
            <w:noProof/>
            <w:webHidden/>
          </w:rPr>
          <w:fldChar w:fldCharType="separate"/>
        </w:r>
        <w:r w:rsidR="003F39E7">
          <w:rPr>
            <w:noProof/>
            <w:webHidden/>
          </w:rPr>
          <w:t>14</w:t>
        </w:r>
        <w:r w:rsidR="005A1582">
          <w:rPr>
            <w:noProof/>
            <w:webHidden/>
          </w:rPr>
          <w:fldChar w:fldCharType="end"/>
        </w:r>
      </w:hyperlink>
    </w:p>
    <w:p w14:paraId="1A029E55" w14:textId="2207690D" w:rsidR="005A1582" w:rsidRDefault="00F40D71">
      <w:pPr>
        <w:pStyle w:val="TOC2"/>
        <w:tabs>
          <w:tab w:val="right" w:leader="underscore" w:pos="8827"/>
        </w:tabs>
        <w:rPr>
          <w:rFonts w:asciiTheme="minorHAnsi" w:eastAsiaTheme="minorEastAsia" w:hAnsiTheme="minorHAnsi" w:cstheme="minorBidi"/>
          <w:noProof/>
          <w:sz w:val="22"/>
          <w:szCs w:val="22"/>
          <w:lang w:val="en-US"/>
        </w:rPr>
      </w:pPr>
      <w:hyperlink w:anchor="_Toc127179467" w:history="1">
        <w:r w:rsidR="005A1582" w:rsidRPr="00E12A56">
          <w:rPr>
            <w:rStyle w:val="Hyperlink"/>
            <w:noProof/>
            <w:lang w:bidi="is-IS"/>
          </w:rPr>
          <w:t>Leiðarljós 5: Hvetja til virkrar þátttöku hagsmunaaðila</w:t>
        </w:r>
        <w:r w:rsidR="005A1582">
          <w:rPr>
            <w:noProof/>
            <w:webHidden/>
          </w:rPr>
          <w:tab/>
        </w:r>
        <w:r w:rsidR="005A1582">
          <w:rPr>
            <w:noProof/>
            <w:webHidden/>
          </w:rPr>
          <w:fldChar w:fldCharType="begin"/>
        </w:r>
        <w:r w:rsidR="005A1582">
          <w:rPr>
            <w:noProof/>
            <w:webHidden/>
          </w:rPr>
          <w:instrText xml:space="preserve"> PAGEREF _Toc127179467 \h </w:instrText>
        </w:r>
        <w:r w:rsidR="005A1582">
          <w:rPr>
            <w:noProof/>
            <w:webHidden/>
          </w:rPr>
        </w:r>
        <w:r w:rsidR="005A1582">
          <w:rPr>
            <w:noProof/>
            <w:webHidden/>
          </w:rPr>
          <w:fldChar w:fldCharType="separate"/>
        </w:r>
        <w:r w:rsidR="003F39E7">
          <w:rPr>
            <w:noProof/>
            <w:webHidden/>
          </w:rPr>
          <w:t>16</w:t>
        </w:r>
        <w:r w:rsidR="005A1582">
          <w:rPr>
            <w:noProof/>
            <w:webHidden/>
          </w:rPr>
          <w:fldChar w:fldCharType="end"/>
        </w:r>
      </w:hyperlink>
    </w:p>
    <w:p w14:paraId="7180F4EC" w14:textId="7D6D81E6" w:rsidR="005A1582" w:rsidRDefault="00F40D71">
      <w:pPr>
        <w:pStyle w:val="TOC2"/>
        <w:tabs>
          <w:tab w:val="right" w:leader="underscore" w:pos="8827"/>
        </w:tabs>
        <w:rPr>
          <w:rFonts w:asciiTheme="minorHAnsi" w:eastAsiaTheme="minorEastAsia" w:hAnsiTheme="minorHAnsi" w:cstheme="minorBidi"/>
          <w:noProof/>
          <w:sz w:val="22"/>
          <w:szCs w:val="22"/>
          <w:lang w:val="en-US"/>
        </w:rPr>
      </w:pPr>
      <w:hyperlink w:anchor="_Toc127179468" w:history="1">
        <w:r w:rsidR="005A1582" w:rsidRPr="00E12A56">
          <w:rPr>
            <w:rStyle w:val="Hyperlink"/>
            <w:noProof/>
            <w:lang w:bidi="is-IS"/>
          </w:rPr>
          <w:t>Leiðarljós 6: Að stuðla að áframhaldandi eftirliti og mati</w:t>
        </w:r>
        <w:r w:rsidR="005A1582">
          <w:rPr>
            <w:noProof/>
            <w:webHidden/>
          </w:rPr>
          <w:tab/>
        </w:r>
        <w:r w:rsidR="005A1582">
          <w:rPr>
            <w:noProof/>
            <w:webHidden/>
          </w:rPr>
          <w:fldChar w:fldCharType="begin"/>
        </w:r>
        <w:r w:rsidR="005A1582">
          <w:rPr>
            <w:noProof/>
            <w:webHidden/>
          </w:rPr>
          <w:instrText xml:space="preserve"> PAGEREF _Toc127179468 \h </w:instrText>
        </w:r>
        <w:r w:rsidR="005A1582">
          <w:rPr>
            <w:noProof/>
            <w:webHidden/>
          </w:rPr>
        </w:r>
        <w:r w:rsidR="005A1582">
          <w:rPr>
            <w:noProof/>
            <w:webHidden/>
          </w:rPr>
          <w:fldChar w:fldCharType="separate"/>
        </w:r>
        <w:r w:rsidR="003F39E7">
          <w:rPr>
            <w:noProof/>
            <w:webHidden/>
          </w:rPr>
          <w:t>18</w:t>
        </w:r>
        <w:r w:rsidR="005A1582">
          <w:rPr>
            <w:noProof/>
            <w:webHidden/>
          </w:rPr>
          <w:fldChar w:fldCharType="end"/>
        </w:r>
      </w:hyperlink>
    </w:p>
    <w:p w14:paraId="7B40FDF6" w14:textId="33342CE5" w:rsidR="005A1582" w:rsidRDefault="00F40D71">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79469" w:history="1">
        <w:r w:rsidR="005A1582" w:rsidRPr="00E12A56">
          <w:rPr>
            <w:rStyle w:val="Hyperlink"/>
            <w:noProof/>
            <w:lang w:bidi="is-IS"/>
          </w:rPr>
          <w:t>1. viðauki: Orðasafn yfir hugtök</w:t>
        </w:r>
        <w:r w:rsidR="005A1582">
          <w:rPr>
            <w:noProof/>
            <w:webHidden/>
          </w:rPr>
          <w:tab/>
        </w:r>
        <w:r w:rsidR="005A1582">
          <w:rPr>
            <w:noProof/>
            <w:webHidden/>
          </w:rPr>
          <w:fldChar w:fldCharType="begin"/>
        </w:r>
        <w:r w:rsidR="005A1582">
          <w:rPr>
            <w:noProof/>
            <w:webHidden/>
          </w:rPr>
          <w:instrText xml:space="preserve"> PAGEREF _Toc127179469 \h </w:instrText>
        </w:r>
        <w:r w:rsidR="005A1582">
          <w:rPr>
            <w:noProof/>
            <w:webHidden/>
          </w:rPr>
        </w:r>
        <w:r w:rsidR="005A1582">
          <w:rPr>
            <w:noProof/>
            <w:webHidden/>
          </w:rPr>
          <w:fldChar w:fldCharType="separate"/>
        </w:r>
        <w:r w:rsidR="003F39E7">
          <w:rPr>
            <w:noProof/>
            <w:webHidden/>
          </w:rPr>
          <w:t>20</w:t>
        </w:r>
        <w:r w:rsidR="005A1582">
          <w:rPr>
            <w:noProof/>
            <w:webHidden/>
          </w:rPr>
          <w:fldChar w:fldCharType="end"/>
        </w:r>
      </w:hyperlink>
    </w:p>
    <w:p w14:paraId="075BCCDE" w14:textId="486DFE6C" w:rsidR="005A1582" w:rsidRDefault="00F40D71">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79470" w:history="1">
        <w:r w:rsidR="005A1582" w:rsidRPr="00E12A56">
          <w:rPr>
            <w:rStyle w:val="Hyperlink"/>
            <w:noProof/>
            <w:lang w:bidi="is-IS"/>
          </w:rPr>
          <w:t>2. viðauki: Umgjörð tólsins</w:t>
        </w:r>
        <w:r w:rsidR="005A1582">
          <w:rPr>
            <w:noProof/>
            <w:webHidden/>
          </w:rPr>
          <w:tab/>
        </w:r>
        <w:r w:rsidR="005A1582">
          <w:rPr>
            <w:noProof/>
            <w:webHidden/>
          </w:rPr>
          <w:fldChar w:fldCharType="begin"/>
        </w:r>
        <w:r w:rsidR="005A1582">
          <w:rPr>
            <w:noProof/>
            <w:webHidden/>
          </w:rPr>
          <w:instrText xml:space="preserve"> PAGEREF _Toc127179470 \h </w:instrText>
        </w:r>
        <w:r w:rsidR="005A1582">
          <w:rPr>
            <w:noProof/>
            <w:webHidden/>
          </w:rPr>
        </w:r>
        <w:r w:rsidR="005A1582">
          <w:rPr>
            <w:noProof/>
            <w:webHidden/>
          </w:rPr>
          <w:fldChar w:fldCharType="separate"/>
        </w:r>
        <w:r w:rsidR="003F39E7">
          <w:rPr>
            <w:noProof/>
            <w:webHidden/>
          </w:rPr>
          <w:t>23</w:t>
        </w:r>
        <w:r w:rsidR="005A1582">
          <w:rPr>
            <w:noProof/>
            <w:webHidden/>
          </w:rPr>
          <w:fldChar w:fldCharType="end"/>
        </w:r>
      </w:hyperlink>
    </w:p>
    <w:p w14:paraId="67CF15EC" w14:textId="5D78EB2C" w:rsidR="005A1582" w:rsidRDefault="00F40D71">
      <w:pPr>
        <w:pStyle w:val="TOC2"/>
        <w:tabs>
          <w:tab w:val="right" w:leader="underscore" w:pos="8827"/>
        </w:tabs>
        <w:rPr>
          <w:rFonts w:asciiTheme="minorHAnsi" w:eastAsiaTheme="minorEastAsia" w:hAnsiTheme="minorHAnsi" w:cstheme="minorBidi"/>
          <w:noProof/>
          <w:sz w:val="22"/>
          <w:szCs w:val="22"/>
          <w:lang w:val="en-US"/>
        </w:rPr>
      </w:pPr>
      <w:hyperlink w:anchor="_Toc127179471" w:history="1">
        <w:r w:rsidR="005A1582" w:rsidRPr="00E12A56">
          <w:rPr>
            <w:rStyle w:val="Hyperlink"/>
            <w:noProof/>
            <w:lang w:bidi="is-IS"/>
          </w:rPr>
          <w:t>Leiðarljós</w:t>
        </w:r>
        <w:r w:rsidR="005A1582">
          <w:rPr>
            <w:noProof/>
            <w:webHidden/>
          </w:rPr>
          <w:tab/>
        </w:r>
        <w:r w:rsidR="005A1582">
          <w:rPr>
            <w:noProof/>
            <w:webHidden/>
          </w:rPr>
          <w:fldChar w:fldCharType="begin"/>
        </w:r>
        <w:r w:rsidR="005A1582">
          <w:rPr>
            <w:noProof/>
            <w:webHidden/>
          </w:rPr>
          <w:instrText xml:space="preserve"> PAGEREF _Toc127179471 \h </w:instrText>
        </w:r>
        <w:r w:rsidR="005A1582">
          <w:rPr>
            <w:noProof/>
            <w:webHidden/>
          </w:rPr>
        </w:r>
        <w:r w:rsidR="005A1582">
          <w:rPr>
            <w:noProof/>
            <w:webHidden/>
          </w:rPr>
          <w:fldChar w:fldCharType="separate"/>
        </w:r>
        <w:r w:rsidR="003F39E7">
          <w:rPr>
            <w:noProof/>
            <w:webHidden/>
          </w:rPr>
          <w:t>23</w:t>
        </w:r>
        <w:r w:rsidR="005A1582">
          <w:rPr>
            <w:noProof/>
            <w:webHidden/>
          </w:rPr>
          <w:fldChar w:fldCharType="end"/>
        </w:r>
      </w:hyperlink>
    </w:p>
    <w:p w14:paraId="0E88DE32" w14:textId="3274DF35" w:rsidR="005A1582" w:rsidRDefault="00F40D71">
      <w:pPr>
        <w:pStyle w:val="TOC2"/>
        <w:tabs>
          <w:tab w:val="right" w:leader="underscore" w:pos="8827"/>
        </w:tabs>
        <w:rPr>
          <w:rFonts w:asciiTheme="minorHAnsi" w:eastAsiaTheme="minorEastAsia" w:hAnsiTheme="minorHAnsi" w:cstheme="minorBidi"/>
          <w:noProof/>
          <w:sz w:val="22"/>
          <w:szCs w:val="22"/>
          <w:lang w:val="en-US"/>
        </w:rPr>
      </w:pPr>
      <w:hyperlink w:anchor="_Toc127179472" w:history="1">
        <w:r w:rsidR="005A1582" w:rsidRPr="00E12A56">
          <w:rPr>
            <w:rStyle w:val="Hyperlink"/>
            <w:noProof/>
            <w:lang w:bidi="is-IS"/>
          </w:rPr>
          <w:t>Meginstefnur og áætlanir</w:t>
        </w:r>
        <w:r w:rsidR="005A1582">
          <w:rPr>
            <w:noProof/>
            <w:webHidden/>
          </w:rPr>
          <w:tab/>
        </w:r>
        <w:r w:rsidR="005A1582">
          <w:rPr>
            <w:noProof/>
            <w:webHidden/>
          </w:rPr>
          <w:fldChar w:fldCharType="begin"/>
        </w:r>
        <w:r w:rsidR="005A1582">
          <w:rPr>
            <w:noProof/>
            <w:webHidden/>
          </w:rPr>
          <w:instrText xml:space="preserve"> PAGEREF _Toc127179472 \h </w:instrText>
        </w:r>
        <w:r w:rsidR="005A1582">
          <w:rPr>
            <w:noProof/>
            <w:webHidden/>
          </w:rPr>
        </w:r>
        <w:r w:rsidR="005A1582">
          <w:rPr>
            <w:noProof/>
            <w:webHidden/>
          </w:rPr>
          <w:fldChar w:fldCharType="separate"/>
        </w:r>
        <w:r w:rsidR="003F39E7">
          <w:rPr>
            <w:noProof/>
            <w:webHidden/>
          </w:rPr>
          <w:t>24</w:t>
        </w:r>
        <w:r w:rsidR="005A1582">
          <w:rPr>
            <w:noProof/>
            <w:webHidden/>
          </w:rPr>
          <w:fldChar w:fldCharType="end"/>
        </w:r>
      </w:hyperlink>
    </w:p>
    <w:p w14:paraId="33C0E760" w14:textId="7D23CFBE" w:rsidR="005A1582" w:rsidRDefault="00F40D71">
      <w:pPr>
        <w:pStyle w:val="TOC2"/>
        <w:tabs>
          <w:tab w:val="right" w:leader="underscore" w:pos="8827"/>
        </w:tabs>
        <w:rPr>
          <w:rFonts w:asciiTheme="minorHAnsi" w:eastAsiaTheme="minorEastAsia" w:hAnsiTheme="minorHAnsi" w:cstheme="minorBidi"/>
          <w:noProof/>
          <w:sz w:val="22"/>
          <w:szCs w:val="22"/>
          <w:lang w:val="en-US"/>
        </w:rPr>
      </w:pPr>
      <w:hyperlink w:anchor="_Toc127179473" w:history="1">
        <w:r w:rsidR="005A1582" w:rsidRPr="00E12A56">
          <w:rPr>
            <w:rStyle w:val="Hyperlink"/>
            <w:noProof/>
            <w:lang w:bidi="is-IS"/>
          </w:rPr>
          <w:t>Lykilaðgerðir</w:t>
        </w:r>
        <w:r w:rsidR="005A1582">
          <w:rPr>
            <w:noProof/>
            <w:webHidden/>
          </w:rPr>
          <w:tab/>
        </w:r>
        <w:r w:rsidR="005A1582">
          <w:rPr>
            <w:noProof/>
            <w:webHidden/>
          </w:rPr>
          <w:fldChar w:fldCharType="begin"/>
        </w:r>
        <w:r w:rsidR="005A1582">
          <w:rPr>
            <w:noProof/>
            <w:webHidden/>
          </w:rPr>
          <w:instrText xml:space="preserve"> PAGEREF _Toc127179473 \h </w:instrText>
        </w:r>
        <w:r w:rsidR="005A1582">
          <w:rPr>
            <w:noProof/>
            <w:webHidden/>
          </w:rPr>
        </w:r>
        <w:r w:rsidR="005A1582">
          <w:rPr>
            <w:noProof/>
            <w:webHidden/>
          </w:rPr>
          <w:fldChar w:fldCharType="separate"/>
        </w:r>
        <w:r w:rsidR="003F39E7">
          <w:rPr>
            <w:noProof/>
            <w:webHidden/>
          </w:rPr>
          <w:t>24</w:t>
        </w:r>
        <w:r w:rsidR="005A1582">
          <w:rPr>
            <w:noProof/>
            <w:webHidden/>
          </w:rPr>
          <w:fldChar w:fldCharType="end"/>
        </w:r>
      </w:hyperlink>
    </w:p>
    <w:p w14:paraId="0A792518" w14:textId="2363A87D" w:rsidR="005A1582" w:rsidRDefault="00F40D71">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79474" w:history="1">
        <w:r w:rsidR="005A1582" w:rsidRPr="00E12A56">
          <w:rPr>
            <w:rStyle w:val="Hyperlink"/>
            <w:noProof/>
            <w:lang w:bidi="is-IS"/>
          </w:rPr>
          <w:t>3. viðauki: Staðfesta sjálfrýnitólið á landsvísu</w:t>
        </w:r>
        <w:r w:rsidR="005A1582">
          <w:rPr>
            <w:noProof/>
            <w:webHidden/>
          </w:rPr>
          <w:tab/>
        </w:r>
        <w:r w:rsidR="005A1582">
          <w:rPr>
            <w:noProof/>
            <w:webHidden/>
          </w:rPr>
          <w:fldChar w:fldCharType="begin"/>
        </w:r>
        <w:r w:rsidR="005A1582">
          <w:rPr>
            <w:noProof/>
            <w:webHidden/>
          </w:rPr>
          <w:instrText xml:space="preserve"> PAGEREF _Toc127179474 \h </w:instrText>
        </w:r>
        <w:r w:rsidR="005A1582">
          <w:rPr>
            <w:noProof/>
            <w:webHidden/>
          </w:rPr>
        </w:r>
        <w:r w:rsidR="005A1582">
          <w:rPr>
            <w:noProof/>
            <w:webHidden/>
          </w:rPr>
          <w:fldChar w:fldCharType="separate"/>
        </w:r>
        <w:r w:rsidR="003F39E7">
          <w:rPr>
            <w:noProof/>
            <w:webHidden/>
          </w:rPr>
          <w:t>26</w:t>
        </w:r>
        <w:r w:rsidR="005A1582">
          <w:rPr>
            <w:noProof/>
            <w:webHidden/>
          </w:rPr>
          <w:fldChar w:fldCharType="end"/>
        </w:r>
      </w:hyperlink>
    </w:p>
    <w:p w14:paraId="6490CDAD" w14:textId="7AF22E29" w:rsidR="005A1582" w:rsidRDefault="00F40D71">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79475" w:history="1">
        <w:r w:rsidR="005A1582" w:rsidRPr="00E12A56">
          <w:rPr>
            <w:rStyle w:val="Hyperlink"/>
            <w:noProof/>
            <w:lang w:bidi="is-IS"/>
          </w:rPr>
          <w:t>Heimildir</w:t>
        </w:r>
        <w:r w:rsidR="005A1582">
          <w:rPr>
            <w:noProof/>
            <w:webHidden/>
          </w:rPr>
          <w:tab/>
        </w:r>
        <w:r w:rsidR="005A1582">
          <w:rPr>
            <w:noProof/>
            <w:webHidden/>
          </w:rPr>
          <w:fldChar w:fldCharType="begin"/>
        </w:r>
        <w:r w:rsidR="005A1582">
          <w:rPr>
            <w:noProof/>
            <w:webHidden/>
          </w:rPr>
          <w:instrText xml:space="preserve"> PAGEREF _Toc127179475 \h </w:instrText>
        </w:r>
        <w:r w:rsidR="005A1582">
          <w:rPr>
            <w:noProof/>
            <w:webHidden/>
          </w:rPr>
        </w:r>
        <w:r w:rsidR="005A1582">
          <w:rPr>
            <w:noProof/>
            <w:webHidden/>
          </w:rPr>
          <w:fldChar w:fldCharType="separate"/>
        </w:r>
        <w:r w:rsidR="003F39E7">
          <w:rPr>
            <w:noProof/>
            <w:webHidden/>
          </w:rPr>
          <w:t>27</w:t>
        </w:r>
        <w:r w:rsidR="005A1582">
          <w:rPr>
            <w:noProof/>
            <w:webHidden/>
          </w:rPr>
          <w:fldChar w:fldCharType="end"/>
        </w:r>
      </w:hyperlink>
    </w:p>
    <w:p w14:paraId="53C33446" w14:textId="222F5C63" w:rsidR="001A3B70" w:rsidRPr="00DF50CC" w:rsidRDefault="00D22260" w:rsidP="00591FE3">
      <w:pPr>
        <w:pStyle w:val="Agency-body-text"/>
        <w:rPr>
          <w:iCs/>
        </w:rPr>
      </w:pPr>
      <w:r w:rsidRPr="00DF50CC">
        <w:rPr>
          <w:i/>
          <w:lang w:bidi="is-IS"/>
        </w:rPr>
        <w:fldChar w:fldCharType="end"/>
      </w:r>
    </w:p>
    <w:p w14:paraId="02B945B0" w14:textId="77777777" w:rsidR="001A3B70" w:rsidRPr="00DF50CC" w:rsidRDefault="001A3B70" w:rsidP="00591FE3">
      <w:pPr>
        <w:pStyle w:val="Agency-body-text"/>
        <w:rPr>
          <w:iCs/>
        </w:rPr>
        <w:sectPr w:rsidR="001A3B70" w:rsidRPr="00DF50CC" w:rsidSect="00AE0DDC">
          <w:type w:val="continuous"/>
          <w:pgSz w:w="11899" w:h="16838"/>
          <w:pgMar w:top="1134" w:right="1531" w:bottom="1276" w:left="1531" w:header="709" w:footer="828" w:gutter="0"/>
          <w:cols w:space="708"/>
          <w:titlePg/>
          <w:docGrid w:linePitch="360"/>
        </w:sectPr>
      </w:pPr>
    </w:p>
    <w:p w14:paraId="18B325C4" w14:textId="77777777" w:rsidR="008B36F5" w:rsidRPr="00DF50CC" w:rsidRDefault="008B36F5" w:rsidP="00591FE3">
      <w:pPr>
        <w:pStyle w:val="Agency-body-text"/>
      </w:pPr>
      <w:r w:rsidRPr="00DF50CC">
        <w:rPr>
          <w:lang w:bidi="is-IS"/>
        </w:rPr>
        <w:lastRenderedPageBreak/>
        <w:br w:type="page"/>
      </w:r>
    </w:p>
    <w:p w14:paraId="0554919A" w14:textId="557171B4" w:rsidR="00B84EAB" w:rsidRPr="00DF50CC" w:rsidRDefault="00B84EAB" w:rsidP="00591FE3">
      <w:pPr>
        <w:pStyle w:val="Agency-heading-1"/>
      </w:pPr>
      <w:bookmarkStart w:id="0" w:name="_Toc127179456"/>
      <w:r w:rsidRPr="00DF50CC">
        <w:rPr>
          <w:lang w:bidi="is-IS"/>
        </w:rPr>
        <w:lastRenderedPageBreak/>
        <w:t>Inngangur</w:t>
      </w:r>
      <w:bookmarkEnd w:id="0"/>
    </w:p>
    <w:p w14:paraId="34354436" w14:textId="2FED5E86" w:rsidR="00AC0A3B" w:rsidRPr="00DF50CC" w:rsidRDefault="003F39E7" w:rsidP="00591FE3">
      <w:pPr>
        <w:pStyle w:val="Agency-body-text"/>
      </w:pPr>
      <w:hyperlink r:id="rId22" w:history="1">
        <w:r w:rsidR="00AC0A3B" w:rsidRPr="00DF50CC">
          <w:rPr>
            <w:rStyle w:val="Hyperlink"/>
            <w:lang w:bidi="is-IS"/>
          </w:rPr>
          <w:t>Breytt hlutverk sérúrræða í menntun fyrir alla</w:t>
        </w:r>
      </w:hyperlink>
      <w:r w:rsidR="00AC0A3B" w:rsidRPr="00DF50CC">
        <w:rPr>
          <w:lang w:bidi="is-IS"/>
        </w:rPr>
        <w:t xml:space="preserve"> (CROSP) verkefnið, framkvæmt af Evrópumiðstöð um nám án aðgreiningar og sérþarfir (Miðstöðin), leggur áherslu á endurskipulagningu sérúrræða til að styðja rétt til menntunar fyrir alla nemendur. Verkefnið miðaði að því að auðkenna og greina áskoranir og tækifæri innan stefnumótunar og starfsvenja landsins sem hafa áhrif á endurskipulagningu og umbætur á sérúrræðum í átt að menntun fyrir alla fyrir alla nemendur.</w:t>
      </w:r>
    </w:p>
    <w:p w14:paraId="16D495BA" w14:textId="5872A38B" w:rsidR="00AC0A3B" w:rsidRPr="00DF50CC" w:rsidRDefault="00AC0A3B" w:rsidP="00591FE3">
      <w:pPr>
        <w:pStyle w:val="Agency-body-text"/>
      </w:pPr>
      <w:r w:rsidRPr="00DF50CC">
        <w:rPr>
          <w:lang w:bidi="is-IS"/>
        </w:rPr>
        <w:t>Með því að nota jafningjanámsnálgun tóku 18 aðildarlönd Miðstöðvarinnar þátt í þemavinnustofum og skiptust á reynslu og skoðunum um efnið. Niðurstöður þemavinnustofanna leiddu í ljós sex gagnkvæm leiðarljós sem liggja til grundvallar endurstillingu hlutverks sérúrræða til að styðja við menntun fyrir alla.</w:t>
      </w:r>
    </w:p>
    <w:p w14:paraId="58FDD457" w14:textId="6C7EDAF6" w:rsidR="00EF75CD" w:rsidRPr="00DF50CC" w:rsidRDefault="00AC0A3B" w:rsidP="00591FE3">
      <w:pPr>
        <w:pStyle w:val="Agency-body-text"/>
      </w:pPr>
      <w:r w:rsidRPr="00DF50CC">
        <w:rPr>
          <w:lang w:bidi="is-IS"/>
        </w:rPr>
        <w:t>Hvert leiðarljós er tengt við nokkrar meginstefnur og áætlanir sem lönd skilgreindu sem árangursríkar venjur í vinnustofunum. Aftur á móti er hver meginstefna og áætlun brotin niður í lykilaðgerðir, sem dæmi um skilvirka innleiðingu tengdra stefna og áætlana.</w:t>
      </w:r>
    </w:p>
    <w:p w14:paraId="4FEB624E" w14:textId="7BA09CB5" w:rsidR="00AC0A3B" w:rsidRPr="00DF50CC" w:rsidRDefault="00AC0A3B" w:rsidP="00591FE3">
      <w:pPr>
        <w:pStyle w:val="Agency-body-text"/>
      </w:pPr>
      <w:r w:rsidRPr="00DF50CC">
        <w:rPr>
          <w:lang w:bidi="is-IS"/>
        </w:rPr>
        <w:t xml:space="preserve">Þetta greiningarferli var grundvöllur þess að þróa </w:t>
      </w:r>
      <w:r w:rsidRPr="00DF50CC">
        <w:rPr>
          <w:b/>
          <w:lang w:bidi="is-IS"/>
        </w:rPr>
        <w:t>vegvísi til að breyta hlutverki sérúrræða.</w:t>
      </w:r>
      <w:r w:rsidRPr="00DF50CC">
        <w:rPr>
          <w:lang w:bidi="is-IS"/>
        </w:rPr>
        <w:t xml:space="preserve"> Á heildina litið tengir þessi vegvísir leiðarljósin 6 við 17 meginstefnur og áætlanir, ásamt nokkrum dæmum um skref eða áfanga fyrir árangursríka framkvæmd (Evrópumiðstöð, 2022).</w:t>
      </w:r>
    </w:p>
    <w:p w14:paraId="18B09ABF" w14:textId="5B661627" w:rsidR="00B84EAB" w:rsidRPr="00DF50CC" w:rsidRDefault="00AC0A3B" w:rsidP="00591FE3">
      <w:pPr>
        <w:pStyle w:val="Agency-body-text"/>
      </w:pPr>
      <w:r w:rsidRPr="00DF50CC">
        <w:rPr>
          <w:lang w:bidi="is-IS"/>
        </w:rPr>
        <w:t>CROSP sjálfrýnitólið inniheldur öll leiðarljós, meginstefnur/áætlanir og leiðbeinandi lykilaðgerðir í formi sjálf-íhugandi spurninga.</w:t>
      </w:r>
    </w:p>
    <w:p w14:paraId="499839E1" w14:textId="5BEF45C6" w:rsidR="00776FBF" w:rsidRPr="00DF50CC" w:rsidRDefault="00776FBF" w:rsidP="00591FE3">
      <w:pPr>
        <w:pStyle w:val="Agency-heading-1"/>
      </w:pPr>
      <w:bookmarkStart w:id="1" w:name="_Toc127179457"/>
      <w:r w:rsidRPr="00DF50CC">
        <w:rPr>
          <w:lang w:bidi="is-IS"/>
        </w:rPr>
        <w:t>Markmið tólsins</w:t>
      </w:r>
      <w:bookmarkEnd w:id="1"/>
    </w:p>
    <w:p w14:paraId="6FF14693" w14:textId="46FE1153" w:rsidR="00776FBF" w:rsidRPr="00DF50CC" w:rsidRDefault="00776FBF" w:rsidP="00AB47C3">
      <w:pPr>
        <w:pStyle w:val="Agency-body-text"/>
        <w:keepNext/>
      </w:pPr>
      <w:r w:rsidRPr="00DF50CC">
        <w:rPr>
          <w:lang w:bidi="is-IS"/>
        </w:rPr>
        <w:t>Heildartilgangur CROSP tólsins er að bæta þróun kerfis menntunar fyrir alla með endurskipulagningu sérúrræða. Það miðar að því að gera löndum kleift að endurspegla og þróa samfelldan stuðning við menntun fyrir alla með því að:</w:t>
      </w:r>
    </w:p>
    <w:p w14:paraId="162D6D71" w14:textId="77777777" w:rsidR="00776FBF" w:rsidRPr="00DF50CC" w:rsidRDefault="00776FBF" w:rsidP="00591FE3">
      <w:pPr>
        <w:pStyle w:val="Agency-body-text"/>
        <w:numPr>
          <w:ilvl w:val="0"/>
          <w:numId w:val="36"/>
        </w:numPr>
      </w:pPr>
      <w:r w:rsidRPr="00DF50CC">
        <w:rPr>
          <w:lang w:bidi="is-IS"/>
        </w:rPr>
        <w:t>Styðja þá til að kortleggja hvar þeir eru í ferð sinni í átt að breyta hlutverki sérúrræða, með ítarlegum sjálfíhugandi spurningum;</w:t>
      </w:r>
    </w:p>
    <w:p w14:paraId="67CC3B3A" w14:textId="78B0F85C" w:rsidR="00776FBF" w:rsidRPr="00DF50CC" w:rsidRDefault="00776FBF" w:rsidP="00591FE3">
      <w:pPr>
        <w:pStyle w:val="Agency-body-text"/>
        <w:numPr>
          <w:ilvl w:val="0"/>
          <w:numId w:val="36"/>
        </w:numPr>
      </w:pPr>
      <w:r w:rsidRPr="00DF50CC">
        <w:rPr>
          <w:lang w:bidi="is-IS"/>
        </w:rPr>
        <w:t>skilgreina næstu skref til að breyta hlutverki sérúrræða.</w:t>
      </w:r>
    </w:p>
    <w:p w14:paraId="1C883D99" w14:textId="231F005A" w:rsidR="009C62BC" w:rsidRPr="00DF50CC" w:rsidRDefault="00776FBF" w:rsidP="00591FE3">
      <w:pPr>
        <w:pStyle w:val="Agency-body-text"/>
      </w:pPr>
      <w:r w:rsidRPr="00DF50CC">
        <w:rPr>
          <w:lang w:bidi="is-IS"/>
        </w:rPr>
        <w:t>Tólinu er aðallega beint til stefnumótenda á landsvísu og svæðisbundnum/staðbundnum vettvangi, sem og ákvörðunaraðilum og fagfólki á skólastigi.</w:t>
      </w:r>
    </w:p>
    <w:p w14:paraId="70C14D4E" w14:textId="21462F10" w:rsidR="00776FBF" w:rsidRPr="00DF50CC" w:rsidRDefault="00776FBF" w:rsidP="00591FE3">
      <w:pPr>
        <w:pStyle w:val="Agency-heading-1"/>
      </w:pPr>
      <w:bookmarkStart w:id="2" w:name="_Toc127179458"/>
      <w:r w:rsidRPr="00DF50CC">
        <w:rPr>
          <w:lang w:bidi="is-IS"/>
        </w:rPr>
        <w:t>Hvernig á að nota tólið</w:t>
      </w:r>
      <w:bookmarkEnd w:id="2"/>
    </w:p>
    <w:p w14:paraId="42BF9C6D" w14:textId="7E4DBAFF" w:rsidR="00776FBF" w:rsidRPr="00DF50CC" w:rsidRDefault="00776FBF" w:rsidP="00591FE3">
      <w:pPr>
        <w:pStyle w:val="Agency-body-text"/>
      </w:pPr>
      <w:r w:rsidRPr="00DF50CC">
        <w:rPr>
          <w:lang w:bidi="is-IS"/>
        </w:rPr>
        <w:t>Tólið samanstendur af spurningum sem þverfaglegt teymi gæti svarað. Þessi hópur getur ákvörðunaraðilar frá öllum skólastigum og/eða aðrir hagsmunaaðilar, þar á meðal fagfólki frá almennum geira og sérúrræðum.</w:t>
      </w:r>
    </w:p>
    <w:p w14:paraId="4BE0DB70" w14:textId="58BD9565" w:rsidR="00776FBF" w:rsidRPr="00DF50CC" w:rsidRDefault="00776FBF" w:rsidP="00591FE3">
      <w:pPr>
        <w:pStyle w:val="Agency-body-text"/>
      </w:pPr>
      <w:r w:rsidRPr="00DF50CC">
        <w:rPr>
          <w:lang w:bidi="is-IS"/>
        </w:rPr>
        <w:lastRenderedPageBreak/>
        <w:t xml:space="preserve">Tólið er </w:t>
      </w:r>
      <w:r w:rsidRPr="00DF50CC">
        <w:rPr>
          <w:b/>
          <w:lang w:bidi="is-IS"/>
        </w:rPr>
        <w:t>opið</w:t>
      </w:r>
      <w:r w:rsidRPr="00DF50CC">
        <w:rPr>
          <w:lang w:bidi="is-IS"/>
        </w:rPr>
        <w:t xml:space="preserve"> skjal. Það verður fáanlegt á öllum tungumálum Miðstöðvarinnar. Lönd eru hvött til að nota og byggja á tólinu, eftir að hafa staðfest það og aðlagað hugtök þess og hugtök að landsbundnu samhengi þeirra (sjá nánar </w:t>
      </w:r>
      <w:hyperlink w:anchor="annex3" w:history="1">
        <w:r w:rsidRPr="00DF50CC">
          <w:rPr>
            <w:rStyle w:val="Hyperlink"/>
            <w:lang w:bidi="is-IS"/>
          </w:rPr>
          <w:t>3. viðauka</w:t>
        </w:r>
      </w:hyperlink>
      <w:r w:rsidRPr="00DF50CC">
        <w:rPr>
          <w:lang w:bidi="is-IS"/>
        </w:rPr>
        <w:t>).</w:t>
      </w:r>
    </w:p>
    <w:p w14:paraId="57C3DB43" w14:textId="4FE73609" w:rsidR="009C62BC" w:rsidRPr="00DF50CC" w:rsidRDefault="00776FBF" w:rsidP="00591FE3">
      <w:pPr>
        <w:pStyle w:val="Agency-body-text"/>
      </w:pPr>
      <w:r w:rsidRPr="00DF50CC">
        <w:rPr>
          <w:lang w:bidi="is-IS"/>
        </w:rPr>
        <w:t>Löndin geta ákveðið að nota allt tólið til sjálfsrýni, eða hluta þess (þ.e. með áherslu á sérstök leiðarljós og/eða sérstakar spurningar).</w:t>
      </w:r>
    </w:p>
    <w:p w14:paraId="53F287CF" w14:textId="031EC639" w:rsidR="00776FBF" w:rsidRPr="00DF50CC" w:rsidRDefault="00776FBF" w:rsidP="00591FE3">
      <w:pPr>
        <w:pStyle w:val="Agency-body-text"/>
        <w:rPr>
          <w:rFonts w:eastAsia="Calibri" w:cs="Calibri"/>
        </w:rPr>
      </w:pPr>
      <w:r w:rsidRPr="00DF50CC">
        <w:rPr>
          <w:lang w:bidi="is-IS"/>
        </w:rPr>
        <w:t>Tólinu gæti verið miðlað til ýmissa hagsmunaaðila til notkunar og skoðanaskipta. Vinsamlegast athugið að sum svæði gætu verið meira viðeigandi fyrir stefnumótendur, en önnur geta verið gagnlegri fyrir þá sem framkvæma á þessu sviði. Þess vegna er hægt að svara viðeigandi spurningum af viðkomandi hagsmunaaðilum með áherslu á valin efni í hvert skipti sem þeir hittast. Notendur geta mætt oftar en einu sinni, sem tækifæri til að hafa samráð.</w:t>
      </w:r>
    </w:p>
    <w:p w14:paraId="08437630" w14:textId="5B90AD95" w:rsidR="00776FBF" w:rsidRPr="00DF50CC" w:rsidRDefault="00776FBF" w:rsidP="00591FE3">
      <w:pPr>
        <w:pStyle w:val="Agency-heading-2"/>
      </w:pPr>
      <w:bookmarkStart w:id="3" w:name="_Toc127179459"/>
      <w:r w:rsidRPr="00DF50CC">
        <w:rPr>
          <w:lang w:bidi="is-IS"/>
        </w:rPr>
        <w:t>Undirbúningur</w:t>
      </w:r>
      <w:bookmarkEnd w:id="3"/>
    </w:p>
    <w:p w14:paraId="1F19BD98" w14:textId="66F4F021" w:rsidR="00776FBF" w:rsidRPr="00DF50CC" w:rsidRDefault="00776FBF" w:rsidP="00AB47C3">
      <w:pPr>
        <w:pStyle w:val="Agency-body-text"/>
        <w:keepNext/>
      </w:pPr>
      <w:r w:rsidRPr="00DF50CC">
        <w:rPr>
          <w:lang w:bidi="is-IS"/>
        </w:rPr>
        <w:t>Áður en spurningum tólsins er svarað verða notendur að ákveða eftirfarandi:</w:t>
      </w:r>
    </w:p>
    <w:p w14:paraId="398B45DD" w14:textId="77777777" w:rsidR="00776FBF" w:rsidRPr="00DF50CC" w:rsidRDefault="00776FBF" w:rsidP="00591FE3">
      <w:pPr>
        <w:pStyle w:val="Agency-body-text"/>
        <w:numPr>
          <w:ilvl w:val="0"/>
          <w:numId w:val="38"/>
        </w:numPr>
      </w:pPr>
      <w:r w:rsidRPr="00DF50CC">
        <w:rPr>
          <w:lang w:bidi="is-IS"/>
        </w:rPr>
        <w:t>Hver mun taka þátt í að ljúka tólinu?</w:t>
      </w:r>
    </w:p>
    <w:p w14:paraId="2F03FA5D" w14:textId="5DAD1F44" w:rsidR="00776FBF" w:rsidRPr="00DF50CC" w:rsidRDefault="00776FBF" w:rsidP="00591FE3">
      <w:pPr>
        <w:pStyle w:val="Agency-body-text"/>
        <w:numPr>
          <w:ilvl w:val="0"/>
          <w:numId w:val="38"/>
        </w:numPr>
      </w:pPr>
      <w:r w:rsidRPr="00DF50CC">
        <w:rPr>
          <w:lang w:bidi="is-IS"/>
        </w:rPr>
        <w:t>Hvaða viðbótarupplýsinga er þörf?</w:t>
      </w:r>
    </w:p>
    <w:p w14:paraId="46A89BC6" w14:textId="61566E34" w:rsidR="00776FBF" w:rsidRPr="00DF50CC" w:rsidRDefault="00776FBF" w:rsidP="00591FE3">
      <w:pPr>
        <w:pStyle w:val="Agency-heading-2"/>
      </w:pPr>
      <w:bookmarkStart w:id="4" w:name="_Toc127179460"/>
      <w:r w:rsidRPr="00DF50CC">
        <w:rPr>
          <w:lang w:bidi="is-IS"/>
        </w:rPr>
        <w:t>Að ljúka tólinu</w:t>
      </w:r>
      <w:bookmarkEnd w:id="4"/>
    </w:p>
    <w:p w14:paraId="4D6CDA8A" w14:textId="148F31CC" w:rsidR="00776FBF" w:rsidRPr="00DF50CC" w:rsidRDefault="00776FBF" w:rsidP="00591FE3">
      <w:pPr>
        <w:pStyle w:val="Agency-body-text"/>
      </w:pPr>
      <w:r w:rsidRPr="00DF50CC">
        <w:rPr>
          <w:lang w:bidi="is-IS"/>
        </w:rPr>
        <w:t>Tólið býður notendum að bregðast við mengi hugsandi spurninga sem eru byggðar á sérstökum meginstefnum/áætlunum, svo og lykilaðgerðum sem þarf til að styðja við breytt hlutverk sérúrræða.</w:t>
      </w:r>
    </w:p>
    <w:p w14:paraId="6408B147" w14:textId="77777777" w:rsidR="00776FBF" w:rsidRPr="00DF50CC" w:rsidRDefault="00776FBF" w:rsidP="000034CB">
      <w:pPr>
        <w:pStyle w:val="Agency-body-text"/>
        <w:keepNext/>
      </w:pPr>
      <w:r w:rsidRPr="00DF50CC">
        <w:rPr>
          <w:lang w:bidi="is-IS"/>
        </w:rPr>
        <w:t>Hægt er að kortleggja hverja spurningu í fjögurra þrepa innleiðingarkvarða:</w:t>
      </w:r>
    </w:p>
    <w:p w14:paraId="3C85E622" w14:textId="77777777" w:rsidR="00776FBF" w:rsidRPr="00DF50CC" w:rsidRDefault="00776FBF" w:rsidP="00591FE3">
      <w:pPr>
        <w:pStyle w:val="Agency-body-text"/>
        <w:numPr>
          <w:ilvl w:val="0"/>
          <w:numId w:val="40"/>
        </w:numPr>
      </w:pPr>
      <w:r w:rsidRPr="00DF50CC">
        <w:rPr>
          <w:b/>
          <w:lang w:bidi="is-IS"/>
        </w:rPr>
        <w:t>Ekki enn</w:t>
      </w:r>
      <w:r w:rsidRPr="00DF50CC">
        <w:rPr>
          <w:lang w:bidi="is-IS"/>
        </w:rPr>
        <w:t xml:space="preserve"> – Lykilstefnur og lykilaðgerðir eru ekki teknar til greina ennþá</w:t>
      </w:r>
    </w:p>
    <w:p w14:paraId="77DA6B0F" w14:textId="77777777" w:rsidR="00776FBF" w:rsidRPr="00DF50CC" w:rsidRDefault="00776FBF" w:rsidP="00591FE3">
      <w:pPr>
        <w:pStyle w:val="Agency-body-text"/>
        <w:numPr>
          <w:ilvl w:val="0"/>
          <w:numId w:val="40"/>
        </w:numPr>
      </w:pPr>
      <w:r w:rsidRPr="00DF50CC">
        <w:rPr>
          <w:b/>
          <w:lang w:bidi="is-IS"/>
        </w:rPr>
        <w:t>Fyrirhuguð</w:t>
      </w:r>
      <w:r w:rsidRPr="00DF50CC">
        <w:rPr>
          <w:lang w:bidi="is-IS"/>
        </w:rPr>
        <w:t xml:space="preserve"> – Til staðar er áætlun/hugmynd, en innleiðing hefur ekki byrjað enn</w:t>
      </w:r>
    </w:p>
    <w:p w14:paraId="114A0DF2" w14:textId="77777777" w:rsidR="00776FBF" w:rsidRPr="00DF50CC" w:rsidRDefault="00776FBF" w:rsidP="00591FE3">
      <w:pPr>
        <w:pStyle w:val="Agency-body-text"/>
        <w:numPr>
          <w:ilvl w:val="0"/>
          <w:numId w:val="40"/>
        </w:numPr>
      </w:pPr>
      <w:r w:rsidRPr="00DF50CC">
        <w:rPr>
          <w:b/>
          <w:lang w:bidi="is-IS"/>
        </w:rPr>
        <w:t>Að hluta til á sínum stað</w:t>
      </w:r>
      <w:r w:rsidRPr="00DF50CC">
        <w:rPr>
          <w:lang w:bidi="is-IS"/>
        </w:rPr>
        <w:t xml:space="preserve"> – Innleiðing er hafin, en þarf meiri útbreiðslu og meiri gæði</w:t>
      </w:r>
    </w:p>
    <w:p w14:paraId="6105BB2E" w14:textId="77777777" w:rsidR="00776FBF" w:rsidRPr="00DF50CC" w:rsidRDefault="00776FBF" w:rsidP="00591FE3">
      <w:pPr>
        <w:pStyle w:val="Agency-body-text"/>
        <w:numPr>
          <w:ilvl w:val="0"/>
          <w:numId w:val="40"/>
        </w:numPr>
      </w:pPr>
      <w:r w:rsidRPr="00DF50CC">
        <w:rPr>
          <w:b/>
          <w:lang w:bidi="is-IS"/>
        </w:rPr>
        <w:t>Á sínum stað</w:t>
      </w:r>
      <w:r w:rsidRPr="00DF50CC">
        <w:rPr>
          <w:lang w:bidi="is-IS"/>
        </w:rPr>
        <w:t xml:space="preserve"> – Innleiðing er af háum gæðum, útbreidd og stöðug.</w:t>
      </w:r>
    </w:p>
    <w:p w14:paraId="33EAAB61" w14:textId="77777777" w:rsidR="00776FBF" w:rsidRPr="00DF50CC" w:rsidRDefault="00776FBF" w:rsidP="00591FE3">
      <w:pPr>
        <w:pStyle w:val="Agency-body-text"/>
      </w:pPr>
      <w:r w:rsidRPr="00DF50CC">
        <w:rPr>
          <w:lang w:bidi="is-IS"/>
        </w:rPr>
        <w:t>Dálkurinn</w:t>
      </w:r>
      <w:r w:rsidRPr="00DF50CC">
        <w:rPr>
          <w:b/>
          <w:lang w:bidi="is-IS"/>
        </w:rPr>
        <w:t xml:space="preserve"> Athugasemdir</w:t>
      </w:r>
      <w:r w:rsidRPr="00DF50CC">
        <w:rPr>
          <w:lang w:bidi="is-IS"/>
        </w:rPr>
        <w:t xml:space="preserve"> er fyrir hvaða matsathugasemd sem vísar til gæða innleiðingar lykilstefna og lykilaðgerða eða önnur sönnunargögn sem til eru (þ.m.t. allar upplýsingar um eftirlit og mat, gagnreynd gögn o.s.frv.).</w:t>
      </w:r>
    </w:p>
    <w:p w14:paraId="4CBD6FA5" w14:textId="1DC21991" w:rsidR="00776FBF" w:rsidRPr="00DF50CC" w:rsidRDefault="00776FBF" w:rsidP="00591FE3">
      <w:pPr>
        <w:pStyle w:val="Agency-heading-2"/>
      </w:pPr>
      <w:bookmarkStart w:id="5" w:name="_Toc127179461"/>
      <w:r w:rsidRPr="00DF50CC">
        <w:rPr>
          <w:lang w:bidi="is-IS"/>
        </w:rPr>
        <w:t>Hugleiðing um viðbrögðin</w:t>
      </w:r>
      <w:bookmarkEnd w:id="5"/>
    </w:p>
    <w:p w14:paraId="29876F85" w14:textId="77777777" w:rsidR="009C62BC" w:rsidRPr="00DF50CC" w:rsidRDefault="00776FBF" w:rsidP="00591FE3">
      <w:pPr>
        <w:pStyle w:val="Agency-body-text"/>
      </w:pPr>
      <w:r w:rsidRPr="00DF50CC">
        <w:rPr>
          <w:lang w:bidi="is-IS"/>
        </w:rPr>
        <w:t>Eftir að hafa svarað sameiginlega spurningunum taka notendur þátt í umræðum með það að markmiði að skilgreina nauðsynlegar meginstefnur/áætlanir/lykilaðgerðir sem eru til staðar, gætu vantað og/eða þarfnast umbóta og frekari þróunar.</w:t>
      </w:r>
    </w:p>
    <w:p w14:paraId="78EAB178" w14:textId="15BDB2F7" w:rsidR="00776FBF" w:rsidRPr="00DF50CC" w:rsidRDefault="00776FBF" w:rsidP="00EE2C04">
      <w:pPr>
        <w:pStyle w:val="Agency-body-text"/>
        <w:keepNext/>
      </w:pPr>
      <w:r w:rsidRPr="00DF50CC">
        <w:rPr>
          <w:lang w:bidi="is-IS"/>
        </w:rPr>
        <w:t>Nánar tiltekið geta notendur velt fyrir sér eftirfarandi spurningum fyrir hvert leiðarljós:</w:t>
      </w:r>
    </w:p>
    <w:p w14:paraId="5EA7541C" w14:textId="77777777" w:rsidR="00776FBF" w:rsidRPr="00DF50CC" w:rsidRDefault="00776FBF" w:rsidP="00591FE3">
      <w:pPr>
        <w:pStyle w:val="Agency-body-text"/>
        <w:numPr>
          <w:ilvl w:val="0"/>
          <w:numId w:val="45"/>
        </w:numPr>
      </w:pPr>
      <w:r w:rsidRPr="00DF50CC">
        <w:rPr>
          <w:lang w:bidi="is-IS"/>
        </w:rPr>
        <w:t>Hvar erum við í ferðinni í átt að því að tryggja leiðarljós hvers og eins?</w:t>
      </w:r>
    </w:p>
    <w:p w14:paraId="54529867" w14:textId="77777777" w:rsidR="00776FBF" w:rsidRPr="00DF50CC" w:rsidRDefault="00776FBF" w:rsidP="00591FE3">
      <w:pPr>
        <w:pStyle w:val="Agency-body-text"/>
        <w:numPr>
          <w:ilvl w:val="0"/>
          <w:numId w:val="45"/>
        </w:numPr>
      </w:pPr>
      <w:r w:rsidRPr="00DF50CC">
        <w:rPr>
          <w:lang w:bidi="is-IS"/>
        </w:rPr>
        <w:lastRenderedPageBreak/>
        <w:t>Hverjir eru styrkleikar okkar í þeim efnum?</w:t>
      </w:r>
    </w:p>
    <w:p w14:paraId="7FAD8646" w14:textId="77777777" w:rsidR="00776FBF" w:rsidRPr="00DF50CC" w:rsidRDefault="00776FBF" w:rsidP="00591FE3">
      <w:pPr>
        <w:pStyle w:val="Agency-body-text"/>
        <w:numPr>
          <w:ilvl w:val="0"/>
          <w:numId w:val="45"/>
        </w:numPr>
      </w:pPr>
      <w:r w:rsidRPr="00DF50CC">
        <w:rPr>
          <w:lang w:bidi="is-IS"/>
        </w:rPr>
        <w:t>Hvaða svæði þurfum við að bæta/þróa frekar?</w:t>
      </w:r>
    </w:p>
    <w:p w14:paraId="3F0529FC" w14:textId="77777777" w:rsidR="00776FBF" w:rsidRPr="00DF50CC" w:rsidRDefault="00776FBF" w:rsidP="00591FE3">
      <w:pPr>
        <w:pStyle w:val="Agency-body-text"/>
        <w:numPr>
          <w:ilvl w:val="0"/>
          <w:numId w:val="45"/>
        </w:numPr>
      </w:pPr>
      <w:r w:rsidRPr="00DF50CC">
        <w:rPr>
          <w:lang w:bidi="is-IS"/>
        </w:rPr>
        <w:t>Hver væru þrjú forgangsverkefni okkar/næstu skref til að íhuga?</w:t>
      </w:r>
    </w:p>
    <w:p w14:paraId="44287A72" w14:textId="77777777" w:rsidR="00776FBF" w:rsidRPr="00DF50CC" w:rsidRDefault="00776FBF" w:rsidP="00591FE3">
      <w:pPr>
        <w:pStyle w:val="Agency-body-text"/>
        <w:numPr>
          <w:ilvl w:val="0"/>
          <w:numId w:val="45"/>
        </w:numPr>
      </w:pPr>
      <w:r w:rsidRPr="00DF50CC">
        <w:rPr>
          <w:lang w:bidi="is-IS"/>
        </w:rPr>
        <w:t>Með hverjum þurfum við að ræða þessar áherslur?</w:t>
      </w:r>
    </w:p>
    <w:p w14:paraId="4F9B2B32" w14:textId="08A89B21" w:rsidR="00776FBF" w:rsidRPr="00DF50CC" w:rsidRDefault="00776FBF" w:rsidP="00591FE3">
      <w:pPr>
        <w:pStyle w:val="Agency-body-text"/>
      </w:pPr>
      <w:r w:rsidRPr="00DF50CC">
        <w:rPr>
          <w:lang w:bidi="is-IS"/>
        </w:rPr>
        <w:t>Með því að velta þessum spurningum fyrir sér geta notendur greint hugsanlegar eyður og komið sér saman um sérstakar lykilaðgerðir sem nauðsynlegar eru til að auðvelda framkvæmd menntunar fyrir alla. Þetta ferli getur varðað leiðina fyrir framtíðarþróun á landsvísu, svæðisbundnum og staðbundnum stigum.</w:t>
      </w:r>
    </w:p>
    <w:p w14:paraId="0ED4EA0B" w14:textId="77777777" w:rsidR="00776FBF" w:rsidRPr="00DF50CC" w:rsidRDefault="00776FBF" w:rsidP="00591FE3">
      <w:pPr>
        <w:pStyle w:val="Agency-body-text"/>
        <w:sectPr w:rsidR="00776FBF" w:rsidRPr="00DF50CC"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DF50CC" w:rsidRDefault="00776FBF" w:rsidP="00591FE3">
      <w:pPr>
        <w:pStyle w:val="Agency-heading-1"/>
      </w:pPr>
      <w:bookmarkStart w:id="6" w:name="_Toc127179462"/>
      <w:r w:rsidRPr="00DF50CC">
        <w:rPr>
          <w:lang w:bidi="is-IS"/>
        </w:rPr>
        <w:lastRenderedPageBreak/>
        <w:t>Sjálfrýnitól CROSP stefnu</w:t>
      </w:r>
      <w:bookmarkEnd w:id="6"/>
    </w:p>
    <w:p w14:paraId="7E8FAA92" w14:textId="3F8ABE67" w:rsidR="00776FBF" w:rsidRPr="00DF50CC" w:rsidRDefault="00776FBF" w:rsidP="00591FE3">
      <w:pPr>
        <w:pStyle w:val="Agency-heading-2"/>
      </w:pPr>
      <w:bookmarkStart w:id="7" w:name="_Toc127179463"/>
      <w:r w:rsidRPr="00DF50CC">
        <w:rPr>
          <w:lang w:bidi="is-IS"/>
        </w:rPr>
        <w:t>Leiðarljós 1: Þróa sameiginlega skuldbindingu um menntun fyrir alla</w:t>
      </w:r>
      <w:bookmarkEnd w:id="7"/>
    </w:p>
    <w:p w14:paraId="688FA38A" w14:textId="216E9F12" w:rsidR="00776FBF" w:rsidRPr="00DF50CC" w:rsidRDefault="00776FBF" w:rsidP="00591FE3">
      <w:pPr>
        <w:pStyle w:val="Agency-heading-3"/>
      </w:pPr>
      <w:r w:rsidRPr="00DF50CC">
        <w:rPr>
          <w:lang w:bidi="is-IS"/>
        </w:rPr>
        <w:t xml:space="preserve">Meginstefna/áætlun 1.1 : Til staðar er sameiginleg skuldbinding um menntun fyrir alla studd af pólitískum vilja til að hvetja til </w:t>
      </w:r>
      <w:r w:rsidRPr="00DF50CC">
        <w:rPr>
          <w:i/>
          <w:lang w:bidi="is-IS"/>
        </w:rPr>
        <w:t>langtímabreytinga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756C2756" w14:textId="77777777" w:rsidTr="008B24CF">
        <w:trPr>
          <w:cantSplit/>
          <w:tblHeader/>
        </w:trPr>
        <w:tc>
          <w:tcPr>
            <w:tcW w:w="2250" w:type="pct"/>
            <w:shd w:val="clear" w:color="auto" w:fill="D9D9D9" w:themeFill="background1" w:themeFillShade="D9"/>
          </w:tcPr>
          <w:p w14:paraId="6981D2C0"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347F05FD"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08158684"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3CD633FF"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00958067"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026B9CD4"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534E189C" w14:textId="77777777" w:rsidTr="008B24CF">
        <w:trPr>
          <w:cantSplit/>
        </w:trPr>
        <w:tc>
          <w:tcPr>
            <w:tcW w:w="2250" w:type="pct"/>
          </w:tcPr>
          <w:p w14:paraId="512E0E08" w14:textId="77777777" w:rsidR="00776FBF" w:rsidRPr="00DF50CC" w:rsidRDefault="00776FBF" w:rsidP="00591FE3">
            <w:pPr>
              <w:pStyle w:val="Agency-body-text"/>
              <w:rPr>
                <w:sz w:val="22"/>
                <w:szCs w:val="22"/>
              </w:rPr>
            </w:pPr>
            <w:r w:rsidRPr="00DF50CC">
              <w:rPr>
                <w:b/>
                <w:sz w:val="22"/>
                <w:lang w:bidi="is-IS"/>
              </w:rPr>
              <w:t>1.1.1</w:t>
            </w:r>
            <w:r w:rsidRPr="00DF50CC">
              <w:rPr>
                <w:sz w:val="22"/>
                <w:lang w:bidi="is-IS"/>
              </w:rPr>
              <w:t>: Eru einhverjar stofnanir þvert á ráðuneyti sem styðja langtímabreytingar í átt að menntun fyrir alla?</w:t>
            </w:r>
          </w:p>
        </w:tc>
        <w:tc>
          <w:tcPr>
            <w:tcW w:w="500" w:type="pct"/>
          </w:tcPr>
          <w:p w14:paraId="6EDD16E7" w14:textId="77777777" w:rsidR="00776FBF" w:rsidRPr="00DF50CC" w:rsidRDefault="00776FBF" w:rsidP="00591FE3">
            <w:pPr>
              <w:pStyle w:val="Agency-body-text"/>
              <w:rPr>
                <w:sz w:val="22"/>
                <w:szCs w:val="22"/>
              </w:rPr>
            </w:pPr>
          </w:p>
        </w:tc>
        <w:tc>
          <w:tcPr>
            <w:tcW w:w="500" w:type="pct"/>
          </w:tcPr>
          <w:p w14:paraId="32C49F7E" w14:textId="77777777" w:rsidR="00776FBF" w:rsidRPr="00DF50CC" w:rsidRDefault="00776FBF" w:rsidP="00591FE3">
            <w:pPr>
              <w:pStyle w:val="Agency-body-text"/>
              <w:rPr>
                <w:sz w:val="22"/>
                <w:szCs w:val="22"/>
              </w:rPr>
            </w:pPr>
          </w:p>
        </w:tc>
        <w:tc>
          <w:tcPr>
            <w:tcW w:w="500" w:type="pct"/>
          </w:tcPr>
          <w:p w14:paraId="3C277D1D" w14:textId="77777777" w:rsidR="00776FBF" w:rsidRPr="00DF50CC" w:rsidRDefault="00776FBF" w:rsidP="00591FE3">
            <w:pPr>
              <w:pStyle w:val="Agency-body-text"/>
              <w:rPr>
                <w:sz w:val="22"/>
                <w:szCs w:val="22"/>
              </w:rPr>
            </w:pPr>
          </w:p>
        </w:tc>
        <w:tc>
          <w:tcPr>
            <w:tcW w:w="500" w:type="pct"/>
          </w:tcPr>
          <w:p w14:paraId="51F7A14B" w14:textId="77777777" w:rsidR="00776FBF" w:rsidRPr="00DF50CC" w:rsidRDefault="00776FBF" w:rsidP="00591FE3">
            <w:pPr>
              <w:pStyle w:val="Agency-body-text"/>
              <w:rPr>
                <w:sz w:val="22"/>
                <w:szCs w:val="22"/>
              </w:rPr>
            </w:pPr>
          </w:p>
        </w:tc>
        <w:tc>
          <w:tcPr>
            <w:tcW w:w="750" w:type="pct"/>
          </w:tcPr>
          <w:p w14:paraId="23F39955" w14:textId="77777777" w:rsidR="00776FBF" w:rsidRPr="00DF50CC" w:rsidRDefault="00776FBF" w:rsidP="00591FE3">
            <w:pPr>
              <w:pStyle w:val="Agency-body-text"/>
              <w:rPr>
                <w:sz w:val="22"/>
                <w:szCs w:val="22"/>
              </w:rPr>
            </w:pPr>
          </w:p>
        </w:tc>
      </w:tr>
      <w:tr w:rsidR="00776FBF" w:rsidRPr="00DF50CC" w14:paraId="6B7BFAD8" w14:textId="77777777" w:rsidTr="008B24CF">
        <w:trPr>
          <w:cantSplit/>
        </w:trPr>
        <w:tc>
          <w:tcPr>
            <w:tcW w:w="2250" w:type="pct"/>
          </w:tcPr>
          <w:p w14:paraId="7613047E" w14:textId="77777777" w:rsidR="00776FBF" w:rsidRPr="00DF50CC" w:rsidRDefault="00776FBF" w:rsidP="00591FE3">
            <w:pPr>
              <w:pStyle w:val="Agency-body-text"/>
              <w:rPr>
                <w:sz w:val="22"/>
                <w:szCs w:val="22"/>
              </w:rPr>
            </w:pPr>
            <w:r w:rsidRPr="00DF50CC">
              <w:rPr>
                <w:b/>
                <w:sz w:val="22"/>
                <w:lang w:bidi="is-IS"/>
              </w:rPr>
              <w:t>1.1.2</w:t>
            </w:r>
            <w:r w:rsidRPr="00DF50CC">
              <w:rPr>
                <w:sz w:val="22"/>
                <w:lang w:bidi="is-IS"/>
              </w:rPr>
              <w:t>: Eru einhverjir stjórnunar- og/eða fjármögnunarráðstafanir sem hvetja fagfólk frá almennum geira og sérúrræðum til að skuldbinda sig til langtímabreytinga?</w:t>
            </w:r>
          </w:p>
        </w:tc>
        <w:tc>
          <w:tcPr>
            <w:tcW w:w="500" w:type="pct"/>
          </w:tcPr>
          <w:p w14:paraId="52A03E39" w14:textId="77777777" w:rsidR="00776FBF" w:rsidRPr="00DF50CC" w:rsidRDefault="00776FBF" w:rsidP="00591FE3">
            <w:pPr>
              <w:pStyle w:val="Agency-body-text"/>
              <w:rPr>
                <w:sz w:val="22"/>
                <w:szCs w:val="22"/>
              </w:rPr>
            </w:pPr>
          </w:p>
        </w:tc>
        <w:tc>
          <w:tcPr>
            <w:tcW w:w="500" w:type="pct"/>
          </w:tcPr>
          <w:p w14:paraId="687FF2A3" w14:textId="77777777" w:rsidR="00776FBF" w:rsidRPr="00DF50CC" w:rsidRDefault="00776FBF" w:rsidP="00591FE3">
            <w:pPr>
              <w:pStyle w:val="Agency-body-text"/>
              <w:rPr>
                <w:sz w:val="22"/>
                <w:szCs w:val="22"/>
              </w:rPr>
            </w:pPr>
          </w:p>
        </w:tc>
        <w:tc>
          <w:tcPr>
            <w:tcW w:w="500" w:type="pct"/>
          </w:tcPr>
          <w:p w14:paraId="0F8C4091" w14:textId="77777777" w:rsidR="00776FBF" w:rsidRPr="00DF50CC" w:rsidRDefault="00776FBF" w:rsidP="00591FE3">
            <w:pPr>
              <w:pStyle w:val="Agency-body-text"/>
              <w:rPr>
                <w:sz w:val="22"/>
                <w:szCs w:val="22"/>
              </w:rPr>
            </w:pPr>
          </w:p>
        </w:tc>
        <w:tc>
          <w:tcPr>
            <w:tcW w:w="500" w:type="pct"/>
          </w:tcPr>
          <w:p w14:paraId="1295BCFE" w14:textId="77777777" w:rsidR="00776FBF" w:rsidRPr="00DF50CC" w:rsidRDefault="00776FBF" w:rsidP="00591FE3">
            <w:pPr>
              <w:pStyle w:val="Agency-body-text"/>
              <w:rPr>
                <w:sz w:val="22"/>
                <w:szCs w:val="22"/>
              </w:rPr>
            </w:pPr>
          </w:p>
        </w:tc>
        <w:tc>
          <w:tcPr>
            <w:tcW w:w="750" w:type="pct"/>
          </w:tcPr>
          <w:p w14:paraId="1580063C" w14:textId="77777777" w:rsidR="00776FBF" w:rsidRPr="00DF50CC" w:rsidRDefault="00776FBF" w:rsidP="00591FE3">
            <w:pPr>
              <w:pStyle w:val="Agency-body-text"/>
              <w:rPr>
                <w:sz w:val="22"/>
                <w:szCs w:val="22"/>
              </w:rPr>
            </w:pPr>
          </w:p>
        </w:tc>
      </w:tr>
      <w:tr w:rsidR="00776FBF" w:rsidRPr="00DF50CC" w14:paraId="355531BD" w14:textId="77777777" w:rsidTr="008B24CF">
        <w:trPr>
          <w:cantSplit/>
        </w:trPr>
        <w:tc>
          <w:tcPr>
            <w:tcW w:w="2250" w:type="pct"/>
          </w:tcPr>
          <w:p w14:paraId="0E532283" w14:textId="77777777" w:rsidR="00776FBF" w:rsidRPr="00DF50CC" w:rsidRDefault="00776FBF" w:rsidP="00591FE3">
            <w:pPr>
              <w:pStyle w:val="Agency-body-text"/>
              <w:rPr>
                <w:sz w:val="22"/>
                <w:szCs w:val="22"/>
              </w:rPr>
            </w:pPr>
            <w:r w:rsidRPr="00DF50CC">
              <w:rPr>
                <w:b/>
                <w:sz w:val="22"/>
                <w:lang w:bidi="is-IS"/>
              </w:rPr>
              <w:t>1.1.3</w:t>
            </w:r>
            <w:r w:rsidRPr="00DF50CC">
              <w:rPr>
                <w:sz w:val="22"/>
                <w:lang w:bidi="is-IS"/>
              </w:rPr>
              <w:t>: Gera stuðningskerfin sérfræðingum sérúrræða kleift að taka ábyrgð á öllum nemendum?</w:t>
            </w:r>
          </w:p>
        </w:tc>
        <w:tc>
          <w:tcPr>
            <w:tcW w:w="500" w:type="pct"/>
          </w:tcPr>
          <w:p w14:paraId="265FC0C0" w14:textId="77777777" w:rsidR="00776FBF" w:rsidRPr="00DF50CC" w:rsidRDefault="00776FBF" w:rsidP="00591FE3">
            <w:pPr>
              <w:pStyle w:val="Agency-body-text"/>
              <w:rPr>
                <w:sz w:val="22"/>
                <w:szCs w:val="22"/>
              </w:rPr>
            </w:pPr>
          </w:p>
        </w:tc>
        <w:tc>
          <w:tcPr>
            <w:tcW w:w="500" w:type="pct"/>
          </w:tcPr>
          <w:p w14:paraId="42725254" w14:textId="77777777" w:rsidR="00776FBF" w:rsidRPr="00DF50CC" w:rsidRDefault="00776FBF" w:rsidP="00591FE3">
            <w:pPr>
              <w:pStyle w:val="Agency-body-text"/>
              <w:rPr>
                <w:sz w:val="22"/>
                <w:szCs w:val="22"/>
              </w:rPr>
            </w:pPr>
          </w:p>
        </w:tc>
        <w:tc>
          <w:tcPr>
            <w:tcW w:w="500" w:type="pct"/>
          </w:tcPr>
          <w:p w14:paraId="36CD2C6B" w14:textId="77777777" w:rsidR="00776FBF" w:rsidRPr="00DF50CC" w:rsidRDefault="00776FBF" w:rsidP="00591FE3">
            <w:pPr>
              <w:pStyle w:val="Agency-body-text"/>
              <w:rPr>
                <w:sz w:val="22"/>
                <w:szCs w:val="22"/>
              </w:rPr>
            </w:pPr>
          </w:p>
        </w:tc>
        <w:tc>
          <w:tcPr>
            <w:tcW w:w="500" w:type="pct"/>
          </w:tcPr>
          <w:p w14:paraId="782DDEC8" w14:textId="77777777" w:rsidR="00776FBF" w:rsidRPr="00DF50CC" w:rsidRDefault="00776FBF" w:rsidP="00591FE3">
            <w:pPr>
              <w:pStyle w:val="Agency-body-text"/>
              <w:rPr>
                <w:sz w:val="22"/>
                <w:szCs w:val="22"/>
              </w:rPr>
            </w:pPr>
          </w:p>
        </w:tc>
        <w:tc>
          <w:tcPr>
            <w:tcW w:w="750" w:type="pct"/>
          </w:tcPr>
          <w:p w14:paraId="12C89DAA" w14:textId="77777777" w:rsidR="00776FBF" w:rsidRPr="00DF50CC" w:rsidRDefault="00776FBF" w:rsidP="00591FE3">
            <w:pPr>
              <w:pStyle w:val="Agency-body-text"/>
              <w:rPr>
                <w:sz w:val="22"/>
                <w:szCs w:val="22"/>
              </w:rPr>
            </w:pPr>
          </w:p>
        </w:tc>
      </w:tr>
      <w:tr w:rsidR="00776FBF" w:rsidRPr="00DF50CC" w14:paraId="28035CC2" w14:textId="77777777" w:rsidTr="008B24CF">
        <w:trPr>
          <w:cantSplit/>
        </w:trPr>
        <w:tc>
          <w:tcPr>
            <w:tcW w:w="2250" w:type="pct"/>
          </w:tcPr>
          <w:p w14:paraId="2061F53B"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69099C8B" w14:textId="77777777" w:rsidR="00776FBF" w:rsidRPr="00DF50CC" w:rsidRDefault="00776FBF" w:rsidP="00591FE3">
            <w:pPr>
              <w:pStyle w:val="Agency-body-text"/>
              <w:rPr>
                <w:sz w:val="22"/>
                <w:szCs w:val="22"/>
              </w:rPr>
            </w:pPr>
          </w:p>
        </w:tc>
        <w:tc>
          <w:tcPr>
            <w:tcW w:w="500" w:type="pct"/>
          </w:tcPr>
          <w:p w14:paraId="30C75E9B" w14:textId="77777777" w:rsidR="00776FBF" w:rsidRPr="00DF50CC" w:rsidRDefault="00776FBF" w:rsidP="00591FE3">
            <w:pPr>
              <w:pStyle w:val="Agency-body-text"/>
              <w:rPr>
                <w:sz w:val="22"/>
                <w:szCs w:val="22"/>
              </w:rPr>
            </w:pPr>
          </w:p>
        </w:tc>
        <w:tc>
          <w:tcPr>
            <w:tcW w:w="500" w:type="pct"/>
          </w:tcPr>
          <w:p w14:paraId="6B853F8A" w14:textId="77777777" w:rsidR="00776FBF" w:rsidRPr="00DF50CC" w:rsidRDefault="00776FBF" w:rsidP="00591FE3">
            <w:pPr>
              <w:pStyle w:val="Agency-body-text"/>
              <w:rPr>
                <w:sz w:val="22"/>
                <w:szCs w:val="22"/>
              </w:rPr>
            </w:pPr>
          </w:p>
        </w:tc>
        <w:tc>
          <w:tcPr>
            <w:tcW w:w="500" w:type="pct"/>
          </w:tcPr>
          <w:p w14:paraId="71E38C2A" w14:textId="77777777" w:rsidR="00776FBF" w:rsidRPr="00DF50CC" w:rsidRDefault="00776FBF" w:rsidP="00591FE3">
            <w:pPr>
              <w:pStyle w:val="Agency-body-text"/>
              <w:rPr>
                <w:sz w:val="22"/>
                <w:szCs w:val="22"/>
              </w:rPr>
            </w:pPr>
          </w:p>
        </w:tc>
        <w:tc>
          <w:tcPr>
            <w:tcW w:w="750" w:type="pct"/>
          </w:tcPr>
          <w:p w14:paraId="41850AFD" w14:textId="77777777" w:rsidR="00776FBF" w:rsidRPr="00DF50CC" w:rsidRDefault="00776FBF" w:rsidP="00591FE3">
            <w:pPr>
              <w:pStyle w:val="Agency-body-text"/>
              <w:rPr>
                <w:sz w:val="22"/>
                <w:szCs w:val="22"/>
              </w:rPr>
            </w:pPr>
          </w:p>
        </w:tc>
      </w:tr>
    </w:tbl>
    <w:p w14:paraId="240A57F1" w14:textId="7A6A96C9" w:rsidR="00776FBF" w:rsidRPr="00DF50CC" w:rsidRDefault="00776FBF" w:rsidP="00591FE3">
      <w:pPr>
        <w:pStyle w:val="Agency-heading-3"/>
      </w:pPr>
      <w:r w:rsidRPr="00DF50CC">
        <w:rPr>
          <w:lang w:bidi="is-IS"/>
        </w:rPr>
        <w:lastRenderedPageBreak/>
        <w:t xml:space="preserve">Meginstefna/áætlun 1.2 : Landsstefnur fela í sér sameiginlega skuldbindingu um menntun fyrir alla sem studd er af </w:t>
      </w:r>
      <w:r w:rsidRPr="00DF50CC">
        <w:rPr>
          <w:i/>
          <w:lang w:bidi="is-IS"/>
        </w:rPr>
        <w:t>mannréttindamiðaðri nálgun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2A3C0A70" w14:textId="77777777" w:rsidTr="00C01411">
        <w:trPr>
          <w:cantSplit/>
          <w:tblHeader/>
        </w:trPr>
        <w:tc>
          <w:tcPr>
            <w:tcW w:w="2250" w:type="pct"/>
            <w:shd w:val="clear" w:color="auto" w:fill="D9D9D9" w:themeFill="background1" w:themeFillShade="D9"/>
          </w:tcPr>
          <w:p w14:paraId="3BDC8DBF"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1736A005"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25A5AC2C"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5FCACAFB"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01D9E577"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1F44B763"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3683E2F1" w14:textId="77777777" w:rsidTr="00C01411">
        <w:trPr>
          <w:cantSplit/>
        </w:trPr>
        <w:tc>
          <w:tcPr>
            <w:tcW w:w="2250" w:type="pct"/>
          </w:tcPr>
          <w:p w14:paraId="5C694161" w14:textId="77777777" w:rsidR="00776FBF" w:rsidRPr="00DF50CC" w:rsidRDefault="00776FBF" w:rsidP="00591FE3">
            <w:pPr>
              <w:pStyle w:val="Agency-body-text"/>
              <w:rPr>
                <w:sz w:val="22"/>
                <w:szCs w:val="22"/>
              </w:rPr>
            </w:pPr>
            <w:r w:rsidRPr="00DF50CC">
              <w:rPr>
                <w:b/>
                <w:sz w:val="22"/>
                <w:lang w:bidi="is-IS"/>
              </w:rPr>
              <w:t>1.2.1</w:t>
            </w:r>
            <w:r w:rsidRPr="00DF50CC">
              <w:rPr>
                <w:sz w:val="22"/>
                <w:lang w:bidi="is-IS"/>
              </w:rPr>
              <w:t>: Er til staðar skýr, langtíma pólitísk skuldbinding sem styður mannréttindamiðuðu nálgunina í löggjöf og stefnu?</w:t>
            </w:r>
          </w:p>
        </w:tc>
        <w:tc>
          <w:tcPr>
            <w:tcW w:w="500" w:type="pct"/>
          </w:tcPr>
          <w:p w14:paraId="4CFE0625" w14:textId="77777777" w:rsidR="00776FBF" w:rsidRPr="00DF50CC" w:rsidRDefault="00776FBF" w:rsidP="00591FE3">
            <w:pPr>
              <w:pStyle w:val="Agency-body-text"/>
              <w:rPr>
                <w:sz w:val="22"/>
                <w:szCs w:val="22"/>
              </w:rPr>
            </w:pPr>
          </w:p>
        </w:tc>
        <w:tc>
          <w:tcPr>
            <w:tcW w:w="500" w:type="pct"/>
          </w:tcPr>
          <w:p w14:paraId="483EA676" w14:textId="77777777" w:rsidR="00776FBF" w:rsidRPr="00DF50CC" w:rsidRDefault="00776FBF" w:rsidP="00591FE3">
            <w:pPr>
              <w:pStyle w:val="Agency-body-text"/>
              <w:rPr>
                <w:sz w:val="22"/>
                <w:szCs w:val="22"/>
              </w:rPr>
            </w:pPr>
          </w:p>
        </w:tc>
        <w:tc>
          <w:tcPr>
            <w:tcW w:w="500" w:type="pct"/>
          </w:tcPr>
          <w:p w14:paraId="2684E1B9" w14:textId="77777777" w:rsidR="00776FBF" w:rsidRPr="00DF50CC" w:rsidRDefault="00776FBF" w:rsidP="00591FE3">
            <w:pPr>
              <w:pStyle w:val="Agency-body-text"/>
              <w:rPr>
                <w:sz w:val="22"/>
                <w:szCs w:val="22"/>
              </w:rPr>
            </w:pPr>
          </w:p>
        </w:tc>
        <w:tc>
          <w:tcPr>
            <w:tcW w:w="500" w:type="pct"/>
          </w:tcPr>
          <w:p w14:paraId="52D43C6A" w14:textId="77777777" w:rsidR="00776FBF" w:rsidRPr="00DF50CC" w:rsidRDefault="00776FBF" w:rsidP="00591FE3">
            <w:pPr>
              <w:pStyle w:val="Agency-body-text"/>
              <w:rPr>
                <w:sz w:val="22"/>
                <w:szCs w:val="22"/>
              </w:rPr>
            </w:pPr>
          </w:p>
        </w:tc>
        <w:tc>
          <w:tcPr>
            <w:tcW w:w="750" w:type="pct"/>
          </w:tcPr>
          <w:p w14:paraId="331E8FEA" w14:textId="77777777" w:rsidR="00776FBF" w:rsidRPr="00DF50CC" w:rsidRDefault="00776FBF" w:rsidP="00591FE3">
            <w:pPr>
              <w:pStyle w:val="Agency-body-text"/>
              <w:rPr>
                <w:sz w:val="22"/>
                <w:szCs w:val="22"/>
              </w:rPr>
            </w:pPr>
          </w:p>
        </w:tc>
      </w:tr>
      <w:tr w:rsidR="00776FBF" w:rsidRPr="00DF50CC" w14:paraId="2884FD38" w14:textId="77777777" w:rsidTr="00C01411">
        <w:trPr>
          <w:cantSplit/>
        </w:trPr>
        <w:tc>
          <w:tcPr>
            <w:tcW w:w="2250" w:type="pct"/>
          </w:tcPr>
          <w:p w14:paraId="7CA616B5" w14:textId="1BE3912F" w:rsidR="00776FBF" w:rsidRPr="00DF50CC" w:rsidRDefault="00776FBF" w:rsidP="00591FE3">
            <w:pPr>
              <w:pStyle w:val="Agency-body-text"/>
              <w:rPr>
                <w:sz w:val="22"/>
                <w:szCs w:val="22"/>
              </w:rPr>
            </w:pPr>
            <w:r w:rsidRPr="00DF50CC">
              <w:rPr>
                <w:b/>
                <w:sz w:val="22"/>
                <w:lang w:bidi="is-IS"/>
              </w:rPr>
              <w:t>1.2.2</w:t>
            </w:r>
            <w:r w:rsidRPr="00DF50CC">
              <w:rPr>
                <w:sz w:val="22"/>
                <w:lang w:bidi="is-IS"/>
              </w:rPr>
              <w:t>: Í samræmi við mannréttindamiðuðu nálgunina, er skýr breyting frá læknisfræði til</w:t>
            </w:r>
            <w:r w:rsidR="005A1582">
              <w:rPr>
                <w:sz w:val="22"/>
                <w:lang w:bidi="is-IS"/>
              </w:rPr>
              <w:t xml:space="preserve"> </w:t>
            </w:r>
            <w:r w:rsidRPr="00DF50CC">
              <w:rPr>
                <w:sz w:val="22"/>
                <w:lang w:bidi="is-IS"/>
              </w:rPr>
              <w:t>félags-kennslufræði nálgunar?</w:t>
            </w:r>
          </w:p>
        </w:tc>
        <w:tc>
          <w:tcPr>
            <w:tcW w:w="500" w:type="pct"/>
          </w:tcPr>
          <w:p w14:paraId="0AC211D2" w14:textId="77777777" w:rsidR="00776FBF" w:rsidRPr="00DF50CC" w:rsidRDefault="00776FBF" w:rsidP="00591FE3">
            <w:pPr>
              <w:pStyle w:val="Agency-body-text"/>
              <w:rPr>
                <w:sz w:val="22"/>
                <w:szCs w:val="22"/>
              </w:rPr>
            </w:pPr>
          </w:p>
        </w:tc>
        <w:tc>
          <w:tcPr>
            <w:tcW w:w="500" w:type="pct"/>
          </w:tcPr>
          <w:p w14:paraId="523266B3" w14:textId="77777777" w:rsidR="00776FBF" w:rsidRPr="00DF50CC" w:rsidRDefault="00776FBF" w:rsidP="00591FE3">
            <w:pPr>
              <w:pStyle w:val="Agency-body-text"/>
              <w:rPr>
                <w:sz w:val="22"/>
                <w:szCs w:val="22"/>
              </w:rPr>
            </w:pPr>
          </w:p>
        </w:tc>
        <w:tc>
          <w:tcPr>
            <w:tcW w:w="500" w:type="pct"/>
          </w:tcPr>
          <w:p w14:paraId="729AD0D1" w14:textId="77777777" w:rsidR="00776FBF" w:rsidRPr="00DF50CC" w:rsidRDefault="00776FBF" w:rsidP="00591FE3">
            <w:pPr>
              <w:pStyle w:val="Agency-body-text"/>
              <w:rPr>
                <w:sz w:val="22"/>
                <w:szCs w:val="22"/>
              </w:rPr>
            </w:pPr>
          </w:p>
        </w:tc>
        <w:tc>
          <w:tcPr>
            <w:tcW w:w="500" w:type="pct"/>
          </w:tcPr>
          <w:p w14:paraId="3849E26E" w14:textId="77777777" w:rsidR="00776FBF" w:rsidRPr="00DF50CC" w:rsidRDefault="00776FBF" w:rsidP="00591FE3">
            <w:pPr>
              <w:pStyle w:val="Agency-body-text"/>
              <w:rPr>
                <w:sz w:val="22"/>
                <w:szCs w:val="22"/>
              </w:rPr>
            </w:pPr>
          </w:p>
        </w:tc>
        <w:tc>
          <w:tcPr>
            <w:tcW w:w="750" w:type="pct"/>
          </w:tcPr>
          <w:p w14:paraId="05805D39" w14:textId="77777777" w:rsidR="00776FBF" w:rsidRPr="00DF50CC" w:rsidRDefault="00776FBF" w:rsidP="00591FE3">
            <w:pPr>
              <w:pStyle w:val="Agency-body-text"/>
              <w:rPr>
                <w:sz w:val="22"/>
                <w:szCs w:val="22"/>
              </w:rPr>
            </w:pPr>
          </w:p>
        </w:tc>
      </w:tr>
      <w:tr w:rsidR="00776FBF" w:rsidRPr="00DF50CC" w14:paraId="35F94245" w14:textId="77777777" w:rsidTr="00C01411">
        <w:trPr>
          <w:cantSplit/>
        </w:trPr>
        <w:tc>
          <w:tcPr>
            <w:tcW w:w="2250" w:type="pct"/>
          </w:tcPr>
          <w:p w14:paraId="10F318F3" w14:textId="77777777" w:rsidR="00776FBF" w:rsidRPr="00DF50CC" w:rsidRDefault="00776FBF" w:rsidP="00591FE3">
            <w:pPr>
              <w:pStyle w:val="Agency-body-text"/>
              <w:rPr>
                <w:sz w:val="22"/>
                <w:szCs w:val="22"/>
              </w:rPr>
            </w:pPr>
            <w:r w:rsidRPr="00DF50CC">
              <w:rPr>
                <w:b/>
                <w:sz w:val="22"/>
                <w:lang w:bidi="is-IS"/>
              </w:rPr>
              <w:t>1.2.3</w:t>
            </w:r>
            <w:r w:rsidRPr="00DF50CC">
              <w:rPr>
                <w:sz w:val="22"/>
                <w:lang w:bidi="is-IS"/>
              </w:rPr>
              <w:t>: Eru einhverjir vísbendar sem sýna vísbendingar um innleiðingu félags-kennslufræði nálgunar?</w:t>
            </w:r>
          </w:p>
        </w:tc>
        <w:tc>
          <w:tcPr>
            <w:tcW w:w="500" w:type="pct"/>
          </w:tcPr>
          <w:p w14:paraId="5910E051" w14:textId="77777777" w:rsidR="00776FBF" w:rsidRPr="00DF50CC" w:rsidRDefault="00776FBF" w:rsidP="00591FE3">
            <w:pPr>
              <w:pStyle w:val="Agency-body-text"/>
              <w:rPr>
                <w:sz w:val="22"/>
                <w:szCs w:val="22"/>
              </w:rPr>
            </w:pPr>
          </w:p>
        </w:tc>
        <w:tc>
          <w:tcPr>
            <w:tcW w:w="500" w:type="pct"/>
          </w:tcPr>
          <w:p w14:paraId="777A6C8C" w14:textId="77777777" w:rsidR="00776FBF" w:rsidRPr="00DF50CC" w:rsidRDefault="00776FBF" w:rsidP="00591FE3">
            <w:pPr>
              <w:pStyle w:val="Agency-body-text"/>
              <w:rPr>
                <w:sz w:val="22"/>
                <w:szCs w:val="22"/>
              </w:rPr>
            </w:pPr>
          </w:p>
        </w:tc>
        <w:tc>
          <w:tcPr>
            <w:tcW w:w="500" w:type="pct"/>
          </w:tcPr>
          <w:p w14:paraId="2EA330FE" w14:textId="77777777" w:rsidR="00776FBF" w:rsidRPr="00DF50CC" w:rsidRDefault="00776FBF" w:rsidP="00591FE3">
            <w:pPr>
              <w:pStyle w:val="Agency-body-text"/>
              <w:rPr>
                <w:sz w:val="22"/>
                <w:szCs w:val="22"/>
              </w:rPr>
            </w:pPr>
          </w:p>
        </w:tc>
        <w:tc>
          <w:tcPr>
            <w:tcW w:w="500" w:type="pct"/>
          </w:tcPr>
          <w:p w14:paraId="459B5D1C" w14:textId="77777777" w:rsidR="00776FBF" w:rsidRPr="00DF50CC" w:rsidRDefault="00776FBF" w:rsidP="00591FE3">
            <w:pPr>
              <w:pStyle w:val="Agency-body-text"/>
              <w:rPr>
                <w:sz w:val="22"/>
                <w:szCs w:val="22"/>
              </w:rPr>
            </w:pPr>
          </w:p>
        </w:tc>
        <w:tc>
          <w:tcPr>
            <w:tcW w:w="750" w:type="pct"/>
          </w:tcPr>
          <w:p w14:paraId="744FD708" w14:textId="77777777" w:rsidR="00776FBF" w:rsidRPr="00DF50CC" w:rsidRDefault="00776FBF" w:rsidP="00591FE3">
            <w:pPr>
              <w:pStyle w:val="Agency-body-text"/>
              <w:rPr>
                <w:sz w:val="22"/>
                <w:szCs w:val="22"/>
              </w:rPr>
            </w:pPr>
          </w:p>
        </w:tc>
      </w:tr>
      <w:tr w:rsidR="00776FBF" w:rsidRPr="00DF50CC" w14:paraId="67E64001" w14:textId="77777777" w:rsidTr="00C01411">
        <w:trPr>
          <w:cantSplit/>
        </w:trPr>
        <w:tc>
          <w:tcPr>
            <w:tcW w:w="2250" w:type="pct"/>
          </w:tcPr>
          <w:p w14:paraId="36702E5A"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08AF1202" w14:textId="77777777" w:rsidR="00776FBF" w:rsidRPr="00DF50CC" w:rsidRDefault="00776FBF" w:rsidP="00591FE3">
            <w:pPr>
              <w:pStyle w:val="Agency-body-text"/>
              <w:rPr>
                <w:sz w:val="22"/>
                <w:szCs w:val="22"/>
              </w:rPr>
            </w:pPr>
          </w:p>
        </w:tc>
        <w:tc>
          <w:tcPr>
            <w:tcW w:w="500" w:type="pct"/>
          </w:tcPr>
          <w:p w14:paraId="3F528C00" w14:textId="77777777" w:rsidR="00776FBF" w:rsidRPr="00DF50CC" w:rsidRDefault="00776FBF" w:rsidP="00591FE3">
            <w:pPr>
              <w:pStyle w:val="Agency-body-text"/>
              <w:rPr>
                <w:sz w:val="22"/>
                <w:szCs w:val="22"/>
              </w:rPr>
            </w:pPr>
          </w:p>
        </w:tc>
        <w:tc>
          <w:tcPr>
            <w:tcW w:w="500" w:type="pct"/>
          </w:tcPr>
          <w:p w14:paraId="5CD1BB75" w14:textId="77777777" w:rsidR="00776FBF" w:rsidRPr="00DF50CC" w:rsidRDefault="00776FBF" w:rsidP="00591FE3">
            <w:pPr>
              <w:pStyle w:val="Agency-body-text"/>
              <w:rPr>
                <w:sz w:val="22"/>
                <w:szCs w:val="22"/>
              </w:rPr>
            </w:pPr>
          </w:p>
        </w:tc>
        <w:tc>
          <w:tcPr>
            <w:tcW w:w="500" w:type="pct"/>
          </w:tcPr>
          <w:p w14:paraId="75116113" w14:textId="77777777" w:rsidR="00776FBF" w:rsidRPr="00DF50CC" w:rsidRDefault="00776FBF" w:rsidP="00591FE3">
            <w:pPr>
              <w:pStyle w:val="Agency-body-text"/>
              <w:rPr>
                <w:sz w:val="22"/>
                <w:szCs w:val="22"/>
              </w:rPr>
            </w:pPr>
          </w:p>
        </w:tc>
        <w:tc>
          <w:tcPr>
            <w:tcW w:w="750" w:type="pct"/>
          </w:tcPr>
          <w:p w14:paraId="36C6137C" w14:textId="77777777" w:rsidR="00776FBF" w:rsidRPr="00DF50CC" w:rsidRDefault="00776FBF" w:rsidP="00591FE3">
            <w:pPr>
              <w:pStyle w:val="Agency-body-text"/>
              <w:rPr>
                <w:sz w:val="22"/>
                <w:szCs w:val="22"/>
              </w:rPr>
            </w:pPr>
          </w:p>
        </w:tc>
      </w:tr>
    </w:tbl>
    <w:p w14:paraId="07325CE7" w14:textId="6CCDC847" w:rsidR="00776FBF" w:rsidRPr="00DF50CC" w:rsidRDefault="00776FBF" w:rsidP="00591FE3">
      <w:pPr>
        <w:pStyle w:val="Agency-heading-3"/>
      </w:pPr>
      <w:r w:rsidRPr="00DF50CC">
        <w:rPr>
          <w:lang w:bidi="is-IS"/>
        </w:rPr>
        <w:t xml:space="preserve">Meginstefna/áætlun 1.3 : Stefnur og áætlanir eru til staðar sem stuðla að </w:t>
      </w:r>
      <w:r w:rsidRPr="00DF50CC">
        <w:rPr>
          <w:i/>
          <w:lang w:bidi="is-IS"/>
        </w:rPr>
        <w:t>sameiginlegum skilningi</w:t>
      </w:r>
      <w:r w:rsidRPr="00DF50CC">
        <w:rPr>
          <w:lang w:bidi="is-IS"/>
        </w:rPr>
        <w:t xml:space="preserve"> á menntun fyrir alla milli almennra greina og sérgreina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309F836D" w14:textId="77777777" w:rsidTr="00C01411">
        <w:trPr>
          <w:cantSplit/>
          <w:tblHeader/>
        </w:trPr>
        <w:tc>
          <w:tcPr>
            <w:tcW w:w="2250" w:type="pct"/>
            <w:shd w:val="clear" w:color="auto" w:fill="D9D9D9" w:themeFill="background1" w:themeFillShade="D9"/>
          </w:tcPr>
          <w:p w14:paraId="3222CB08"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7BD3C5D3"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06591A47"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2351DB8E"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16608E30"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113B7260"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2AF89578" w14:textId="77777777" w:rsidTr="00C01411">
        <w:trPr>
          <w:cantSplit/>
        </w:trPr>
        <w:tc>
          <w:tcPr>
            <w:tcW w:w="2250" w:type="pct"/>
          </w:tcPr>
          <w:p w14:paraId="7281A910" w14:textId="77777777" w:rsidR="00776FBF" w:rsidRPr="00DF50CC" w:rsidRDefault="00776FBF" w:rsidP="00591FE3">
            <w:pPr>
              <w:pStyle w:val="Agency-body-text"/>
              <w:rPr>
                <w:sz w:val="22"/>
                <w:szCs w:val="22"/>
              </w:rPr>
            </w:pPr>
            <w:r w:rsidRPr="00DF50CC">
              <w:rPr>
                <w:b/>
                <w:sz w:val="22"/>
                <w:lang w:bidi="is-IS"/>
              </w:rPr>
              <w:t>1.3.1</w:t>
            </w:r>
            <w:r w:rsidRPr="00DF50CC">
              <w:rPr>
                <w:sz w:val="22"/>
                <w:lang w:bidi="is-IS"/>
              </w:rPr>
              <w:t>: Eru samstarfsvettvangar stofnaðir fyrir hagsmunaaðila frá almennum úrræðum og sérúrræðum?</w:t>
            </w:r>
          </w:p>
        </w:tc>
        <w:tc>
          <w:tcPr>
            <w:tcW w:w="500" w:type="pct"/>
          </w:tcPr>
          <w:p w14:paraId="733FBB0D" w14:textId="77777777" w:rsidR="00776FBF" w:rsidRPr="00DF50CC" w:rsidRDefault="00776FBF" w:rsidP="00591FE3">
            <w:pPr>
              <w:pStyle w:val="Agency-body-text"/>
              <w:rPr>
                <w:sz w:val="22"/>
                <w:szCs w:val="22"/>
              </w:rPr>
            </w:pPr>
          </w:p>
        </w:tc>
        <w:tc>
          <w:tcPr>
            <w:tcW w:w="500" w:type="pct"/>
          </w:tcPr>
          <w:p w14:paraId="6EF7E5D2" w14:textId="77777777" w:rsidR="00776FBF" w:rsidRPr="00DF50CC" w:rsidRDefault="00776FBF" w:rsidP="00591FE3">
            <w:pPr>
              <w:pStyle w:val="Agency-body-text"/>
              <w:rPr>
                <w:sz w:val="22"/>
                <w:szCs w:val="22"/>
              </w:rPr>
            </w:pPr>
          </w:p>
        </w:tc>
        <w:tc>
          <w:tcPr>
            <w:tcW w:w="500" w:type="pct"/>
          </w:tcPr>
          <w:p w14:paraId="37388C1F" w14:textId="77777777" w:rsidR="00776FBF" w:rsidRPr="00DF50CC" w:rsidRDefault="00776FBF" w:rsidP="00591FE3">
            <w:pPr>
              <w:pStyle w:val="Agency-body-text"/>
              <w:rPr>
                <w:sz w:val="22"/>
                <w:szCs w:val="22"/>
              </w:rPr>
            </w:pPr>
          </w:p>
        </w:tc>
        <w:tc>
          <w:tcPr>
            <w:tcW w:w="500" w:type="pct"/>
          </w:tcPr>
          <w:p w14:paraId="0F644B38" w14:textId="77777777" w:rsidR="00776FBF" w:rsidRPr="00DF50CC" w:rsidRDefault="00776FBF" w:rsidP="00591FE3">
            <w:pPr>
              <w:pStyle w:val="Agency-body-text"/>
              <w:rPr>
                <w:sz w:val="22"/>
                <w:szCs w:val="22"/>
              </w:rPr>
            </w:pPr>
          </w:p>
        </w:tc>
        <w:tc>
          <w:tcPr>
            <w:tcW w:w="750" w:type="pct"/>
          </w:tcPr>
          <w:p w14:paraId="15A6618A" w14:textId="77777777" w:rsidR="00776FBF" w:rsidRPr="00DF50CC" w:rsidRDefault="00776FBF" w:rsidP="00591FE3">
            <w:pPr>
              <w:pStyle w:val="Agency-body-text"/>
              <w:rPr>
                <w:sz w:val="22"/>
                <w:szCs w:val="22"/>
              </w:rPr>
            </w:pPr>
          </w:p>
        </w:tc>
      </w:tr>
      <w:tr w:rsidR="00776FBF" w:rsidRPr="00DF50CC" w14:paraId="24678BFE" w14:textId="77777777" w:rsidTr="00C01411">
        <w:trPr>
          <w:cantSplit/>
        </w:trPr>
        <w:tc>
          <w:tcPr>
            <w:tcW w:w="2250" w:type="pct"/>
          </w:tcPr>
          <w:p w14:paraId="1D8AE820" w14:textId="77777777" w:rsidR="00776FBF" w:rsidRPr="00DF50CC" w:rsidRDefault="00776FBF" w:rsidP="00591FE3">
            <w:pPr>
              <w:pStyle w:val="Agency-body-text"/>
              <w:rPr>
                <w:sz w:val="22"/>
                <w:szCs w:val="22"/>
              </w:rPr>
            </w:pPr>
            <w:r w:rsidRPr="00DF50CC">
              <w:rPr>
                <w:b/>
                <w:sz w:val="22"/>
                <w:lang w:bidi="is-IS"/>
              </w:rPr>
              <w:t>1.3.2</w:t>
            </w:r>
            <w:r w:rsidRPr="00DF50CC">
              <w:rPr>
                <w:sz w:val="22"/>
                <w:lang w:bidi="is-IS"/>
              </w:rPr>
              <w:t>: Er til ráðstöfun sem gerir kleift að þróa sameiginlegt tungumál milli almennra greina og sérgreina?</w:t>
            </w:r>
          </w:p>
        </w:tc>
        <w:tc>
          <w:tcPr>
            <w:tcW w:w="500" w:type="pct"/>
          </w:tcPr>
          <w:p w14:paraId="74F7CAB2" w14:textId="77777777" w:rsidR="00776FBF" w:rsidRPr="00DF50CC" w:rsidRDefault="00776FBF" w:rsidP="00591FE3">
            <w:pPr>
              <w:pStyle w:val="Agency-body-text"/>
              <w:rPr>
                <w:sz w:val="22"/>
                <w:szCs w:val="22"/>
              </w:rPr>
            </w:pPr>
          </w:p>
        </w:tc>
        <w:tc>
          <w:tcPr>
            <w:tcW w:w="500" w:type="pct"/>
          </w:tcPr>
          <w:p w14:paraId="6127FBE8" w14:textId="77777777" w:rsidR="00776FBF" w:rsidRPr="00DF50CC" w:rsidRDefault="00776FBF" w:rsidP="00591FE3">
            <w:pPr>
              <w:pStyle w:val="Agency-body-text"/>
              <w:rPr>
                <w:sz w:val="22"/>
                <w:szCs w:val="22"/>
              </w:rPr>
            </w:pPr>
          </w:p>
        </w:tc>
        <w:tc>
          <w:tcPr>
            <w:tcW w:w="500" w:type="pct"/>
          </w:tcPr>
          <w:p w14:paraId="55F7ED30" w14:textId="77777777" w:rsidR="00776FBF" w:rsidRPr="00DF50CC" w:rsidRDefault="00776FBF" w:rsidP="00591FE3">
            <w:pPr>
              <w:pStyle w:val="Agency-body-text"/>
              <w:rPr>
                <w:sz w:val="22"/>
                <w:szCs w:val="22"/>
              </w:rPr>
            </w:pPr>
          </w:p>
        </w:tc>
        <w:tc>
          <w:tcPr>
            <w:tcW w:w="500" w:type="pct"/>
          </w:tcPr>
          <w:p w14:paraId="23533896" w14:textId="77777777" w:rsidR="00776FBF" w:rsidRPr="00DF50CC" w:rsidRDefault="00776FBF" w:rsidP="00591FE3">
            <w:pPr>
              <w:pStyle w:val="Agency-body-text"/>
              <w:rPr>
                <w:sz w:val="22"/>
                <w:szCs w:val="22"/>
              </w:rPr>
            </w:pPr>
          </w:p>
        </w:tc>
        <w:tc>
          <w:tcPr>
            <w:tcW w:w="750" w:type="pct"/>
          </w:tcPr>
          <w:p w14:paraId="4AAE866B" w14:textId="77777777" w:rsidR="00776FBF" w:rsidRPr="00DF50CC" w:rsidRDefault="00776FBF" w:rsidP="00591FE3">
            <w:pPr>
              <w:pStyle w:val="Agency-body-text"/>
              <w:rPr>
                <w:sz w:val="22"/>
                <w:szCs w:val="22"/>
              </w:rPr>
            </w:pPr>
          </w:p>
        </w:tc>
      </w:tr>
      <w:tr w:rsidR="00776FBF" w:rsidRPr="00DF50CC" w14:paraId="543BA82E" w14:textId="77777777" w:rsidTr="00C01411">
        <w:trPr>
          <w:cantSplit/>
        </w:trPr>
        <w:tc>
          <w:tcPr>
            <w:tcW w:w="2250" w:type="pct"/>
          </w:tcPr>
          <w:p w14:paraId="33724FF0" w14:textId="77777777" w:rsidR="00776FBF" w:rsidRPr="00DF50CC" w:rsidRDefault="00776FBF" w:rsidP="00591FE3">
            <w:pPr>
              <w:pStyle w:val="Agency-body-text"/>
              <w:rPr>
                <w:sz w:val="22"/>
                <w:szCs w:val="22"/>
              </w:rPr>
            </w:pPr>
            <w:r w:rsidRPr="00DF50CC">
              <w:rPr>
                <w:b/>
                <w:sz w:val="22"/>
                <w:lang w:bidi="is-IS"/>
              </w:rPr>
              <w:lastRenderedPageBreak/>
              <w:t>1.3.3</w:t>
            </w:r>
            <w:r w:rsidRPr="00DF50CC">
              <w:rPr>
                <w:sz w:val="22"/>
                <w:lang w:bidi="is-IS"/>
              </w:rPr>
              <w:t>: Eru einhverjir vísar til að meta stig skilnings á hugtakinu menntun fyrir alla meðal sérfræðinga frá almennum úrræðum og sérúrræðum?</w:t>
            </w:r>
          </w:p>
        </w:tc>
        <w:tc>
          <w:tcPr>
            <w:tcW w:w="500" w:type="pct"/>
          </w:tcPr>
          <w:p w14:paraId="43717AA9" w14:textId="77777777" w:rsidR="00776FBF" w:rsidRPr="00DF50CC" w:rsidRDefault="00776FBF" w:rsidP="00591FE3">
            <w:pPr>
              <w:pStyle w:val="Agency-body-text"/>
              <w:rPr>
                <w:sz w:val="22"/>
                <w:szCs w:val="22"/>
              </w:rPr>
            </w:pPr>
          </w:p>
        </w:tc>
        <w:tc>
          <w:tcPr>
            <w:tcW w:w="500" w:type="pct"/>
          </w:tcPr>
          <w:p w14:paraId="737B8261" w14:textId="77777777" w:rsidR="00776FBF" w:rsidRPr="00DF50CC" w:rsidRDefault="00776FBF" w:rsidP="00591FE3">
            <w:pPr>
              <w:pStyle w:val="Agency-body-text"/>
              <w:rPr>
                <w:sz w:val="22"/>
                <w:szCs w:val="22"/>
              </w:rPr>
            </w:pPr>
          </w:p>
        </w:tc>
        <w:tc>
          <w:tcPr>
            <w:tcW w:w="500" w:type="pct"/>
          </w:tcPr>
          <w:p w14:paraId="6445AD09" w14:textId="77777777" w:rsidR="00776FBF" w:rsidRPr="00DF50CC" w:rsidRDefault="00776FBF" w:rsidP="00591FE3">
            <w:pPr>
              <w:pStyle w:val="Agency-body-text"/>
              <w:rPr>
                <w:sz w:val="22"/>
                <w:szCs w:val="22"/>
              </w:rPr>
            </w:pPr>
          </w:p>
        </w:tc>
        <w:tc>
          <w:tcPr>
            <w:tcW w:w="500" w:type="pct"/>
          </w:tcPr>
          <w:p w14:paraId="600C1E64" w14:textId="77777777" w:rsidR="00776FBF" w:rsidRPr="00DF50CC" w:rsidRDefault="00776FBF" w:rsidP="00591FE3">
            <w:pPr>
              <w:pStyle w:val="Agency-body-text"/>
              <w:rPr>
                <w:sz w:val="22"/>
                <w:szCs w:val="22"/>
              </w:rPr>
            </w:pPr>
          </w:p>
        </w:tc>
        <w:tc>
          <w:tcPr>
            <w:tcW w:w="750" w:type="pct"/>
          </w:tcPr>
          <w:p w14:paraId="4BF6C04A" w14:textId="77777777" w:rsidR="00776FBF" w:rsidRPr="00DF50CC" w:rsidRDefault="00776FBF" w:rsidP="00591FE3">
            <w:pPr>
              <w:pStyle w:val="Agency-body-text"/>
              <w:rPr>
                <w:sz w:val="22"/>
                <w:szCs w:val="22"/>
              </w:rPr>
            </w:pPr>
          </w:p>
        </w:tc>
      </w:tr>
      <w:tr w:rsidR="00776FBF" w:rsidRPr="00DF50CC" w14:paraId="2D2A2C3D" w14:textId="77777777" w:rsidTr="00C01411">
        <w:trPr>
          <w:cantSplit/>
        </w:trPr>
        <w:tc>
          <w:tcPr>
            <w:tcW w:w="2250" w:type="pct"/>
          </w:tcPr>
          <w:p w14:paraId="0FAFC9A0"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65D6BB97" w14:textId="77777777" w:rsidR="00776FBF" w:rsidRPr="00DF50CC" w:rsidRDefault="00776FBF" w:rsidP="00591FE3">
            <w:pPr>
              <w:pStyle w:val="Agency-body-text"/>
              <w:rPr>
                <w:sz w:val="22"/>
                <w:szCs w:val="22"/>
              </w:rPr>
            </w:pPr>
          </w:p>
        </w:tc>
        <w:tc>
          <w:tcPr>
            <w:tcW w:w="500" w:type="pct"/>
          </w:tcPr>
          <w:p w14:paraId="79E78018" w14:textId="77777777" w:rsidR="00776FBF" w:rsidRPr="00DF50CC" w:rsidRDefault="00776FBF" w:rsidP="00591FE3">
            <w:pPr>
              <w:pStyle w:val="Agency-body-text"/>
              <w:rPr>
                <w:sz w:val="22"/>
                <w:szCs w:val="22"/>
              </w:rPr>
            </w:pPr>
          </w:p>
        </w:tc>
        <w:tc>
          <w:tcPr>
            <w:tcW w:w="500" w:type="pct"/>
          </w:tcPr>
          <w:p w14:paraId="412A1CAB" w14:textId="77777777" w:rsidR="00776FBF" w:rsidRPr="00DF50CC" w:rsidRDefault="00776FBF" w:rsidP="00591FE3">
            <w:pPr>
              <w:pStyle w:val="Agency-body-text"/>
              <w:rPr>
                <w:sz w:val="22"/>
                <w:szCs w:val="22"/>
              </w:rPr>
            </w:pPr>
          </w:p>
        </w:tc>
        <w:tc>
          <w:tcPr>
            <w:tcW w:w="500" w:type="pct"/>
          </w:tcPr>
          <w:p w14:paraId="079AA105" w14:textId="77777777" w:rsidR="00776FBF" w:rsidRPr="00DF50CC" w:rsidRDefault="00776FBF" w:rsidP="00591FE3">
            <w:pPr>
              <w:pStyle w:val="Agency-body-text"/>
              <w:rPr>
                <w:sz w:val="22"/>
                <w:szCs w:val="22"/>
              </w:rPr>
            </w:pPr>
          </w:p>
        </w:tc>
        <w:tc>
          <w:tcPr>
            <w:tcW w:w="750" w:type="pct"/>
          </w:tcPr>
          <w:p w14:paraId="521FE893" w14:textId="77777777" w:rsidR="00776FBF" w:rsidRPr="00DF50CC" w:rsidRDefault="00776FBF" w:rsidP="00591FE3">
            <w:pPr>
              <w:pStyle w:val="Agency-body-text"/>
              <w:rPr>
                <w:sz w:val="22"/>
                <w:szCs w:val="22"/>
              </w:rPr>
            </w:pPr>
          </w:p>
        </w:tc>
      </w:tr>
    </w:tbl>
    <w:p w14:paraId="45EFFC06" w14:textId="17DBA046" w:rsidR="00776FBF" w:rsidRPr="00DF50CC" w:rsidRDefault="00776FBF" w:rsidP="00591FE3">
      <w:pPr>
        <w:pStyle w:val="Agency-heading-2"/>
        <w:rPr>
          <w:rFonts w:eastAsiaTheme="minorHAnsi"/>
        </w:rPr>
      </w:pPr>
      <w:bookmarkStart w:id="8" w:name="_Toc127179464"/>
      <w:r w:rsidRPr="00DF50CC">
        <w:rPr>
          <w:lang w:bidi="is-IS"/>
        </w:rPr>
        <w:t>Leiðarljós 2: Að stuðla að þekkingarmiðlun og öðlast hæfni án aðgreiningar með samstarfi og tengslaneti</w:t>
      </w:r>
      <w:bookmarkEnd w:id="8"/>
    </w:p>
    <w:p w14:paraId="22A4402F" w14:textId="3327FD4A" w:rsidR="00776FBF" w:rsidRPr="00DF50CC" w:rsidRDefault="00776FBF" w:rsidP="00591FE3">
      <w:pPr>
        <w:pStyle w:val="Agency-heading-3"/>
        <w:rPr>
          <w:bCs/>
          <w:i/>
          <w:iCs/>
        </w:rPr>
      </w:pPr>
      <w:r w:rsidRPr="00DF50CC">
        <w:rPr>
          <w:lang w:bidi="is-IS"/>
        </w:rPr>
        <w:t xml:space="preserve">Meginstefna/áætlun 2.1 : Stefnur og aðferðir styðja þekkingarmiðlun með þróun </w:t>
      </w:r>
      <w:r w:rsidRPr="00DF50CC">
        <w:rPr>
          <w:i/>
          <w:lang w:bidi="is-IS"/>
        </w:rPr>
        <w:t>faglegra námssamfélaga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60B33AF7" w14:textId="77777777" w:rsidTr="00C01411">
        <w:trPr>
          <w:cantSplit/>
          <w:tblHeader/>
        </w:trPr>
        <w:tc>
          <w:tcPr>
            <w:tcW w:w="2250" w:type="pct"/>
            <w:shd w:val="clear" w:color="auto" w:fill="D9D9D9" w:themeFill="background1" w:themeFillShade="D9"/>
          </w:tcPr>
          <w:p w14:paraId="123F01ED"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16399314"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39CC1FA9"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66E7757A"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5892B66A"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0F6CEC55"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00C67DC0" w14:textId="77777777" w:rsidTr="00C01411">
        <w:trPr>
          <w:cantSplit/>
        </w:trPr>
        <w:tc>
          <w:tcPr>
            <w:tcW w:w="2250" w:type="pct"/>
          </w:tcPr>
          <w:p w14:paraId="56E9F783" w14:textId="77777777" w:rsidR="00776FBF" w:rsidRPr="00DF50CC" w:rsidRDefault="00776FBF" w:rsidP="00591FE3">
            <w:pPr>
              <w:pStyle w:val="Agency-body-text"/>
              <w:rPr>
                <w:sz w:val="22"/>
                <w:szCs w:val="22"/>
              </w:rPr>
            </w:pPr>
            <w:r w:rsidRPr="00DF50CC">
              <w:rPr>
                <w:b/>
                <w:sz w:val="22"/>
                <w:lang w:bidi="is-IS"/>
              </w:rPr>
              <w:t>2.1.1</w:t>
            </w:r>
            <w:r w:rsidRPr="00DF50CC">
              <w:rPr>
                <w:sz w:val="22"/>
                <w:lang w:bidi="is-IS"/>
              </w:rPr>
              <w:t>: Eru einhverjir samstarfsvettvangar sem stuðla að samstarfi sérfræðinga frá almennum geira og sérúrræðum?</w:t>
            </w:r>
          </w:p>
        </w:tc>
        <w:tc>
          <w:tcPr>
            <w:tcW w:w="500" w:type="pct"/>
          </w:tcPr>
          <w:p w14:paraId="68C93800" w14:textId="77777777" w:rsidR="00776FBF" w:rsidRPr="00DF50CC" w:rsidRDefault="00776FBF" w:rsidP="00591FE3">
            <w:pPr>
              <w:pStyle w:val="Agency-body-text"/>
              <w:rPr>
                <w:sz w:val="22"/>
                <w:szCs w:val="22"/>
              </w:rPr>
            </w:pPr>
          </w:p>
        </w:tc>
        <w:tc>
          <w:tcPr>
            <w:tcW w:w="500" w:type="pct"/>
          </w:tcPr>
          <w:p w14:paraId="0A7648EC" w14:textId="77777777" w:rsidR="00776FBF" w:rsidRPr="00DF50CC" w:rsidRDefault="00776FBF" w:rsidP="00591FE3">
            <w:pPr>
              <w:pStyle w:val="Agency-body-text"/>
              <w:rPr>
                <w:sz w:val="22"/>
                <w:szCs w:val="22"/>
              </w:rPr>
            </w:pPr>
          </w:p>
        </w:tc>
        <w:tc>
          <w:tcPr>
            <w:tcW w:w="500" w:type="pct"/>
          </w:tcPr>
          <w:p w14:paraId="76D82EF1" w14:textId="77777777" w:rsidR="00776FBF" w:rsidRPr="00DF50CC" w:rsidRDefault="00776FBF" w:rsidP="00591FE3">
            <w:pPr>
              <w:pStyle w:val="Agency-body-text"/>
              <w:rPr>
                <w:sz w:val="22"/>
                <w:szCs w:val="22"/>
              </w:rPr>
            </w:pPr>
          </w:p>
        </w:tc>
        <w:tc>
          <w:tcPr>
            <w:tcW w:w="500" w:type="pct"/>
          </w:tcPr>
          <w:p w14:paraId="5E8DD001" w14:textId="77777777" w:rsidR="00776FBF" w:rsidRPr="00DF50CC" w:rsidRDefault="00776FBF" w:rsidP="00591FE3">
            <w:pPr>
              <w:pStyle w:val="Agency-body-text"/>
              <w:rPr>
                <w:sz w:val="22"/>
                <w:szCs w:val="22"/>
              </w:rPr>
            </w:pPr>
          </w:p>
        </w:tc>
        <w:tc>
          <w:tcPr>
            <w:tcW w:w="750" w:type="pct"/>
          </w:tcPr>
          <w:p w14:paraId="0171AB55" w14:textId="77777777" w:rsidR="00776FBF" w:rsidRPr="00DF50CC" w:rsidRDefault="00776FBF" w:rsidP="00591FE3">
            <w:pPr>
              <w:pStyle w:val="Agency-body-text"/>
              <w:rPr>
                <w:sz w:val="22"/>
                <w:szCs w:val="22"/>
              </w:rPr>
            </w:pPr>
          </w:p>
        </w:tc>
      </w:tr>
      <w:tr w:rsidR="00776FBF" w:rsidRPr="00DF50CC" w14:paraId="03528B7D" w14:textId="77777777" w:rsidTr="00C01411">
        <w:trPr>
          <w:cantSplit/>
        </w:trPr>
        <w:tc>
          <w:tcPr>
            <w:tcW w:w="2250" w:type="pct"/>
          </w:tcPr>
          <w:p w14:paraId="59D2E61F" w14:textId="77777777" w:rsidR="00776FBF" w:rsidRPr="00DF50CC" w:rsidRDefault="00776FBF" w:rsidP="00591FE3">
            <w:pPr>
              <w:pStyle w:val="Agency-body-text"/>
              <w:rPr>
                <w:sz w:val="22"/>
                <w:szCs w:val="22"/>
              </w:rPr>
            </w:pPr>
            <w:r w:rsidRPr="00DF50CC">
              <w:rPr>
                <w:b/>
                <w:sz w:val="22"/>
                <w:lang w:bidi="is-IS"/>
              </w:rPr>
              <w:t>2.1.2</w:t>
            </w:r>
            <w:r w:rsidRPr="00DF50CC">
              <w:rPr>
                <w:sz w:val="22"/>
                <w:lang w:bidi="is-IS"/>
              </w:rPr>
              <w:t>: Er þekkingarmiðlun sem styður skóla við að skapa hágæða námsumhverfi fyrir alla?</w:t>
            </w:r>
          </w:p>
        </w:tc>
        <w:tc>
          <w:tcPr>
            <w:tcW w:w="500" w:type="pct"/>
          </w:tcPr>
          <w:p w14:paraId="0AD32185" w14:textId="77777777" w:rsidR="00776FBF" w:rsidRPr="00DF50CC" w:rsidRDefault="00776FBF" w:rsidP="00591FE3">
            <w:pPr>
              <w:pStyle w:val="Agency-body-text"/>
              <w:rPr>
                <w:sz w:val="22"/>
                <w:szCs w:val="22"/>
              </w:rPr>
            </w:pPr>
          </w:p>
        </w:tc>
        <w:tc>
          <w:tcPr>
            <w:tcW w:w="500" w:type="pct"/>
          </w:tcPr>
          <w:p w14:paraId="60B9A5E9" w14:textId="77777777" w:rsidR="00776FBF" w:rsidRPr="00DF50CC" w:rsidRDefault="00776FBF" w:rsidP="00591FE3">
            <w:pPr>
              <w:pStyle w:val="Agency-body-text"/>
              <w:rPr>
                <w:sz w:val="22"/>
                <w:szCs w:val="22"/>
              </w:rPr>
            </w:pPr>
          </w:p>
        </w:tc>
        <w:tc>
          <w:tcPr>
            <w:tcW w:w="500" w:type="pct"/>
          </w:tcPr>
          <w:p w14:paraId="4D1EB722" w14:textId="77777777" w:rsidR="00776FBF" w:rsidRPr="00DF50CC" w:rsidRDefault="00776FBF" w:rsidP="00591FE3">
            <w:pPr>
              <w:pStyle w:val="Agency-body-text"/>
              <w:rPr>
                <w:sz w:val="22"/>
                <w:szCs w:val="22"/>
              </w:rPr>
            </w:pPr>
          </w:p>
        </w:tc>
        <w:tc>
          <w:tcPr>
            <w:tcW w:w="500" w:type="pct"/>
          </w:tcPr>
          <w:p w14:paraId="2E6464E0" w14:textId="77777777" w:rsidR="00776FBF" w:rsidRPr="00DF50CC" w:rsidRDefault="00776FBF" w:rsidP="00591FE3">
            <w:pPr>
              <w:pStyle w:val="Agency-body-text"/>
              <w:rPr>
                <w:sz w:val="22"/>
                <w:szCs w:val="22"/>
              </w:rPr>
            </w:pPr>
          </w:p>
        </w:tc>
        <w:tc>
          <w:tcPr>
            <w:tcW w:w="750" w:type="pct"/>
          </w:tcPr>
          <w:p w14:paraId="5C7EB0D4" w14:textId="77777777" w:rsidR="00776FBF" w:rsidRPr="00DF50CC" w:rsidRDefault="00776FBF" w:rsidP="00591FE3">
            <w:pPr>
              <w:pStyle w:val="Agency-body-text"/>
              <w:rPr>
                <w:sz w:val="22"/>
                <w:szCs w:val="22"/>
              </w:rPr>
            </w:pPr>
          </w:p>
        </w:tc>
      </w:tr>
      <w:tr w:rsidR="00776FBF" w:rsidRPr="00DF50CC" w14:paraId="5B6C5B1D" w14:textId="77777777" w:rsidTr="00C01411">
        <w:trPr>
          <w:cantSplit/>
        </w:trPr>
        <w:tc>
          <w:tcPr>
            <w:tcW w:w="2250" w:type="pct"/>
          </w:tcPr>
          <w:p w14:paraId="10BDDF0E" w14:textId="014D9D05" w:rsidR="00776FBF" w:rsidRPr="00DF50CC" w:rsidRDefault="00776FBF" w:rsidP="00591FE3">
            <w:pPr>
              <w:pStyle w:val="Agency-body-text"/>
              <w:rPr>
                <w:sz w:val="22"/>
                <w:szCs w:val="22"/>
              </w:rPr>
            </w:pPr>
            <w:r w:rsidRPr="00DF50CC">
              <w:rPr>
                <w:b/>
                <w:sz w:val="22"/>
                <w:lang w:bidi="is-IS"/>
              </w:rPr>
              <w:t>2.1.3</w:t>
            </w:r>
            <w:r w:rsidRPr="00DF50CC">
              <w:rPr>
                <w:sz w:val="22"/>
                <w:lang w:bidi="is-IS"/>
              </w:rPr>
              <w:t>: Eru verkefni og hlutverk allra hagsmunaaðila skýrt skilgreind?</w:t>
            </w:r>
          </w:p>
        </w:tc>
        <w:tc>
          <w:tcPr>
            <w:tcW w:w="500" w:type="pct"/>
          </w:tcPr>
          <w:p w14:paraId="5F22C8BE" w14:textId="77777777" w:rsidR="00776FBF" w:rsidRPr="00DF50CC" w:rsidRDefault="00776FBF" w:rsidP="00591FE3">
            <w:pPr>
              <w:pStyle w:val="Agency-body-text"/>
              <w:rPr>
                <w:sz w:val="22"/>
                <w:szCs w:val="22"/>
              </w:rPr>
            </w:pPr>
          </w:p>
        </w:tc>
        <w:tc>
          <w:tcPr>
            <w:tcW w:w="500" w:type="pct"/>
          </w:tcPr>
          <w:p w14:paraId="547C1BC1" w14:textId="77777777" w:rsidR="00776FBF" w:rsidRPr="00DF50CC" w:rsidRDefault="00776FBF" w:rsidP="00591FE3">
            <w:pPr>
              <w:pStyle w:val="Agency-body-text"/>
              <w:rPr>
                <w:sz w:val="22"/>
                <w:szCs w:val="22"/>
              </w:rPr>
            </w:pPr>
          </w:p>
        </w:tc>
        <w:tc>
          <w:tcPr>
            <w:tcW w:w="500" w:type="pct"/>
          </w:tcPr>
          <w:p w14:paraId="3841A92F" w14:textId="77777777" w:rsidR="00776FBF" w:rsidRPr="00DF50CC" w:rsidRDefault="00776FBF" w:rsidP="00591FE3">
            <w:pPr>
              <w:pStyle w:val="Agency-body-text"/>
              <w:rPr>
                <w:sz w:val="22"/>
                <w:szCs w:val="22"/>
              </w:rPr>
            </w:pPr>
          </w:p>
        </w:tc>
        <w:tc>
          <w:tcPr>
            <w:tcW w:w="500" w:type="pct"/>
          </w:tcPr>
          <w:p w14:paraId="4A044365" w14:textId="77777777" w:rsidR="00776FBF" w:rsidRPr="00DF50CC" w:rsidRDefault="00776FBF" w:rsidP="00591FE3">
            <w:pPr>
              <w:pStyle w:val="Agency-body-text"/>
              <w:rPr>
                <w:sz w:val="22"/>
                <w:szCs w:val="22"/>
              </w:rPr>
            </w:pPr>
          </w:p>
        </w:tc>
        <w:tc>
          <w:tcPr>
            <w:tcW w:w="750" w:type="pct"/>
          </w:tcPr>
          <w:p w14:paraId="209A52EF" w14:textId="77777777" w:rsidR="00776FBF" w:rsidRPr="00DF50CC" w:rsidRDefault="00776FBF" w:rsidP="00591FE3">
            <w:pPr>
              <w:pStyle w:val="Agency-body-text"/>
              <w:rPr>
                <w:sz w:val="22"/>
                <w:szCs w:val="22"/>
              </w:rPr>
            </w:pPr>
          </w:p>
        </w:tc>
      </w:tr>
      <w:tr w:rsidR="00776FBF" w:rsidRPr="00DF50CC" w14:paraId="64F7BE71" w14:textId="77777777" w:rsidTr="00C01411">
        <w:trPr>
          <w:cantSplit/>
        </w:trPr>
        <w:tc>
          <w:tcPr>
            <w:tcW w:w="2250" w:type="pct"/>
          </w:tcPr>
          <w:p w14:paraId="66F03B87"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29289BA3" w14:textId="77777777" w:rsidR="00776FBF" w:rsidRPr="00DF50CC" w:rsidRDefault="00776FBF" w:rsidP="00591FE3">
            <w:pPr>
              <w:pStyle w:val="Agency-body-text"/>
              <w:rPr>
                <w:sz w:val="22"/>
                <w:szCs w:val="22"/>
              </w:rPr>
            </w:pPr>
          </w:p>
        </w:tc>
        <w:tc>
          <w:tcPr>
            <w:tcW w:w="500" w:type="pct"/>
          </w:tcPr>
          <w:p w14:paraId="15E77DC8" w14:textId="77777777" w:rsidR="00776FBF" w:rsidRPr="00DF50CC" w:rsidRDefault="00776FBF" w:rsidP="00591FE3">
            <w:pPr>
              <w:pStyle w:val="Agency-body-text"/>
              <w:rPr>
                <w:sz w:val="22"/>
                <w:szCs w:val="22"/>
              </w:rPr>
            </w:pPr>
          </w:p>
        </w:tc>
        <w:tc>
          <w:tcPr>
            <w:tcW w:w="500" w:type="pct"/>
          </w:tcPr>
          <w:p w14:paraId="6CD112A8" w14:textId="77777777" w:rsidR="00776FBF" w:rsidRPr="00DF50CC" w:rsidRDefault="00776FBF" w:rsidP="00591FE3">
            <w:pPr>
              <w:pStyle w:val="Agency-body-text"/>
              <w:rPr>
                <w:sz w:val="22"/>
                <w:szCs w:val="22"/>
              </w:rPr>
            </w:pPr>
          </w:p>
        </w:tc>
        <w:tc>
          <w:tcPr>
            <w:tcW w:w="500" w:type="pct"/>
          </w:tcPr>
          <w:p w14:paraId="2BC5AF4B" w14:textId="77777777" w:rsidR="00776FBF" w:rsidRPr="00DF50CC" w:rsidRDefault="00776FBF" w:rsidP="00591FE3">
            <w:pPr>
              <w:pStyle w:val="Agency-body-text"/>
              <w:rPr>
                <w:sz w:val="22"/>
                <w:szCs w:val="22"/>
              </w:rPr>
            </w:pPr>
          </w:p>
        </w:tc>
        <w:tc>
          <w:tcPr>
            <w:tcW w:w="750" w:type="pct"/>
          </w:tcPr>
          <w:p w14:paraId="59E29840" w14:textId="77777777" w:rsidR="00776FBF" w:rsidRPr="00DF50CC" w:rsidRDefault="00776FBF" w:rsidP="00591FE3">
            <w:pPr>
              <w:pStyle w:val="Agency-body-text"/>
              <w:rPr>
                <w:sz w:val="22"/>
                <w:szCs w:val="22"/>
              </w:rPr>
            </w:pPr>
          </w:p>
        </w:tc>
      </w:tr>
    </w:tbl>
    <w:p w14:paraId="0F51E42C" w14:textId="7CCF1ED5" w:rsidR="00776FBF" w:rsidRPr="00DF50CC" w:rsidRDefault="00776FBF" w:rsidP="00591FE3">
      <w:pPr>
        <w:pStyle w:val="Agency-heading-3"/>
      </w:pPr>
      <w:r w:rsidRPr="00DF50CC">
        <w:rPr>
          <w:lang w:bidi="is-IS"/>
        </w:rPr>
        <w:lastRenderedPageBreak/>
        <w:t xml:space="preserve">Meginstefna/áætlun 2.2 : Umbreyting sérskóla í ráðgjafamiðstöðvar tryggir </w:t>
      </w:r>
      <w:r w:rsidRPr="00DF50CC">
        <w:rPr>
          <w:i/>
          <w:lang w:bidi="is-IS"/>
        </w:rPr>
        <w:t>þekkingarmiðlun</w:t>
      </w:r>
      <w:r w:rsidRPr="00DF50CC">
        <w:rPr>
          <w:lang w:bidi="is-IS"/>
        </w:rPr>
        <w:t xml:space="preserve"> milli fagfólks í sér- og almennum greinum</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0428C251" w14:textId="77777777" w:rsidTr="00C01411">
        <w:trPr>
          <w:cantSplit/>
          <w:tblHeader/>
        </w:trPr>
        <w:tc>
          <w:tcPr>
            <w:tcW w:w="2250" w:type="pct"/>
            <w:shd w:val="clear" w:color="auto" w:fill="D9D9D9" w:themeFill="background1" w:themeFillShade="D9"/>
          </w:tcPr>
          <w:p w14:paraId="53AB2DC5"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6907CAD6"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6AFD5FA3"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154ADFA3"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74722795"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5A65883F"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5274066E" w14:textId="77777777" w:rsidTr="00C01411">
        <w:trPr>
          <w:cantSplit/>
        </w:trPr>
        <w:tc>
          <w:tcPr>
            <w:tcW w:w="2250" w:type="pct"/>
          </w:tcPr>
          <w:p w14:paraId="2AB34058" w14:textId="77777777" w:rsidR="00776FBF" w:rsidRPr="00DF50CC" w:rsidRDefault="00776FBF" w:rsidP="00591FE3">
            <w:pPr>
              <w:pStyle w:val="Agency-body-text"/>
              <w:rPr>
                <w:sz w:val="22"/>
                <w:szCs w:val="22"/>
              </w:rPr>
            </w:pPr>
            <w:r w:rsidRPr="00DF50CC">
              <w:rPr>
                <w:b/>
                <w:sz w:val="22"/>
                <w:lang w:bidi="is-IS"/>
              </w:rPr>
              <w:t>2.2.1</w:t>
            </w:r>
            <w:r w:rsidRPr="00DF50CC">
              <w:rPr>
                <w:sz w:val="22"/>
                <w:lang w:bidi="is-IS"/>
              </w:rPr>
              <w:t>: Eru einhverjar ráðstafanir sem hvetja fagfólk frá sérúrræðum til að deila þekkingu sinni og hæfni í almennum aðstæðum?</w:t>
            </w:r>
          </w:p>
        </w:tc>
        <w:tc>
          <w:tcPr>
            <w:tcW w:w="500" w:type="pct"/>
          </w:tcPr>
          <w:p w14:paraId="39B83C2C" w14:textId="77777777" w:rsidR="00776FBF" w:rsidRPr="00DF50CC" w:rsidRDefault="00776FBF" w:rsidP="00591FE3">
            <w:pPr>
              <w:pStyle w:val="Agency-body-text"/>
              <w:rPr>
                <w:sz w:val="22"/>
                <w:szCs w:val="22"/>
              </w:rPr>
            </w:pPr>
          </w:p>
        </w:tc>
        <w:tc>
          <w:tcPr>
            <w:tcW w:w="500" w:type="pct"/>
          </w:tcPr>
          <w:p w14:paraId="6BE93368" w14:textId="77777777" w:rsidR="00776FBF" w:rsidRPr="00DF50CC" w:rsidRDefault="00776FBF" w:rsidP="00591FE3">
            <w:pPr>
              <w:pStyle w:val="Agency-body-text"/>
              <w:rPr>
                <w:sz w:val="22"/>
                <w:szCs w:val="22"/>
              </w:rPr>
            </w:pPr>
          </w:p>
        </w:tc>
        <w:tc>
          <w:tcPr>
            <w:tcW w:w="500" w:type="pct"/>
          </w:tcPr>
          <w:p w14:paraId="6C660B4C" w14:textId="77777777" w:rsidR="00776FBF" w:rsidRPr="00DF50CC" w:rsidRDefault="00776FBF" w:rsidP="00591FE3">
            <w:pPr>
              <w:pStyle w:val="Agency-body-text"/>
              <w:rPr>
                <w:sz w:val="22"/>
                <w:szCs w:val="22"/>
              </w:rPr>
            </w:pPr>
          </w:p>
        </w:tc>
        <w:tc>
          <w:tcPr>
            <w:tcW w:w="500" w:type="pct"/>
          </w:tcPr>
          <w:p w14:paraId="21CC5FD1" w14:textId="77777777" w:rsidR="00776FBF" w:rsidRPr="00DF50CC" w:rsidRDefault="00776FBF" w:rsidP="00591FE3">
            <w:pPr>
              <w:pStyle w:val="Agency-body-text"/>
              <w:rPr>
                <w:sz w:val="22"/>
                <w:szCs w:val="22"/>
              </w:rPr>
            </w:pPr>
          </w:p>
        </w:tc>
        <w:tc>
          <w:tcPr>
            <w:tcW w:w="750" w:type="pct"/>
          </w:tcPr>
          <w:p w14:paraId="38849C7C" w14:textId="77777777" w:rsidR="00776FBF" w:rsidRPr="00DF50CC" w:rsidRDefault="00776FBF" w:rsidP="00591FE3">
            <w:pPr>
              <w:pStyle w:val="Agency-body-text"/>
              <w:rPr>
                <w:sz w:val="22"/>
                <w:szCs w:val="22"/>
              </w:rPr>
            </w:pPr>
          </w:p>
        </w:tc>
      </w:tr>
      <w:tr w:rsidR="00776FBF" w:rsidRPr="00DF50CC" w14:paraId="0F17DACE" w14:textId="77777777" w:rsidTr="00C01411">
        <w:trPr>
          <w:cantSplit/>
        </w:trPr>
        <w:tc>
          <w:tcPr>
            <w:tcW w:w="2250" w:type="pct"/>
          </w:tcPr>
          <w:p w14:paraId="48278B71" w14:textId="77777777" w:rsidR="00776FBF" w:rsidRPr="00DF50CC" w:rsidRDefault="00776FBF" w:rsidP="00591FE3">
            <w:pPr>
              <w:pStyle w:val="Agency-body-text"/>
              <w:rPr>
                <w:bCs/>
                <w:sz w:val="22"/>
                <w:szCs w:val="22"/>
              </w:rPr>
            </w:pPr>
            <w:r w:rsidRPr="00DF50CC">
              <w:rPr>
                <w:b/>
                <w:sz w:val="22"/>
                <w:lang w:bidi="is-IS"/>
              </w:rPr>
              <w:t>2.2.2</w:t>
            </w:r>
            <w:r w:rsidRPr="00DF50CC">
              <w:rPr>
                <w:sz w:val="22"/>
                <w:lang w:bidi="is-IS"/>
              </w:rPr>
              <w:t>: Eru einhverjir vísar til að meta umfang þessarar yfirfærslu þekkingar og hæfni?</w:t>
            </w:r>
          </w:p>
        </w:tc>
        <w:tc>
          <w:tcPr>
            <w:tcW w:w="500" w:type="pct"/>
          </w:tcPr>
          <w:p w14:paraId="301D53F4" w14:textId="77777777" w:rsidR="00776FBF" w:rsidRPr="00DF50CC" w:rsidRDefault="00776FBF" w:rsidP="00591FE3">
            <w:pPr>
              <w:pStyle w:val="Agency-body-text"/>
              <w:rPr>
                <w:sz w:val="22"/>
                <w:szCs w:val="22"/>
              </w:rPr>
            </w:pPr>
          </w:p>
        </w:tc>
        <w:tc>
          <w:tcPr>
            <w:tcW w:w="500" w:type="pct"/>
          </w:tcPr>
          <w:p w14:paraId="702A92AD" w14:textId="77777777" w:rsidR="00776FBF" w:rsidRPr="00DF50CC" w:rsidRDefault="00776FBF" w:rsidP="00591FE3">
            <w:pPr>
              <w:pStyle w:val="Agency-body-text"/>
              <w:rPr>
                <w:sz w:val="22"/>
                <w:szCs w:val="22"/>
              </w:rPr>
            </w:pPr>
          </w:p>
        </w:tc>
        <w:tc>
          <w:tcPr>
            <w:tcW w:w="500" w:type="pct"/>
          </w:tcPr>
          <w:p w14:paraId="2C49EB4A" w14:textId="77777777" w:rsidR="00776FBF" w:rsidRPr="00DF50CC" w:rsidRDefault="00776FBF" w:rsidP="00591FE3">
            <w:pPr>
              <w:pStyle w:val="Agency-body-text"/>
              <w:rPr>
                <w:sz w:val="22"/>
                <w:szCs w:val="22"/>
              </w:rPr>
            </w:pPr>
          </w:p>
        </w:tc>
        <w:tc>
          <w:tcPr>
            <w:tcW w:w="500" w:type="pct"/>
          </w:tcPr>
          <w:p w14:paraId="2AD433DA" w14:textId="77777777" w:rsidR="00776FBF" w:rsidRPr="00DF50CC" w:rsidRDefault="00776FBF" w:rsidP="00591FE3">
            <w:pPr>
              <w:pStyle w:val="Agency-body-text"/>
              <w:rPr>
                <w:sz w:val="22"/>
                <w:szCs w:val="22"/>
              </w:rPr>
            </w:pPr>
          </w:p>
        </w:tc>
        <w:tc>
          <w:tcPr>
            <w:tcW w:w="750" w:type="pct"/>
          </w:tcPr>
          <w:p w14:paraId="29D5EDFD" w14:textId="77777777" w:rsidR="00776FBF" w:rsidRPr="00DF50CC" w:rsidRDefault="00776FBF" w:rsidP="00591FE3">
            <w:pPr>
              <w:pStyle w:val="Agency-body-text"/>
              <w:rPr>
                <w:sz w:val="22"/>
                <w:szCs w:val="22"/>
              </w:rPr>
            </w:pPr>
          </w:p>
        </w:tc>
      </w:tr>
      <w:tr w:rsidR="00776FBF" w:rsidRPr="00DF50CC" w14:paraId="746CF927" w14:textId="77777777" w:rsidTr="00C01411">
        <w:trPr>
          <w:cantSplit/>
        </w:trPr>
        <w:tc>
          <w:tcPr>
            <w:tcW w:w="2250" w:type="pct"/>
          </w:tcPr>
          <w:p w14:paraId="2131C6C9" w14:textId="77777777" w:rsidR="00776FBF" w:rsidRPr="00DF50CC" w:rsidRDefault="00776FBF" w:rsidP="00591FE3">
            <w:pPr>
              <w:pStyle w:val="Agency-body-text"/>
              <w:rPr>
                <w:bCs/>
                <w:sz w:val="22"/>
                <w:szCs w:val="22"/>
              </w:rPr>
            </w:pPr>
            <w:r w:rsidRPr="00DF50CC">
              <w:rPr>
                <w:b/>
                <w:sz w:val="22"/>
                <w:lang w:bidi="is-IS"/>
              </w:rPr>
              <w:t>2.2.3</w:t>
            </w:r>
            <w:r w:rsidRPr="00DF50CC">
              <w:rPr>
                <w:sz w:val="22"/>
                <w:lang w:bidi="is-IS"/>
              </w:rPr>
              <w:t>: Eru einhverjar fjármögnunar- og stjórnunarráðstafanir til að tryggja skýra skilgreiningu á öllum verkefnum og hlutverkum hagsmunaaðila?</w:t>
            </w:r>
          </w:p>
        </w:tc>
        <w:tc>
          <w:tcPr>
            <w:tcW w:w="500" w:type="pct"/>
          </w:tcPr>
          <w:p w14:paraId="0DA3DE78" w14:textId="77777777" w:rsidR="00776FBF" w:rsidRPr="00DF50CC" w:rsidRDefault="00776FBF" w:rsidP="00591FE3">
            <w:pPr>
              <w:pStyle w:val="Agency-body-text"/>
              <w:rPr>
                <w:sz w:val="22"/>
                <w:szCs w:val="22"/>
              </w:rPr>
            </w:pPr>
          </w:p>
        </w:tc>
        <w:tc>
          <w:tcPr>
            <w:tcW w:w="500" w:type="pct"/>
          </w:tcPr>
          <w:p w14:paraId="629A6614" w14:textId="77777777" w:rsidR="00776FBF" w:rsidRPr="00DF50CC" w:rsidRDefault="00776FBF" w:rsidP="00591FE3">
            <w:pPr>
              <w:pStyle w:val="Agency-body-text"/>
              <w:rPr>
                <w:sz w:val="22"/>
                <w:szCs w:val="22"/>
              </w:rPr>
            </w:pPr>
          </w:p>
        </w:tc>
        <w:tc>
          <w:tcPr>
            <w:tcW w:w="500" w:type="pct"/>
          </w:tcPr>
          <w:p w14:paraId="584AE7DA" w14:textId="77777777" w:rsidR="00776FBF" w:rsidRPr="00DF50CC" w:rsidRDefault="00776FBF" w:rsidP="00591FE3">
            <w:pPr>
              <w:pStyle w:val="Agency-body-text"/>
              <w:rPr>
                <w:sz w:val="22"/>
                <w:szCs w:val="22"/>
              </w:rPr>
            </w:pPr>
          </w:p>
        </w:tc>
        <w:tc>
          <w:tcPr>
            <w:tcW w:w="500" w:type="pct"/>
          </w:tcPr>
          <w:p w14:paraId="4CAD8730" w14:textId="77777777" w:rsidR="00776FBF" w:rsidRPr="00DF50CC" w:rsidRDefault="00776FBF" w:rsidP="00591FE3">
            <w:pPr>
              <w:pStyle w:val="Agency-body-text"/>
              <w:rPr>
                <w:sz w:val="22"/>
                <w:szCs w:val="22"/>
              </w:rPr>
            </w:pPr>
          </w:p>
        </w:tc>
        <w:tc>
          <w:tcPr>
            <w:tcW w:w="750" w:type="pct"/>
          </w:tcPr>
          <w:p w14:paraId="382812FB" w14:textId="77777777" w:rsidR="00776FBF" w:rsidRPr="00DF50CC" w:rsidRDefault="00776FBF" w:rsidP="00591FE3">
            <w:pPr>
              <w:pStyle w:val="Agency-body-text"/>
              <w:rPr>
                <w:sz w:val="22"/>
                <w:szCs w:val="22"/>
              </w:rPr>
            </w:pPr>
          </w:p>
        </w:tc>
      </w:tr>
      <w:tr w:rsidR="00776FBF" w:rsidRPr="00DF50CC" w14:paraId="023032A0" w14:textId="77777777" w:rsidTr="00C01411">
        <w:trPr>
          <w:cantSplit/>
        </w:trPr>
        <w:tc>
          <w:tcPr>
            <w:tcW w:w="2250" w:type="pct"/>
          </w:tcPr>
          <w:p w14:paraId="139F426F"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5FC45A23" w14:textId="77777777" w:rsidR="00776FBF" w:rsidRPr="00DF50CC" w:rsidRDefault="00776FBF" w:rsidP="00591FE3">
            <w:pPr>
              <w:pStyle w:val="Agency-body-text"/>
              <w:rPr>
                <w:sz w:val="22"/>
                <w:szCs w:val="22"/>
              </w:rPr>
            </w:pPr>
          </w:p>
        </w:tc>
        <w:tc>
          <w:tcPr>
            <w:tcW w:w="500" w:type="pct"/>
          </w:tcPr>
          <w:p w14:paraId="0AC2EB4D" w14:textId="77777777" w:rsidR="00776FBF" w:rsidRPr="00DF50CC" w:rsidRDefault="00776FBF" w:rsidP="00591FE3">
            <w:pPr>
              <w:pStyle w:val="Agency-body-text"/>
              <w:rPr>
                <w:sz w:val="22"/>
                <w:szCs w:val="22"/>
              </w:rPr>
            </w:pPr>
          </w:p>
        </w:tc>
        <w:tc>
          <w:tcPr>
            <w:tcW w:w="500" w:type="pct"/>
          </w:tcPr>
          <w:p w14:paraId="72C9A2BD" w14:textId="77777777" w:rsidR="00776FBF" w:rsidRPr="00DF50CC" w:rsidRDefault="00776FBF" w:rsidP="00591FE3">
            <w:pPr>
              <w:pStyle w:val="Agency-body-text"/>
              <w:rPr>
                <w:sz w:val="22"/>
                <w:szCs w:val="22"/>
              </w:rPr>
            </w:pPr>
          </w:p>
        </w:tc>
        <w:tc>
          <w:tcPr>
            <w:tcW w:w="500" w:type="pct"/>
          </w:tcPr>
          <w:p w14:paraId="3C752E96" w14:textId="77777777" w:rsidR="00776FBF" w:rsidRPr="00DF50CC" w:rsidRDefault="00776FBF" w:rsidP="00591FE3">
            <w:pPr>
              <w:pStyle w:val="Agency-body-text"/>
              <w:rPr>
                <w:sz w:val="22"/>
                <w:szCs w:val="22"/>
              </w:rPr>
            </w:pPr>
          </w:p>
        </w:tc>
        <w:tc>
          <w:tcPr>
            <w:tcW w:w="750" w:type="pct"/>
          </w:tcPr>
          <w:p w14:paraId="76890921" w14:textId="77777777" w:rsidR="00776FBF" w:rsidRPr="00DF50CC" w:rsidRDefault="00776FBF" w:rsidP="00591FE3">
            <w:pPr>
              <w:pStyle w:val="Agency-body-text"/>
              <w:rPr>
                <w:sz w:val="22"/>
                <w:szCs w:val="22"/>
              </w:rPr>
            </w:pPr>
          </w:p>
        </w:tc>
      </w:tr>
    </w:tbl>
    <w:p w14:paraId="0E12CC84" w14:textId="3645B0D7" w:rsidR="00776FBF" w:rsidRPr="00DF50CC" w:rsidRDefault="00776FBF" w:rsidP="00591FE3">
      <w:pPr>
        <w:pStyle w:val="Agency-heading-3"/>
      </w:pPr>
      <w:r w:rsidRPr="00DF50CC">
        <w:rPr>
          <w:lang w:bidi="is-IS"/>
        </w:rPr>
        <w:t xml:space="preserve">Meginstefna/áætlun 2.3 : </w:t>
      </w:r>
      <w:r w:rsidRPr="00DF50CC">
        <w:rPr>
          <w:i/>
          <w:lang w:bidi="is-IS"/>
        </w:rPr>
        <w:t>Með því að veita samfelldan stuðning</w:t>
      </w:r>
      <w:r w:rsidRPr="00DF50CC">
        <w:rPr>
          <w:lang w:bidi="is-IS"/>
        </w:rPr>
        <w:t xml:space="preserve"> fagfólks gerir almennum fagaðilum, fjölskyldum og nemendum kleift að öðlast hæfni án aðgreiningar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2B1AD506" w14:textId="77777777" w:rsidTr="00C01411">
        <w:trPr>
          <w:cantSplit/>
          <w:tblHeader/>
        </w:trPr>
        <w:tc>
          <w:tcPr>
            <w:tcW w:w="2250" w:type="pct"/>
            <w:shd w:val="clear" w:color="auto" w:fill="D9D9D9" w:themeFill="background1" w:themeFillShade="D9"/>
          </w:tcPr>
          <w:p w14:paraId="023C93C4"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68FD65F8"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5C3DDBE5"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4C29DA40"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7CA69EF7"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1F2D6224"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05655DB0" w14:textId="77777777" w:rsidTr="00C01411">
        <w:trPr>
          <w:cantSplit/>
        </w:trPr>
        <w:tc>
          <w:tcPr>
            <w:tcW w:w="2250" w:type="pct"/>
          </w:tcPr>
          <w:p w14:paraId="3F6B07C5" w14:textId="77777777" w:rsidR="00776FBF" w:rsidRPr="00DF50CC" w:rsidRDefault="00776FBF" w:rsidP="00591FE3">
            <w:pPr>
              <w:pStyle w:val="Agency-body-text"/>
              <w:rPr>
                <w:sz w:val="22"/>
                <w:szCs w:val="22"/>
              </w:rPr>
            </w:pPr>
            <w:r w:rsidRPr="00DF50CC">
              <w:rPr>
                <w:b/>
                <w:sz w:val="22"/>
                <w:lang w:bidi="is-IS"/>
              </w:rPr>
              <w:t>2.3.1</w:t>
            </w:r>
            <w:r w:rsidRPr="00DF50CC">
              <w:rPr>
                <w:sz w:val="22"/>
                <w:lang w:bidi="is-IS"/>
              </w:rPr>
              <w:t>: Eru einhverjar ráðstafanir til að tryggja samfelldan stuðning?</w:t>
            </w:r>
          </w:p>
        </w:tc>
        <w:tc>
          <w:tcPr>
            <w:tcW w:w="500" w:type="pct"/>
          </w:tcPr>
          <w:p w14:paraId="0815DA13" w14:textId="77777777" w:rsidR="00776FBF" w:rsidRPr="00DF50CC" w:rsidRDefault="00776FBF" w:rsidP="00591FE3">
            <w:pPr>
              <w:pStyle w:val="Agency-body-text"/>
              <w:rPr>
                <w:sz w:val="22"/>
                <w:szCs w:val="22"/>
              </w:rPr>
            </w:pPr>
          </w:p>
        </w:tc>
        <w:tc>
          <w:tcPr>
            <w:tcW w:w="500" w:type="pct"/>
          </w:tcPr>
          <w:p w14:paraId="495BC5A5" w14:textId="77777777" w:rsidR="00776FBF" w:rsidRPr="00DF50CC" w:rsidRDefault="00776FBF" w:rsidP="00591FE3">
            <w:pPr>
              <w:pStyle w:val="Agency-body-text"/>
              <w:rPr>
                <w:sz w:val="22"/>
                <w:szCs w:val="22"/>
              </w:rPr>
            </w:pPr>
          </w:p>
        </w:tc>
        <w:tc>
          <w:tcPr>
            <w:tcW w:w="500" w:type="pct"/>
          </w:tcPr>
          <w:p w14:paraId="60BA345D" w14:textId="77777777" w:rsidR="00776FBF" w:rsidRPr="00DF50CC" w:rsidRDefault="00776FBF" w:rsidP="00591FE3">
            <w:pPr>
              <w:pStyle w:val="Agency-body-text"/>
              <w:rPr>
                <w:sz w:val="22"/>
                <w:szCs w:val="22"/>
              </w:rPr>
            </w:pPr>
          </w:p>
        </w:tc>
        <w:tc>
          <w:tcPr>
            <w:tcW w:w="500" w:type="pct"/>
          </w:tcPr>
          <w:p w14:paraId="6277C36D" w14:textId="77777777" w:rsidR="00776FBF" w:rsidRPr="00DF50CC" w:rsidRDefault="00776FBF" w:rsidP="00591FE3">
            <w:pPr>
              <w:pStyle w:val="Agency-body-text"/>
              <w:rPr>
                <w:sz w:val="22"/>
                <w:szCs w:val="22"/>
              </w:rPr>
            </w:pPr>
          </w:p>
        </w:tc>
        <w:tc>
          <w:tcPr>
            <w:tcW w:w="750" w:type="pct"/>
          </w:tcPr>
          <w:p w14:paraId="27911F2A" w14:textId="77777777" w:rsidR="00776FBF" w:rsidRPr="00DF50CC" w:rsidRDefault="00776FBF" w:rsidP="00591FE3">
            <w:pPr>
              <w:pStyle w:val="Agency-body-text"/>
              <w:rPr>
                <w:sz w:val="22"/>
                <w:szCs w:val="22"/>
              </w:rPr>
            </w:pPr>
          </w:p>
        </w:tc>
      </w:tr>
      <w:tr w:rsidR="00776FBF" w:rsidRPr="00DF50CC" w14:paraId="625E8A25" w14:textId="77777777" w:rsidTr="00C01411">
        <w:trPr>
          <w:cantSplit/>
        </w:trPr>
        <w:tc>
          <w:tcPr>
            <w:tcW w:w="2250" w:type="pct"/>
          </w:tcPr>
          <w:p w14:paraId="1CC7CABC" w14:textId="77777777" w:rsidR="00776FBF" w:rsidRPr="00DF50CC" w:rsidRDefault="00776FBF" w:rsidP="00591FE3">
            <w:pPr>
              <w:pStyle w:val="Agency-body-text"/>
              <w:rPr>
                <w:sz w:val="22"/>
                <w:szCs w:val="22"/>
              </w:rPr>
            </w:pPr>
            <w:r w:rsidRPr="00DF50CC">
              <w:rPr>
                <w:b/>
                <w:sz w:val="22"/>
                <w:lang w:bidi="is-IS"/>
              </w:rPr>
              <w:t>2.3.2</w:t>
            </w:r>
            <w:r w:rsidRPr="00DF50CC">
              <w:rPr>
                <w:sz w:val="22"/>
                <w:lang w:bidi="is-IS"/>
              </w:rPr>
              <w:t>: Eru stuðningsvalmöguleikar og tækifæri veitt almennum sérfræðingum, fjölskyldum og nemendum?</w:t>
            </w:r>
          </w:p>
        </w:tc>
        <w:tc>
          <w:tcPr>
            <w:tcW w:w="500" w:type="pct"/>
          </w:tcPr>
          <w:p w14:paraId="37B93EB4" w14:textId="77777777" w:rsidR="00776FBF" w:rsidRPr="00DF50CC" w:rsidRDefault="00776FBF" w:rsidP="00591FE3">
            <w:pPr>
              <w:pStyle w:val="Agency-body-text"/>
              <w:rPr>
                <w:sz w:val="22"/>
                <w:szCs w:val="22"/>
              </w:rPr>
            </w:pPr>
          </w:p>
        </w:tc>
        <w:tc>
          <w:tcPr>
            <w:tcW w:w="500" w:type="pct"/>
          </w:tcPr>
          <w:p w14:paraId="58A73FE7" w14:textId="77777777" w:rsidR="00776FBF" w:rsidRPr="00DF50CC" w:rsidRDefault="00776FBF" w:rsidP="00591FE3">
            <w:pPr>
              <w:pStyle w:val="Agency-body-text"/>
              <w:rPr>
                <w:sz w:val="22"/>
                <w:szCs w:val="22"/>
              </w:rPr>
            </w:pPr>
          </w:p>
        </w:tc>
        <w:tc>
          <w:tcPr>
            <w:tcW w:w="500" w:type="pct"/>
          </w:tcPr>
          <w:p w14:paraId="234B69D2" w14:textId="77777777" w:rsidR="00776FBF" w:rsidRPr="00DF50CC" w:rsidRDefault="00776FBF" w:rsidP="00591FE3">
            <w:pPr>
              <w:pStyle w:val="Agency-body-text"/>
              <w:rPr>
                <w:sz w:val="22"/>
                <w:szCs w:val="22"/>
              </w:rPr>
            </w:pPr>
          </w:p>
        </w:tc>
        <w:tc>
          <w:tcPr>
            <w:tcW w:w="500" w:type="pct"/>
          </w:tcPr>
          <w:p w14:paraId="1F275C28" w14:textId="77777777" w:rsidR="00776FBF" w:rsidRPr="00DF50CC" w:rsidRDefault="00776FBF" w:rsidP="00591FE3">
            <w:pPr>
              <w:pStyle w:val="Agency-body-text"/>
              <w:rPr>
                <w:sz w:val="22"/>
                <w:szCs w:val="22"/>
              </w:rPr>
            </w:pPr>
          </w:p>
        </w:tc>
        <w:tc>
          <w:tcPr>
            <w:tcW w:w="750" w:type="pct"/>
          </w:tcPr>
          <w:p w14:paraId="44072D38" w14:textId="77777777" w:rsidR="00776FBF" w:rsidRPr="00DF50CC" w:rsidRDefault="00776FBF" w:rsidP="00591FE3">
            <w:pPr>
              <w:pStyle w:val="Agency-body-text"/>
              <w:rPr>
                <w:sz w:val="22"/>
                <w:szCs w:val="22"/>
              </w:rPr>
            </w:pPr>
          </w:p>
        </w:tc>
      </w:tr>
      <w:tr w:rsidR="00776FBF" w:rsidRPr="00DF50CC" w14:paraId="36328CA4" w14:textId="77777777" w:rsidTr="00C01411">
        <w:trPr>
          <w:cantSplit/>
        </w:trPr>
        <w:tc>
          <w:tcPr>
            <w:tcW w:w="2250" w:type="pct"/>
          </w:tcPr>
          <w:p w14:paraId="5FE68E3F" w14:textId="77777777" w:rsidR="00776FBF" w:rsidRPr="00DF50CC" w:rsidRDefault="00776FBF" w:rsidP="00591FE3">
            <w:pPr>
              <w:pStyle w:val="Agency-body-text"/>
              <w:rPr>
                <w:sz w:val="22"/>
                <w:szCs w:val="22"/>
              </w:rPr>
            </w:pPr>
            <w:r w:rsidRPr="00DF50CC">
              <w:rPr>
                <w:b/>
                <w:sz w:val="22"/>
                <w:lang w:bidi="is-IS"/>
              </w:rPr>
              <w:lastRenderedPageBreak/>
              <w:t>2.3.3</w:t>
            </w:r>
            <w:r w:rsidRPr="00DF50CC">
              <w:rPr>
                <w:sz w:val="22"/>
                <w:lang w:bidi="is-IS"/>
              </w:rPr>
              <w:t>: Eru einhverjir vísar til að meta gæði samfellds stuðnings sem veittur er?</w:t>
            </w:r>
          </w:p>
        </w:tc>
        <w:tc>
          <w:tcPr>
            <w:tcW w:w="500" w:type="pct"/>
          </w:tcPr>
          <w:p w14:paraId="2AEBFACD" w14:textId="77777777" w:rsidR="00776FBF" w:rsidRPr="00DF50CC" w:rsidRDefault="00776FBF" w:rsidP="00591FE3">
            <w:pPr>
              <w:pStyle w:val="Agency-body-text"/>
              <w:rPr>
                <w:sz w:val="22"/>
                <w:szCs w:val="22"/>
              </w:rPr>
            </w:pPr>
          </w:p>
        </w:tc>
        <w:tc>
          <w:tcPr>
            <w:tcW w:w="500" w:type="pct"/>
          </w:tcPr>
          <w:p w14:paraId="3A01643D" w14:textId="77777777" w:rsidR="00776FBF" w:rsidRPr="00DF50CC" w:rsidRDefault="00776FBF" w:rsidP="00591FE3">
            <w:pPr>
              <w:pStyle w:val="Agency-body-text"/>
              <w:rPr>
                <w:sz w:val="22"/>
                <w:szCs w:val="22"/>
              </w:rPr>
            </w:pPr>
          </w:p>
        </w:tc>
        <w:tc>
          <w:tcPr>
            <w:tcW w:w="500" w:type="pct"/>
          </w:tcPr>
          <w:p w14:paraId="626F42DD" w14:textId="77777777" w:rsidR="00776FBF" w:rsidRPr="00DF50CC" w:rsidRDefault="00776FBF" w:rsidP="00591FE3">
            <w:pPr>
              <w:pStyle w:val="Agency-body-text"/>
              <w:rPr>
                <w:sz w:val="22"/>
                <w:szCs w:val="22"/>
              </w:rPr>
            </w:pPr>
          </w:p>
        </w:tc>
        <w:tc>
          <w:tcPr>
            <w:tcW w:w="500" w:type="pct"/>
          </w:tcPr>
          <w:p w14:paraId="6164F5CB" w14:textId="77777777" w:rsidR="00776FBF" w:rsidRPr="00DF50CC" w:rsidRDefault="00776FBF" w:rsidP="00591FE3">
            <w:pPr>
              <w:pStyle w:val="Agency-body-text"/>
              <w:rPr>
                <w:sz w:val="22"/>
                <w:szCs w:val="22"/>
              </w:rPr>
            </w:pPr>
          </w:p>
        </w:tc>
        <w:tc>
          <w:tcPr>
            <w:tcW w:w="750" w:type="pct"/>
          </w:tcPr>
          <w:p w14:paraId="793660F5" w14:textId="77777777" w:rsidR="00776FBF" w:rsidRPr="00DF50CC" w:rsidRDefault="00776FBF" w:rsidP="00591FE3">
            <w:pPr>
              <w:pStyle w:val="Agency-body-text"/>
              <w:rPr>
                <w:sz w:val="22"/>
                <w:szCs w:val="22"/>
              </w:rPr>
            </w:pPr>
          </w:p>
        </w:tc>
      </w:tr>
      <w:tr w:rsidR="00776FBF" w:rsidRPr="00DF50CC" w14:paraId="1EC731E8" w14:textId="77777777" w:rsidTr="00C01411">
        <w:trPr>
          <w:cantSplit/>
        </w:trPr>
        <w:tc>
          <w:tcPr>
            <w:tcW w:w="2250" w:type="pct"/>
          </w:tcPr>
          <w:p w14:paraId="4C4A504F"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59F7D3A5" w14:textId="77777777" w:rsidR="00776FBF" w:rsidRPr="00DF50CC" w:rsidRDefault="00776FBF" w:rsidP="00591FE3">
            <w:pPr>
              <w:pStyle w:val="Agency-body-text"/>
              <w:rPr>
                <w:sz w:val="22"/>
                <w:szCs w:val="22"/>
              </w:rPr>
            </w:pPr>
          </w:p>
        </w:tc>
        <w:tc>
          <w:tcPr>
            <w:tcW w:w="500" w:type="pct"/>
          </w:tcPr>
          <w:p w14:paraId="137F3ED4" w14:textId="77777777" w:rsidR="00776FBF" w:rsidRPr="00DF50CC" w:rsidRDefault="00776FBF" w:rsidP="00591FE3">
            <w:pPr>
              <w:pStyle w:val="Agency-body-text"/>
              <w:rPr>
                <w:sz w:val="22"/>
                <w:szCs w:val="22"/>
              </w:rPr>
            </w:pPr>
          </w:p>
        </w:tc>
        <w:tc>
          <w:tcPr>
            <w:tcW w:w="500" w:type="pct"/>
          </w:tcPr>
          <w:p w14:paraId="139A1559" w14:textId="77777777" w:rsidR="00776FBF" w:rsidRPr="00DF50CC" w:rsidRDefault="00776FBF" w:rsidP="00591FE3">
            <w:pPr>
              <w:pStyle w:val="Agency-body-text"/>
              <w:rPr>
                <w:sz w:val="22"/>
                <w:szCs w:val="22"/>
              </w:rPr>
            </w:pPr>
          </w:p>
        </w:tc>
        <w:tc>
          <w:tcPr>
            <w:tcW w:w="500" w:type="pct"/>
          </w:tcPr>
          <w:p w14:paraId="1931B201" w14:textId="77777777" w:rsidR="00776FBF" w:rsidRPr="00DF50CC" w:rsidRDefault="00776FBF" w:rsidP="00591FE3">
            <w:pPr>
              <w:pStyle w:val="Agency-body-text"/>
              <w:rPr>
                <w:sz w:val="22"/>
                <w:szCs w:val="22"/>
              </w:rPr>
            </w:pPr>
          </w:p>
        </w:tc>
        <w:tc>
          <w:tcPr>
            <w:tcW w:w="750" w:type="pct"/>
          </w:tcPr>
          <w:p w14:paraId="22868C75" w14:textId="77777777" w:rsidR="00776FBF" w:rsidRPr="00DF50CC" w:rsidRDefault="00776FBF" w:rsidP="00591FE3">
            <w:pPr>
              <w:pStyle w:val="Agency-body-text"/>
              <w:rPr>
                <w:sz w:val="22"/>
                <w:szCs w:val="22"/>
              </w:rPr>
            </w:pPr>
          </w:p>
        </w:tc>
      </w:tr>
    </w:tbl>
    <w:p w14:paraId="5AD25D1B" w14:textId="297B2A3A" w:rsidR="00776FBF" w:rsidRPr="00DF50CC" w:rsidRDefault="00776FBF" w:rsidP="00591FE3">
      <w:pPr>
        <w:pStyle w:val="Agency-heading-2"/>
      </w:pPr>
      <w:bookmarkStart w:id="9" w:name="_Toc127179465"/>
      <w:r w:rsidRPr="00DF50CC">
        <w:rPr>
          <w:lang w:bidi="is-IS"/>
        </w:rPr>
        <w:t>Leiðarljós 3: Að veita stöðugt faglegt nám um þátttöku</w:t>
      </w:r>
      <w:bookmarkEnd w:id="9"/>
    </w:p>
    <w:p w14:paraId="534ACE1E" w14:textId="0B71EA9C" w:rsidR="00776FBF" w:rsidRPr="00DF50CC" w:rsidRDefault="00776FBF" w:rsidP="00591FE3">
      <w:pPr>
        <w:pStyle w:val="Agency-heading-3"/>
      </w:pPr>
      <w:r w:rsidRPr="00DF50CC">
        <w:rPr>
          <w:lang w:bidi="is-IS"/>
        </w:rPr>
        <w:t xml:space="preserve">Meginstefna/áætlun 3.1 : Fagleg námstækifæri stuðla að </w:t>
      </w:r>
      <w:r w:rsidRPr="00DF50CC">
        <w:rPr>
          <w:i/>
          <w:lang w:bidi="is-IS"/>
        </w:rPr>
        <w:t>sameiginlegu tungumáli</w:t>
      </w:r>
      <w:r w:rsidRPr="00DF50CC">
        <w:rPr>
          <w:lang w:bidi="is-IS"/>
        </w:rPr>
        <w:t xml:space="preserve"> um menntun fyrir alla nemendur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504E4618" w14:textId="77777777" w:rsidTr="00C01411">
        <w:trPr>
          <w:cantSplit/>
          <w:tblHeader/>
        </w:trPr>
        <w:tc>
          <w:tcPr>
            <w:tcW w:w="2250" w:type="pct"/>
            <w:shd w:val="clear" w:color="auto" w:fill="D9D9D9" w:themeFill="background1" w:themeFillShade="D9"/>
          </w:tcPr>
          <w:p w14:paraId="77D231A8"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55C7F54A"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7319EA14"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4435E512"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62A1BB47"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719A8787"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36D0D7D4" w14:textId="77777777" w:rsidTr="00C01411">
        <w:trPr>
          <w:cantSplit/>
        </w:trPr>
        <w:tc>
          <w:tcPr>
            <w:tcW w:w="2250" w:type="pct"/>
          </w:tcPr>
          <w:p w14:paraId="65E3F0E4" w14:textId="027CA73D" w:rsidR="00776FBF" w:rsidRPr="00DF50CC" w:rsidRDefault="00776FBF" w:rsidP="00591FE3">
            <w:pPr>
              <w:pStyle w:val="Agency-body-text"/>
              <w:rPr>
                <w:sz w:val="22"/>
                <w:szCs w:val="22"/>
              </w:rPr>
            </w:pPr>
            <w:r w:rsidRPr="00DF50CC">
              <w:rPr>
                <w:b/>
                <w:sz w:val="22"/>
                <w:lang w:bidi="is-IS"/>
              </w:rPr>
              <w:t>3.1.1</w:t>
            </w:r>
            <w:r w:rsidRPr="00DF50CC">
              <w:rPr>
                <w:sz w:val="22"/>
                <w:lang w:bidi="is-IS"/>
              </w:rPr>
              <w:t>: Eru lykilhugtakið og meginreglur um menntun fyrir alla innbyggðar í stöðug, fagleg starfsþróunartækifæri?</w:t>
            </w:r>
          </w:p>
        </w:tc>
        <w:tc>
          <w:tcPr>
            <w:tcW w:w="500" w:type="pct"/>
          </w:tcPr>
          <w:p w14:paraId="749D436D" w14:textId="77777777" w:rsidR="00776FBF" w:rsidRPr="00DF50CC" w:rsidRDefault="00776FBF" w:rsidP="00591FE3">
            <w:pPr>
              <w:pStyle w:val="Agency-body-text"/>
              <w:rPr>
                <w:sz w:val="22"/>
                <w:szCs w:val="22"/>
              </w:rPr>
            </w:pPr>
          </w:p>
        </w:tc>
        <w:tc>
          <w:tcPr>
            <w:tcW w:w="500" w:type="pct"/>
          </w:tcPr>
          <w:p w14:paraId="50309C51" w14:textId="77777777" w:rsidR="00776FBF" w:rsidRPr="00DF50CC" w:rsidRDefault="00776FBF" w:rsidP="00591FE3">
            <w:pPr>
              <w:pStyle w:val="Agency-body-text"/>
              <w:rPr>
                <w:sz w:val="22"/>
                <w:szCs w:val="22"/>
              </w:rPr>
            </w:pPr>
          </w:p>
        </w:tc>
        <w:tc>
          <w:tcPr>
            <w:tcW w:w="500" w:type="pct"/>
          </w:tcPr>
          <w:p w14:paraId="73E9A2AB" w14:textId="77777777" w:rsidR="00776FBF" w:rsidRPr="00DF50CC" w:rsidRDefault="00776FBF" w:rsidP="00591FE3">
            <w:pPr>
              <w:pStyle w:val="Agency-body-text"/>
              <w:rPr>
                <w:sz w:val="22"/>
                <w:szCs w:val="22"/>
              </w:rPr>
            </w:pPr>
          </w:p>
        </w:tc>
        <w:tc>
          <w:tcPr>
            <w:tcW w:w="500" w:type="pct"/>
          </w:tcPr>
          <w:p w14:paraId="651272C1" w14:textId="77777777" w:rsidR="00776FBF" w:rsidRPr="00DF50CC" w:rsidRDefault="00776FBF" w:rsidP="00591FE3">
            <w:pPr>
              <w:pStyle w:val="Agency-body-text"/>
              <w:rPr>
                <w:sz w:val="22"/>
                <w:szCs w:val="22"/>
              </w:rPr>
            </w:pPr>
          </w:p>
        </w:tc>
        <w:tc>
          <w:tcPr>
            <w:tcW w:w="750" w:type="pct"/>
          </w:tcPr>
          <w:p w14:paraId="0FC9410A" w14:textId="77777777" w:rsidR="00776FBF" w:rsidRPr="00DF50CC" w:rsidRDefault="00776FBF" w:rsidP="00591FE3">
            <w:pPr>
              <w:pStyle w:val="Agency-body-text"/>
              <w:rPr>
                <w:sz w:val="22"/>
                <w:szCs w:val="22"/>
              </w:rPr>
            </w:pPr>
          </w:p>
        </w:tc>
      </w:tr>
      <w:tr w:rsidR="00776FBF" w:rsidRPr="00DF50CC" w14:paraId="069876C9" w14:textId="77777777" w:rsidTr="00C01411">
        <w:trPr>
          <w:cantSplit/>
        </w:trPr>
        <w:tc>
          <w:tcPr>
            <w:tcW w:w="2250" w:type="pct"/>
          </w:tcPr>
          <w:p w14:paraId="04F4A687" w14:textId="77777777" w:rsidR="00776FBF" w:rsidRPr="00DF50CC" w:rsidRDefault="00776FBF" w:rsidP="00591FE3">
            <w:pPr>
              <w:rPr>
                <w:rFonts w:asciiTheme="majorHAnsi" w:hAnsiTheme="majorHAnsi" w:cstheme="majorHAnsi"/>
                <w:sz w:val="22"/>
                <w:szCs w:val="22"/>
                <w:lang w:eastAsia="en-GB"/>
              </w:rPr>
            </w:pPr>
            <w:r w:rsidRPr="005A1582">
              <w:rPr>
                <w:rFonts w:asciiTheme="majorHAnsi" w:hAnsiTheme="majorHAnsi" w:cstheme="majorHAnsi"/>
                <w:b/>
                <w:sz w:val="22"/>
                <w:lang w:bidi="is-IS"/>
              </w:rPr>
              <w:t>3.1.2</w:t>
            </w:r>
            <w:r w:rsidRPr="005A1582">
              <w:rPr>
                <w:rFonts w:asciiTheme="majorHAnsi" w:hAnsiTheme="majorHAnsi" w:cstheme="majorHAnsi"/>
                <w:sz w:val="22"/>
                <w:lang w:bidi="is-IS"/>
              </w:rPr>
              <w:t xml:space="preserve">: </w:t>
            </w:r>
            <w:r w:rsidRPr="005A1582">
              <w:rPr>
                <w:rStyle w:val="Agency-body-textChar"/>
                <w:rFonts w:asciiTheme="majorHAnsi" w:hAnsiTheme="majorHAnsi" w:cstheme="majorHAnsi"/>
                <w:sz w:val="22"/>
                <w:lang w:bidi="is-IS"/>
              </w:rPr>
              <w:t>Eru</w:t>
            </w:r>
            <w:r w:rsidRPr="00DF50CC">
              <w:rPr>
                <w:rStyle w:val="Agency-body-textChar"/>
                <w:sz w:val="22"/>
                <w:lang w:bidi="is-IS"/>
              </w:rPr>
              <w:t xml:space="preserve"> einhverjar ráðstafanir til að tryggja sameiginlega þjálfun/námskeið fyrir fagfólk frá almennum greinum og sérgreinum?</w:t>
            </w:r>
          </w:p>
        </w:tc>
        <w:tc>
          <w:tcPr>
            <w:tcW w:w="500" w:type="pct"/>
          </w:tcPr>
          <w:p w14:paraId="38A53999" w14:textId="77777777" w:rsidR="00776FBF" w:rsidRPr="00DF50CC" w:rsidRDefault="00776FBF" w:rsidP="00591FE3">
            <w:pPr>
              <w:pStyle w:val="Agency-body-text"/>
              <w:rPr>
                <w:sz w:val="22"/>
                <w:szCs w:val="22"/>
              </w:rPr>
            </w:pPr>
          </w:p>
        </w:tc>
        <w:tc>
          <w:tcPr>
            <w:tcW w:w="500" w:type="pct"/>
          </w:tcPr>
          <w:p w14:paraId="359F7108" w14:textId="77777777" w:rsidR="00776FBF" w:rsidRPr="00DF50CC" w:rsidRDefault="00776FBF" w:rsidP="00591FE3">
            <w:pPr>
              <w:pStyle w:val="Agency-body-text"/>
              <w:rPr>
                <w:sz w:val="22"/>
                <w:szCs w:val="22"/>
              </w:rPr>
            </w:pPr>
          </w:p>
        </w:tc>
        <w:tc>
          <w:tcPr>
            <w:tcW w:w="500" w:type="pct"/>
          </w:tcPr>
          <w:p w14:paraId="40C02090" w14:textId="77777777" w:rsidR="00776FBF" w:rsidRPr="00DF50CC" w:rsidRDefault="00776FBF" w:rsidP="00591FE3">
            <w:pPr>
              <w:pStyle w:val="Agency-body-text"/>
              <w:rPr>
                <w:sz w:val="22"/>
                <w:szCs w:val="22"/>
              </w:rPr>
            </w:pPr>
          </w:p>
        </w:tc>
        <w:tc>
          <w:tcPr>
            <w:tcW w:w="500" w:type="pct"/>
          </w:tcPr>
          <w:p w14:paraId="25AE1A4B" w14:textId="77777777" w:rsidR="00776FBF" w:rsidRPr="00DF50CC" w:rsidRDefault="00776FBF" w:rsidP="00591FE3">
            <w:pPr>
              <w:pStyle w:val="Agency-body-text"/>
              <w:rPr>
                <w:sz w:val="22"/>
                <w:szCs w:val="22"/>
              </w:rPr>
            </w:pPr>
          </w:p>
        </w:tc>
        <w:tc>
          <w:tcPr>
            <w:tcW w:w="750" w:type="pct"/>
          </w:tcPr>
          <w:p w14:paraId="23336AE4" w14:textId="77777777" w:rsidR="00776FBF" w:rsidRPr="00DF50CC" w:rsidRDefault="00776FBF" w:rsidP="00591FE3">
            <w:pPr>
              <w:pStyle w:val="Agency-body-text"/>
              <w:rPr>
                <w:sz w:val="22"/>
                <w:szCs w:val="22"/>
              </w:rPr>
            </w:pPr>
          </w:p>
        </w:tc>
      </w:tr>
      <w:tr w:rsidR="00776FBF" w:rsidRPr="00DF50CC" w14:paraId="0586CAD0" w14:textId="77777777" w:rsidTr="00C01411">
        <w:trPr>
          <w:cantSplit/>
        </w:trPr>
        <w:tc>
          <w:tcPr>
            <w:tcW w:w="2250" w:type="pct"/>
          </w:tcPr>
          <w:p w14:paraId="2211BB36" w14:textId="41205BCF" w:rsidR="00776FBF" w:rsidRPr="00DF50CC" w:rsidRDefault="00776FBF" w:rsidP="00591FE3">
            <w:pPr>
              <w:pStyle w:val="Agency-body-text"/>
              <w:rPr>
                <w:sz w:val="22"/>
                <w:szCs w:val="22"/>
              </w:rPr>
            </w:pPr>
            <w:r w:rsidRPr="00DF50CC">
              <w:rPr>
                <w:b/>
                <w:sz w:val="22"/>
                <w:lang w:bidi="is-IS"/>
              </w:rPr>
              <w:t>3.1.3</w:t>
            </w:r>
            <w:r w:rsidRPr="00DF50CC">
              <w:rPr>
                <w:sz w:val="22"/>
                <w:lang w:bidi="is-IS"/>
              </w:rPr>
              <w:t>: Eru einhverjar ráðstafanir sem tryggja að fagleg námstækifæri feli í sér inntak og reynslu frá sérfræðingum sem fást við fjölbreytta nemendur?</w:t>
            </w:r>
          </w:p>
        </w:tc>
        <w:tc>
          <w:tcPr>
            <w:tcW w:w="500" w:type="pct"/>
          </w:tcPr>
          <w:p w14:paraId="1D47D751" w14:textId="77777777" w:rsidR="00776FBF" w:rsidRPr="00DF50CC" w:rsidRDefault="00776FBF" w:rsidP="00591FE3">
            <w:pPr>
              <w:pStyle w:val="Agency-body-text"/>
              <w:rPr>
                <w:sz w:val="22"/>
                <w:szCs w:val="22"/>
              </w:rPr>
            </w:pPr>
          </w:p>
        </w:tc>
        <w:tc>
          <w:tcPr>
            <w:tcW w:w="500" w:type="pct"/>
          </w:tcPr>
          <w:p w14:paraId="681C09F4" w14:textId="77777777" w:rsidR="00776FBF" w:rsidRPr="00DF50CC" w:rsidRDefault="00776FBF" w:rsidP="00591FE3">
            <w:pPr>
              <w:pStyle w:val="Agency-body-text"/>
              <w:rPr>
                <w:sz w:val="22"/>
                <w:szCs w:val="22"/>
              </w:rPr>
            </w:pPr>
          </w:p>
        </w:tc>
        <w:tc>
          <w:tcPr>
            <w:tcW w:w="500" w:type="pct"/>
          </w:tcPr>
          <w:p w14:paraId="16B6B314" w14:textId="77777777" w:rsidR="00776FBF" w:rsidRPr="00DF50CC" w:rsidRDefault="00776FBF" w:rsidP="00591FE3">
            <w:pPr>
              <w:pStyle w:val="Agency-body-text"/>
              <w:rPr>
                <w:sz w:val="22"/>
                <w:szCs w:val="22"/>
              </w:rPr>
            </w:pPr>
          </w:p>
        </w:tc>
        <w:tc>
          <w:tcPr>
            <w:tcW w:w="500" w:type="pct"/>
          </w:tcPr>
          <w:p w14:paraId="7A00CD25" w14:textId="77777777" w:rsidR="00776FBF" w:rsidRPr="00DF50CC" w:rsidRDefault="00776FBF" w:rsidP="00591FE3">
            <w:pPr>
              <w:pStyle w:val="Agency-body-text"/>
              <w:rPr>
                <w:sz w:val="22"/>
                <w:szCs w:val="22"/>
              </w:rPr>
            </w:pPr>
          </w:p>
        </w:tc>
        <w:tc>
          <w:tcPr>
            <w:tcW w:w="750" w:type="pct"/>
          </w:tcPr>
          <w:p w14:paraId="0BCAFE34" w14:textId="77777777" w:rsidR="00776FBF" w:rsidRPr="00DF50CC" w:rsidRDefault="00776FBF" w:rsidP="00591FE3">
            <w:pPr>
              <w:pStyle w:val="Agency-body-text"/>
              <w:rPr>
                <w:sz w:val="22"/>
                <w:szCs w:val="22"/>
              </w:rPr>
            </w:pPr>
          </w:p>
        </w:tc>
      </w:tr>
      <w:tr w:rsidR="00776FBF" w:rsidRPr="00DF50CC" w14:paraId="58DB6281" w14:textId="77777777" w:rsidTr="00C01411">
        <w:trPr>
          <w:cantSplit/>
        </w:trPr>
        <w:tc>
          <w:tcPr>
            <w:tcW w:w="2250" w:type="pct"/>
          </w:tcPr>
          <w:p w14:paraId="1F1F50B3"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0F67B347" w14:textId="77777777" w:rsidR="00776FBF" w:rsidRPr="00DF50CC" w:rsidRDefault="00776FBF" w:rsidP="00591FE3">
            <w:pPr>
              <w:pStyle w:val="Agency-body-text"/>
              <w:rPr>
                <w:sz w:val="22"/>
                <w:szCs w:val="22"/>
              </w:rPr>
            </w:pPr>
          </w:p>
        </w:tc>
        <w:tc>
          <w:tcPr>
            <w:tcW w:w="500" w:type="pct"/>
          </w:tcPr>
          <w:p w14:paraId="185572E0" w14:textId="77777777" w:rsidR="00776FBF" w:rsidRPr="00DF50CC" w:rsidRDefault="00776FBF" w:rsidP="00591FE3">
            <w:pPr>
              <w:pStyle w:val="Agency-body-text"/>
              <w:rPr>
                <w:sz w:val="22"/>
                <w:szCs w:val="22"/>
              </w:rPr>
            </w:pPr>
          </w:p>
        </w:tc>
        <w:tc>
          <w:tcPr>
            <w:tcW w:w="500" w:type="pct"/>
          </w:tcPr>
          <w:p w14:paraId="2124CB2D" w14:textId="77777777" w:rsidR="00776FBF" w:rsidRPr="00DF50CC" w:rsidRDefault="00776FBF" w:rsidP="00591FE3">
            <w:pPr>
              <w:pStyle w:val="Agency-body-text"/>
              <w:rPr>
                <w:sz w:val="22"/>
                <w:szCs w:val="22"/>
              </w:rPr>
            </w:pPr>
          </w:p>
        </w:tc>
        <w:tc>
          <w:tcPr>
            <w:tcW w:w="500" w:type="pct"/>
          </w:tcPr>
          <w:p w14:paraId="1B9341FC" w14:textId="77777777" w:rsidR="00776FBF" w:rsidRPr="00DF50CC" w:rsidRDefault="00776FBF" w:rsidP="00591FE3">
            <w:pPr>
              <w:pStyle w:val="Agency-body-text"/>
              <w:rPr>
                <w:sz w:val="22"/>
                <w:szCs w:val="22"/>
              </w:rPr>
            </w:pPr>
          </w:p>
        </w:tc>
        <w:tc>
          <w:tcPr>
            <w:tcW w:w="750" w:type="pct"/>
          </w:tcPr>
          <w:p w14:paraId="7B5722B5" w14:textId="77777777" w:rsidR="00776FBF" w:rsidRPr="00DF50CC" w:rsidRDefault="00776FBF" w:rsidP="00591FE3">
            <w:pPr>
              <w:pStyle w:val="Agency-body-text"/>
              <w:rPr>
                <w:sz w:val="22"/>
                <w:szCs w:val="22"/>
              </w:rPr>
            </w:pPr>
          </w:p>
        </w:tc>
      </w:tr>
    </w:tbl>
    <w:p w14:paraId="735EC64D" w14:textId="55CFA5AA" w:rsidR="00776FBF" w:rsidRPr="00DF50CC" w:rsidRDefault="00776FBF" w:rsidP="00591FE3">
      <w:pPr>
        <w:pStyle w:val="Agency-heading-3"/>
      </w:pPr>
      <w:r w:rsidRPr="00DF50CC">
        <w:rPr>
          <w:lang w:bidi="is-IS"/>
        </w:rPr>
        <w:lastRenderedPageBreak/>
        <w:t xml:space="preserve">Meginstefna/áætlun 3.2 : Sérfræðingar úr almennum greinum og sérgreinum eru búnir viðeigandi </w:t>
      </w:r>
      <w:r w:rsidRPr="00DF50CC">
        <w:rPr>
          <w:i/>
          <w:lang w:bidi="is-IS"/>
        </w:rPr>
        <w:t>hæfni/færni, hæfni og verkfærum</w:t>
      </w:r>
      <w:r w:rsidRPr="00DF50CC">
        <w:rPr>
          <w:lang w:bidi="is-IS"/>
        </w:rPr>
        <w:t xml:space="preserve"> til að vinna með fjölbreyttum hópum</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6D7D1871" w14:textId="77777777" w:rsidTr="00C01411">
        <w:trPr>
          <w:cantSplit/>
          <w:tblHeader/>
        </w:trPr>
        <w:tc>
          <w:tcPr>
            <w:tcW w:w="2250" w:type="pct"/>
            <w:shd w:val="clear" w:color="auto" w:fill="D9D9D9" w:themeFill="background1" w:themeFillShade="D9"/>
          </w:tcPr>
          <w:p w14:paraId="15EA7734"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5EEBC9D9"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16AB805F"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4C687DA0"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5FA8370B"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53548B9E"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5C86C226" w14:textId="77777777" w:rsidTr="00C01411">
        <w:trPr>
          <w:cantSplit/>
        </w:trPr>
        <w:tc>
          <w:tcPr>
            <w:tcW w:w="2250" w:type="pct"/>
          </w:tcPr>
          <w:p w14:paraId="731FA467" w14:textId="61927A3E" w:rsidR="00776FBF" w:rsidRPr="00DF50CC" w:rsidRDefault="00776FBF" w:rsidP="00591FE3">
            <w:pPr>
              <w:pStyle w:val="Agency-body-text"/>
              <w:rPr>
                <w:sz w:val="22"/>
                <w:szCs w:val="22"/>
              </w:rPr>
            </w:pPr>
            <w:r w:rsidRPr="00DF50CC">
              <w:rPr>
                <w:b/>
                <w:sz w:val="22"/>
                <w:lang w:bidi="is-IS"/>
              </w:rPr>
              <w:t>3.2.1</w:t>
            </w:r>
            <w:r w:rsidRPr="00DF50CC">
              <w:rPr>
                <w:sz w:val="22"/>
                <w:lang w:bidi="is-IS"/>
              </w:rPr>
              <w:t>: Eru einhverjar ráðstafanir til að tryggja að námskrár grunnmenntunar kennara feli í sér hugmyndina og meginreglur um menntun fyrir alla?</w:t>
            </w:r>
          </w:p>
        </w:tc>
        <w:tc>
          <w:tcPr>
            <w:tcW w:w="500" w:type="pct"/>
          </w:tcPr>
          <w:p w14:paraId="1FF2FF47" w14:textId="77777777" w:rsidR="00776FBF" w:rsidRPr="00DF50CC" w:rsidRDefault="00776FBF" w:rsidP="00591FE3">
            <w:pPr>
              <w:pStyle w:val="Agency-body-text"/>
              <w:rPr>
                <w:sz w:val="22"/>
                <w:szCs w:val="22"/>
              </w:rPr>
            </w:pPr>
          </w:p>
        </w:tc>
        <w:tc>
          <w:tcPr>
            <w:tcW w:w="500" w:type="pct"/>
          </w:tcPr>
          <w:p w14:paraId="48380402" w14:textId="77777777" w:rsidR="00776FBF" w:rsidRPr="00DF50CC" w:rsidRDefault="00776FBF" w:rsidP="00591FE3">
            <w:pPr>
              <w:pStyle w:val="Agency-body-text"/>
              <w:rPr>
                <w:sz w:val="22"/>
                <w:szCs w:val="22"/>
              </w:rPr>
            </w:pPr>
          </w:p>
        </w:tc>
        <w:tc>
          <w:tcPr>
            <w:tcW w:w="500" w:type="pct"/>
          </w:tcPr>
          <w:p w14:paraId="27FEA9ED" w14:textId="77777777" w:rsidR="00776FBF" w:rsidRPr="00DF50CC" w:rsidRDefault="00776FBF" w:rsidP="00591FE3">
            <w:pPr>
              <w:pStyle w:val="Agency-body-text"/>
              <w:rPr>
                <w:sz w:val="22"/>
                <w:szCs w:val="22"/>
              </w:rPr>
            </w:pPr>
          </w:p>
        </w:tc>
        <w:tc>
          <w:tcPr>
            <w:tcW w:w="500" w:type="pct"/>
          </w:tcPr>
          <w:p w14:paraId="6FC9C3D5" w14:textId="77777777" w:rsidR="00776FBF" w:rsidRPr="00DF50CC" w:rsidRDefault="00776FBF" w:rsidP="00591FE3">
            <w:pPr>
              <w:pStyle w:val="Agency-body-text"/>
              <w:rPr>
                <w:sz w:val="22"/>
                <w:szCs w:val="22"/>
              </w:rPr>
            </w:pPr>
          </w:p>
        </w:tc>
        <w:tc>
          <w:tcPr>
            <w:tcW w:w="750" w:type="pct"/>
          </w:tcPr>
          <w:p w14:paraId="2A6AC14F" w14:textId="77777777" w:rsidR="00776FBF" w:rsidRPr="00DF50CC" w:rsidRDefault="00776FBF" w:rsidP="00591FE3">
            <w:pPr>
              <w:pStyle w:val="Agency-body-text"/>
              <w:rPr>
                <w:sz w:val="22"/>
                <w:szCs w:val="22"/>
              </w:rPr>
            </w:pPr>
          </w:p>
        </w:tc>
      </w:tr>
      <w:tr w:rsidR="00776FBF" w:rsidRPr="00DF50CC" w14:paraId="581DF36A" w14:textId="77777777" w:rsidTr="00C01411">
        <w:trPr>
          <w:cantSplit/>
        </w:trPr>
        <w:tc>
          <w:tcPr>
            <w:tcW w:w="2250" w:type="pct"/>
          </w:tcPr>
          <w:p w14:paraId="38D30C77" w14:textId="05A4CFD0" w:rsidR="00776FBF" w:rsidRPr="00DF50CC" w:rsidRDefault="00776FBF" w:rsidP="00591FE3">
            <w:pPr>
              <w:pStyle w:val="Agency-body-text"/>
              <w:rPr>
                <w:sz w:val="22"/>
                <w:szCs w:val="22"/>
              </w:rPr>
            </w:pPr>
            <w:r w:rsidRPr="00DF50CC">
              <w:rPr>
                <w:b/>
                <w:sz w:val="22"/>
                <w:lang w:bidi="is-IS"/>
              </w:rPr>
              <w:t>3.2.2</w:t>
            </w:r>
            <w:r w:rsidRPr="00DF50CC">
              <w:rPr>
                <w:sz w:val="22"/>
                <w:lang w:bidi="is-IS"/>
              </w:rPr>
              <w:t>: Er almenn kennslufræði innbyggð í faglegt nám upphafs- og reyndra kennara bæði úr almennum greinum og sérgreinum?</w:t>
            </w:r>
          </w:p>
        </w:tc>
        <w:tc>
          <w:tcPr>
            <w:tcW w:w="500" w:type="pct"/>
          </w:tcPr>
          <w:p w14:paraId="1391F0D9" w14:textId="77777777" w:rsidR="00776FBF" w:rsidRPr="00DF50CC" w:rsidRDefault="00776FBF" w:rsidP="00591FE3">
            <w:pPr>
              <w:pStyle w:val="Agency-body-text"/>
              <w:rPr>
                <w:sz w:val="22"/>
                <w:szCs w:val="22"/>
              </w:rPr>
            </w:pPr>
          </w:p>
        </w:tc>
        <w:tc>
          <w:tcPr>
            <w:tcW w:w="500" w:type="pct"/>
          </w:tcPr>
          <w:p w14:paraId="60D17079" w14:textId="77777777" w:rsidR="00776FBF" w:rsidRPr="00DF50CC" w:rsidRDefault="00776FBF" w:rsidP="00591FE3">
            <w:pPr>
              <w:pStyle w:val="Agency-body-text"/>
              <w:rPr>
                <w:sz w:val="22"/>
                <w:szCs w:val="22"/>
              </w:rPr>
            </w:pPr>
          </w:p>
        </w:tc>
        <w:tc>
          <w:tcPr>
            <w:tcW w:w="500" w:type="pct"/>
          </w:tcPr>
          <w:p w14:paraId="5DD4C246" w14:textId="77777777" w:rsidR="00776FBF" w:rsidRPr="00DF50CC" w:rsidRDefault="00776FBF" w:rsidP="00591FE3">
            <w:pPr>
              <w:pStyle w:val="Agency-body-text"/>
              <w:rPr>
                <w:sz w:val="22"/>
                <w:szCs w:val="22"/>
              </w:rPr>
            </w:pPr>
          </w:p>
        </w:tc>
        <w:tc>
          <w:tcPr>
            <w:tcW w:w="500" w:type="pct"/>
          </w:tcPr>
          <w:p w14:paraId="462DDBFC" w14:textId="77777777" w:rsidR="00776FBF" w:rsidRPr="00DF50CC" w:rsidRDefault="00776FBF" w:rsidP="00591FE3">
            <w:pPr>
              <w:pStyle w:val="Agency-body-text"/>
              <w:rPr>
                <w:sz w:val="22"/>
                <w:szCs w:val="22"/>
              </w:rPr>
            </w:pPr>
          </w:p>
        </w:tc>
        <w:tc>
          <w:tcPr>
            <w:tcW w:w="750" w:type="pct"/>
          </w:tcPr>
          <w:p w14:paraId="685D233E" w14:textId="77777777" w:rsidR="00776FBF" w:rsidRPr="00DF50CC" w:rsidRDefault="00776FBF" w:rsidP="00591FE3">
            <w:pPr>
              <w:pStyle w:val="Agency-body-text"/>
              <w:rPr>
                <w:sz w:val="22"/>
                <w:szCs w:val="22"/>
              </w:rPr>
            </w:pPr>
          </w:p>
        </w:tc>
      </w:tr>
      <w:tr w:rsidR="00776FBF" w:rsidRPr="00DF50CC" w14:paraId="7D3CB359" w14:textId="77777777" w:rsidTr="00C01411">
        <w:trPr>
          <w:cantSplit/>
        </w:trPr>
        <w:tc>
          <w:tcPr>
            <w:tcW w:w="2250" w:type="pct"/>
          </w:tcPr>
          <w:p w14:paraId="101006F2" w14:textId="0CBC6FB4" w:rsidR="00776FBF" w:rsidRPr="00DF50CC" w:rsidRDefault="00776FBF" w:rsidP="00591FE3">
            <w:pPr>
              <w:pStyle w:val="Agency-body-text"/>
              <w:rPr>
                <w:sz w:val="22"/>
                <w:szCs w:val="22"/>
              </w:rPr>
            </w:pPr>
            <w:r w:rsidRPr="00DF50CC">
              <w:rPr>
                <w:b/>
                <w:sz w:val="22"/>
                <w:lang w:bidi="is-IS"/>
              </w:rPr>
              <w:t>3.2.3</w:t>
            </w:r>
            <w:r w:rsidRPr="00DF50CC">
              <w:rPr>
                <w:sz w:val="22"/>
                <w:lang w:bidi="is-IS"/>
              </w:rPr>
              <w:t>: Eru einhverjar ráðstafanir til að tryggja námstækifæri í þjónustu fyrir alla sérfræðinga frá bæði almennum greinum og sérgreinum?</w:t>
            </w:r>
          </w:p>
        </w:tc>
        <w:tc>
          <w:tcPr>
            <w:tcW w:w="500" w:type="pct"/>
          </w:tcPr>
          <w:p w14:paraId="51E738CC" w14:textId="77777777" w:rsidR="00776FBF" w:rsidRPr="00DF50CC" w:rsidRDefault="00776FBF" w:rsidP="00591FE3">
            <w:pPr>
              <w:pStyle w:val="Agency-body-text"/>
              <w:rPr>
                <w:sz w:val="22"/>
                <w:szCs w:val="22"/>
              </w:rPr>
            </w:pPr>
          </w:p>
        </w:tc>
        <w:tc>
          <w:tcPr>
            <w:tcW w:w="500" w:type="pct"/>
          </w:tcPr>
          <w:p w14:paraId="2E7ABD82" w14:textId="77777777" w:rsidR="00776FBF" w:rsidRPr="00DF50CC" w:rsidRDefault="00776FBF" w:rsidP="00591FE3">
            <w:pPr>
              <w:pStyle w:val="Agency-body-text"/>
              <w:rPr>
                <w:sz w:val="22"/>
                <w:szCs w:val="22"/>
              </w:rPr>
            </w:pPr>
          </w:p>
        </w:tc>
        <w:tc>
          <w:tcPr>
            <w:tcW w:w="500" w:type="pct"/>
          </w:tcPr>
          <w:p w14:paraId="35C4DE12" w14:textId="77777777" w:rsidR="00776FBF" w:rsidRPr="00DF50CC" w:rsidRDefault="00776FBF" w:rsidP="00591FE3">
            <w:pPr>
              <w:pStyle w:val="Agency-body-text"/>
              <w:rPr>
                <w:sz w:val="22"/>
                <w:szCs w:val="22"/>
              </w:rPr>
            </w:pPr>
          </w:p>
        </w:tc>
        <w:tc>
          <w:tcPr>
            <w:tcW w:w="500" w:type="pct"/>
          </w:tcPr>
          <w:p w14:paraId="5C883B11" w14:textId="77777777" w:rsidR="00776FBF" w:rsidRPr="00DF50CC" w:rsidRDefault="00776FBF" w:rsidP="00591FE3">
            <w:pPr>
              <w:pStyle w:val="Agency-body-text"/>
              <w:rPr>
                <w:sz w:val="22"/>
                <w:szCs w:val="22"/>
              </w:rPr>
            </w:pPr>
          </w:p>
        </w:tc>
        <w:tc>
          <w:tcPr>
            <w:tcW w:w="750" w:type="pct"/>
          </w:tcPr>
          <w:p w14:paraId="714EF5E8" w14:textId="77777777" w:rsidR="00776FBF" w:rsidRPr="00DF50CC" w:rsidRDefault="00776FBF" w:rsidP="00591FE3">
            <w:pPr>
              <w:pStyle w:val="Agency-body-text"/>
              <w:rPr>
                <w:sz w:val="22"/>
                <w:szCs w:val="22"/>
              </w:rPr>
            </w:pPr>
          </w:p>
        </w:tc>
      </w:tr>
      <w:tr w:rsidR="00776FBF" w:rsidRPr="00DF50CC" w14:paraId="4987303F" w14:textId="77777777" w:rsidTr="00C01411">
        <w:trPr>
          <w:cantSplit/>
        </w:trPr>
        <w:tc>
          <w:tcPr>
            <w:tcW w:w="2250" w:type="pct"/>
          </w:tcPr>
          <w:p w14:paraId="1CB95718"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0D4EEDA4" w14:textId="77777777" w:rsidR="00776FBF" w:rsidRPr="00DF50CC" w:rsidRDefault="00776FBF" w:rsidP="00591FE3">
            <w:pPr>
              <w:pStyle w:val="Agency-body-text"/>
              <w:rPr>
                <w:sz w:val="22"/>
                <w:szCs w:val="22"/>
              </w:rPr>
            </w:pPr>
          </w:p>
        </w:tc>
        <w:tc>
          <w:tcPr>
            <w:tcW w:w="500" w:type="pct"/>
          </w:tcPr>
          <w:p w14:paraId="27FF6FB7" w14:textId="77777777" w:rsidR="00776FBF" w:rsidRPr="00DF50CC" w:rsidRDefault="00776FBF" w:rsidP="00591FE3">
            <w:pPr>
              <w:pStyle w:val="Agency-body-text"/>
              <w:rPr>
                <w:sz w:val="22"/>
                <w:szCs w:val="22"/>
              </w:rPr>
            </w:pPr>
          </w:p>
        </w:tc>
        <w:tc>
          <w:tcPr>
            <w:tcW w:w="500" w:type="pct"/>
          </w:tcPr>
          <w:p w14:paraId="0D6D8FBB" w14:textId="77777777" w:rsidR="00776FBF" w:rsidRPr="00DF50CC" w:rsidRDefault="00776FBF" w:rsidP="00591FE3">
            <w:pPr>
              <w:pStyle w:val="Agency-body-text"/>
              <w:rPr>
                <w:sz w:val="22"/>
                <w:szCs w:val="22"/>
              </w:rPr>
            </w:pPr>
          </w:p>
        </w:tc>
        <w:tc>
          <w:tcPr>
            <w:tcW w:w="500" w:type="pct"/>
          </w:tcPr>
          <w:p w14:paraId="3F2FC104" w14:textId="77777777" w:rsidR="00776FBF" w:rsidRPr="00DF50CC" w:rsidRDefault="00776FBF" w:rsidP="00591FE3">
            <w:pPr>
              <w:pStyle w:val="Agency-body-text"/>
              <w:rPr>
                <w:sz w:val="22"/>
                <w:szCs w:val="22"/>
              </w:rPr>
            </w:pPr>
          </w:p>
        </w:tc>
        <w:tc>
          <w:tcPr>
            <w:tcW w:w="750" w:type="pct"/>
          </w:tcPr>
          <w:p w14:paraId="260C8641" w14:textId="77777777" w:rsidR="00776FBF" w:rsidRPr="00DF50CC" w:rsidRDefault="00776FBF" w:rsidP="00591FE3">
            <w:pPr>
              <w:pStyle w:val="Agency-body-text"/>
              <w:rPr>
                <w:sz w:val="22"/>
                <w:szCs w:val="22"/>
              </w:rPr>
            </w:pPr>
          </w:p>
        </w:tc>
      </w:tr>
    </w:tbl>
    <w:p w14:paraId="6252C969" w14:textId="1B5CA6FF" w:rsidR="00776FBF" w:rsidRPr="00DF50CC" w:rsidRDefault="00776FBF" w:rsidP="00591FE3">
      <w:pPr>
        <w:pStyle w:val="Agency-heading-3"/>
      </w:pPr>
      <w:r w:rsidRPr="00DF50CC">
        <w:rPr>
          <w:lang w:bidi="is-IS"/>
        </w:rPr>
        <w:t xml:space="preserve">Meginstefna/áætlun 3.3: </w:t>
      </w:r>
      <w:r w:rsidRPr="00DF50CC">
        <w:rPr>
          <w:i/>
          <w:lang w:bidi="is-IS"/>
        </w:rPr>
        <w:t>Tenging</w:t>
      </w:r>
      <w:r w:rsidRPr="00DF50CC">
        <w:rPr>
          <w:lang w:bidi="is-IS"/>
        </w:rPr>
        <w:t xml:space="preserve"> faglegra námstækifæra fyrir kennara úr almennum greinum og sérgreinum</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11594998" w14:textId="77777777" w:rsidTr="00C01411">
        <w:trPr>
          <w:cantSplit/>
          <w:tblHeader/>
        </w:trPr>
        <w:tc>
          <w:tcPr>
            <w:tcW w:w="2250" w:type="pct"/>
            <w:shd w:val="clear" w:color="auto" w:fill="D9D9D9" w:themeFill="background1" w:themeFillShade="D9"/>
          </w:tcPr>
          <w:p w14:paraId="1D05A9E6"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7D538D7B"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096798FB"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66647ADF"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37CAA4DD"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742382AE"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1007CA07" w14:textId="77777777" w:rsidTr="00C01411">
        <w:trPr>
          <w:cantSplit/>
        </w:trPr>
        <w:tc>
          <w:tcPr>
            <w:tcW w:w="2250" w:type="pct"/>
          </w:tcPr>
          <w:p w14:paraId="296913C7" w14:textId="77777777" w:rsidR="00776FBF" w:rsidRPr="00DF50CC" w:rsidRDefault="00776FBF" w:rsidP="00591FE3">
            <w:pPr>
              <w:pStyle w:val="Agency-body-text"/>
              <w:rPr>
                <w:sz w:val="22"/>
                <w:szCs w:val="22"/>
              </w:rPr>
            </w:pPr>
            <w:r w:rsidRPr="00DF50CC">
              <w:rPr>
                <w:b/>
                <w:sz w:val="22"/>
                <w:lang w:bidi="is-IS"/>
              </w:rPr>
              <w:t>3.3.1</w:t>
            </w:r>
            <w:r w:rsidRPr="00DF50CC">
              <w:rPr>
                <w:sz w:val="22"/>
                <w:lang w:bidi="is-IS"/>
              </w:rPr>
              <w:t>: Er einhvert skipulag fyrir fagfólk til að vinna saman?</w:t>
            </w:r>
          </w:p>
        </w:tc>
        <w:tc>
          <w:tcPr>
            <w:tcW w:w="500" w:type="pct"/>
          </w:tcPr>
          <w:p w14:paraId="3F287EAD" w14:textId="77777777" w:rsidR="00776FBF" w:rsidRPr="00DF50CC" w:rsidRDefault="00776FBF" w:rsidP="00591FE3">
            <w:pPr>
              <w:pStyle w:val="Agency-body-text"/>
              <w:rPr>
                <w:sz w:val="22"/>
                <w:szCs w:val="22"/>
              </w:rPr>
            </w:pPr>
          </w:p>
        </w:tc>
        <w:tc>
          <w:tcPr>
            <w:tcW w:w="500" w:type="pct"/>
          </w:tcPr>
          <w:p w14:paraId="0F909455" w14:textId="77777777" w:rsidR="00776FBF" w:rsidRPr="00DF50CC" w:rsidRDefault="00776FBF" w:rsidP="00591FE3">
            <w:pPr>
              <w:pStyle w:val="Agency-body-text"/>
              <w:rPr>
                <w:sz w:val="22"/>
                <w:szCs w:val="22"/>
              </w:rPr>
            </w:pPr>
          </w:p>
        </w:tc>
        <w:tc>
          <w:tcPr>
            <w:tcW w:w="500" w:type="pct"/>
          </w:tcPr>
          <w:p w14:paraId="3897406B" w14:textId="77777777" w:rsidR="00776FBF" w:rsidRPr="00DF50CC" w:rsidRDefault="00776FBF" w:rsidP="00591FE3">
            <w:pPr>
              <w:pStyle w:val="Agency-body-text"/>
              <w:rPr>
                <w:sz w:val="22"/>
                <w:szCs w:val="22"/>
              </w:rPr>
            </w:pPr>
          </w:p>
        </w:tc>
        <w:tc>
          <w:tcPr>
            <w:tcW w:w="500" w:type="pct"/>
          </w:tcPr>
          <w:p w14:paraId="1D8F23E9" w14:textId="77777777" w:rsidR="00776FBF" w:rsidRPr="00DF50CC" w:rsidRDefault="00776FBF" w:rsidP="00591FE3">
            <w:pPr>
              <w:pStyle w:val="Agency-body-text"/>
              <w:rPr>
                <w:sz w:val="22"/>
                <w:szCs w:val="22"/>
              </w:rPr>
            </w:pPr>
          </w:p>
        </w:tc>
        <w:tc>
          <w:tcPr>
            <w:tcW w:w="750" w:type="pct"/>
          </w:tcPr>
          <w:p w14:paraId="17616FB9" w14:textId="77777777" w:rsidR="00776FBF" w:rsidRPr="00DF50CC" w:rsidRDefault="00776FBF" w:rsidP="00591FE3">
            <w:pPr>
              <w:pStyle w:val="Agency-body-text"/>
              <w:rPr>
                <w:sz w:val="22"/>
                <w:szCs w:val="22"/>
              </w:rPr>
            </w:pPr>
          </w:p>
        </w:tc>
      </w:tr>
      <w:tr w:rsidR="00776FBF" w:rsidRPr="00DF50CC" w14:paraId="63AD1F26" w14:textId="77777777" w:rsidTr="00C01411">
        <w:trPr>
          <w:cantSplit/>
        </w:trPr>
        <w:tc>
          <w:tcPr>
            <w:tcW w:w="2250" w:type="pct"/>
          </w:tcPr>
          <w:p w14:paraId="15DE1C67" w14:textId="4B688041" w:rsidR="00776FBF" w:rsidRPr="00DF50CC" w:rsidRDefault="00776FBF" w:rsidP="00591FE3">
            <w:pPr>
              <w:pStyle w:val="Agency-body-text"/>
              <w:rPr>
                <w:sz w:val="22"/>
                <w:szCs w:val="22"/>
              </w:rPr>
            </w:pPr>
            <w:r w:rsidRPr="00DF50CC">
              <w:rPr>
                <w:b/>
                <w:sz w:val="22"/>
                <w:lang w:bidi="is-IS"/>
              </w:rPr>
              <w:t>3.3.2</w:t>
            </w:r>
            <w:r w:rsidRPr="00DF50CC">
              <w:rPr>
                <w:sz w:val="22"/>
                <w:lang w:bidi="is-IS"/>
              </w:rPr>
              <w:t>: Veitir starfsfólk sérúrræða ráðgjöf og stuðning við almenna kennara um hvernig á að vinna með fjölbreyttum hópum?</w:t>
            </w:r>
          </w:p>
        </w:tc>
        <w:tc>
          <w:tcPr>
            <w:tcW w:w="500" w:type="pct"/>
          </w:tcPr>
          <w:p w14:paraId="04F45531" w14:textId="77777777" w:rsidR="00776FBF" w:rsidRPr="00DF50CC" w:rsidRDefault="00776FBF" w:rsidP="00591FE3">
            <w:pPr>
              <w:pStyle w:val="Agency-body-text"/>
              <w:rPr>
                <w:sz w:val="22"/>
                <w:szCs w:val="22"/>
              </w:rPr>
            </w:pPr>
          </w:p>
        </w:tc>
        <w:tc>
          <w:tcPr>
            <w:tcW w:w="500" w:type="pct"/>
          </w:tcPr>
          <w:p w14:paraId="2C74EE00" w14:textId="77777777" w:rsidR="00776FBF" w:rsidRPr="00DF50CC" w:rsidRDefault="00776FBF" w:rsidP="00591FE3">
            <w:pPr>
              <w:pStyle w:val="Agency-body-text"/>
              <w:rPr>
                <w:sz w:val="22"/>
                <w:szCs w:val="22"/>
              </w:rPr>
            </w:pPr>
          </w:p>
        </w:tc>
        <w:tc>
          <w:tcPr>
            <w:tcW w:w="500" w:type="pct"/>
          </w:tcPr>
          <w:p w14:paraId="1CDB4E7E" w14:textId="77777777" w:rsidR="00776FBF" w:rsidRPr="00DF50CC" w:rsidRDefault="00776FBF" w:rsidP="00591FE3">
            <w:pPr>
              <w:pStyle w:val="Agency-body-text"/>
              <w:rPr>
                <w:sz w:val="22"/>
                <w:szCs w:val="22"/>
              </w:rPr>
            </w:pPr>
          </w:p>
        </w:tc>
        <w:tc>
          <w:tcPr>
            <w:tcW w:w="500" w:type="pct"/>
          </w:tcPr>
          <w:p w14:paraId="245EFF1B" w14:textId="77777777" w:rsidR="00776FBF" w:rsidRPr="00DF50CC" w:rsidRDefault="00776FBF" w:rsidP="00591FE3">
            <w:pPr>
              <w:pStyle w:val="Agency-body-text"/>
              <w:rPr>
                <w:sz w:val="22"/>
                <w:szCs w:val="22"/>
              </w:rPr>
            </w:pPr>
          </w:p>
        </w:tc>
        <w:tc>
          <w:tcPr>
            <w:tcW w:w="750" w:type="pct"/>
          </w:tcPr>
          <w:p w14:paraId="6B6D85A6" w14:textId="77777777" w:rsidR="00776FBF" w:rsidRPr="00DF50CC" w:rsidRDefault="00776FBF" w:rsidP="00591FE3">
            <w:pPr>
              <w:pStyle w:val="Agency-body-text"/>
              <w:rPr>
                <w:sz w:val="22"/>
                <w:szCs w:val="22"/>
              </w:rPr>
            </w:pPr>
          </w:p>
        </w:tc>
      </w:tr>
      <w:tr w:rsidR="00776FBF" w:rsidRPr="00DF50CC" w14:paraId="2C983D17" w14:textId="77777777" w:rsidTr="00C01411">
        <w:trPr>
          <w:cantSplit/>
        </w:trPr>
        <w:tc>
          <w:tcPr>
            <w:tcW w:w="2250" w:type="pct"/>
          </w:tcPr>
          <w:p w14:paraId="0390D9BD" w14:textId="77777777" w:rsidR="00776FBF" w:rsidRPr="00DF50CC" w:rsidRDefault="00776FBF" w:rsidP="00591FE3">
            <w:pPr>
              <w:pStyle w:val="Agency-body-text"/>
              <w:rPr>
                <w:sz w:val="22"/>
                <w:szCs w:val="22"/>
              </w:rPr>
            </w:pPr>
            <w:r w:rsidRPr="00DF50CC">
              <w:rPr>
                <w:b/>
                <w:sz w:val="22"/>
                <w:lang w:bidi="is-IS"/>
              </w:rPr>
              <w:lastRenderedPageBreak/>
              <w:t>3.3.3</w:t>
            </w:r>
            <w:r w:rsidRPr="00DF50CC">
              <w:rPr>
                <w:sz w:val="22"/>
                <w:lang w:bidi="is-IS"/>
              </w:rPr>
              <w:t>: Eru einhverjar áætlanir til að byggja brýr milli sérúrræða og náms í almennum skóla?</w:t>
            </w:r>
          </w:p>
        </w:tc>
        <w:tc>
          <w:tcPr>
            <w:tcW w:w="500" w:type="pct"/>
          </w:tcPr>
          <w:p w14:paraId="66FDCE79" w14:textId="77777777" w:rsidR="00776FBF" w:rsidRPr="00DF50CC" w:rsidRDefault="00776FBF" w:rsidP="00591FE3">
            <w:pPr>
              <w:pStyle w:val="Agency-body-text"/>
              <w:rPr>
                <w:sz w:val="22"/>
                <w:szCs w:val="22"/>
              </w:rPr>
            </w:pPr>
          </w:p>
        </w:tc>
        <w:tc>
          <w:tcPr>
            <w:tcW w:w="500" w:type="pct"/>
          </w:tcPr>
          <w:p w14:paraId="31E6D53E" w14:textId="77777777" w:rsidR="00776FBF" w:rsidRPr="00DF50CC" w:rsidRDefault="00776FBF" w:rsidP="00591FE3">
            <w:pPr>
              <w:pStyle w:val="Agency-body-text"/>
              <w:rPr>
                <w:sz w:val="22"/>
                <w:szCs w:val="22"/>
              </w:rPr>
            </w:pPr>
          </w:p>
        </w:tc>
        <w:tc>
          <w:tcPr>
            <w:tcW w:w="500" w:type="pct"/>
          </w:tcPr>
          <w:p w14:paraId="7F8F8AD4" w14:textId="77777777" w:rsidR="00776FBF" w:rsidRPr="00DF50CC" w:rsidRDefault="00776FBF" w:rsidP="00591FE3">
            <w:pPr>
              <w:pStyle w:val="Agency-body-text"/>
              <w:rPr>
                <w:sz w:val="22"/>
                <w:szCs w:val="22"/>
              </w:rPr>
            </w:pPr>
          </w:p>
        </w:tc>
        <w:tc>
          <w:tcPr>
            <w:tcW w:w="500" w:type="pct"/>
          </w:tcPr>
          <w:p w14:paraId="40CDE904" w14:textId="77777777" w:rsidR="00776FBF" w:rsidRPr="00DF50CC" w:rsidRDefault="00776FBF" w:rsidP="00591FE3">
            <w:pPr>
              <w:pStyle w:val="Agency-body-text"/>
              <w:rPr>
                <w:sz w:val="22"/>
                <w:szCs w:val="22"/>
              </w:rPr>
            </w:pPr>
          </w:p>
        </w:tc>
        <w:tc>
          <w:tcPr>
            <w:tcW w:w="750" w:type="pct"/>
          </w:tcPr>
          <w:p w14:paraId="36711DFD" w14:textId="77777777" w:rsidR="00776FBF" w:rsidRPr="00DF50CC" w:rsidRDefault="00776FBF" w:rsidP="00591FE3">
            <w:pPr>
              <w:pStyle w:val="Agency-body-text"/>
              <w:rPr>
                <w:sz w:val="22"/>
                <w:szCs w:val="22"/>
              </w:rPr>
            </w:pPr>
          </w:p>
        </w:tc>
      </w:tr>
      <w:tr w:rsidR="00776FBF" w:rsidRPr="00DF50CC" w14:paraId="5A518C3A" w14:textId="77777777" w:rsidTr="00C01411">
        <w:trPr>
          <w:cantSplit/>
        </w:trPr>
        <w:tc>
          <w:tcPr>
            <w:tcW w:w="2250" w:type="pct"/>
          </w:tcPr>
          <w:p w14:paraId="676C6E73"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45D61C7A" w14:textId="77777777" w:rsidR="00776FBF" w:rsidRPr="00DF50CC" w:rsidRDefault="00776FBF" w:rsidP="00591FE3">
            <w:pPr>
              <w:pStyle w:val="Agency-body-text"/>
              <w:rPr>
                <w:sz w:val="22"/>
                <w:szCs w:val="22"/>
              </w:rPr>
            </w:pPr>
          </w:p>
        </w:tc>
        <w:tc>
          <w:tcPr>
            <w:tcW w:w="500" w:type="pct"/>
          </w:tcPr>
          <w:p w14:paraId="420F40F9" w14:textId="77777777" w:rsidR="00776FBF" w:rsidRPr="00DF50CC" w:rsidRDefault="00776FBF" w:rsidP="00591FE3">
            <w:pPr>
              <w:pStyle w:val="Agency-body-text"/>
              <w:rPr>
                <w:sz w:val="22"/>
                <w:szCs w:val="22"/>
              </w:rPr>
            </w:pPr>
          </w:p>
        </w:tc>
        <w:tc>
          <w:tcPr>
            <w:tcW w:w="500" w:type="pct"/>
          </w:tcPr>
          <w:p w14:paraId="5E3C6354" w14:textId="77777777" w:rsidR="00776FBF" w:rsidRPr="00DF50CC" w:rsidRDefault="00776FBF" w:rsidP="00591FE3">
            <w:pPr>
              <w:pStyle w:val="Agency-body-text"/>
              <w:rPr>
                <w:sz w:val="22"/>
                <w:szCs w:val="22"/>
              </w:rPr>
            </w:pPr>
          </w:p>
        </w:tc>
        <w:tc>
          <w:tcPr>
            <w:tcW w:w="500" w:type="pct"/>
          </w:tcPr>
          <w:p w14:paraId="4DBB634F" w14:textId="77777777" w:rsidR="00776FBF" w:rsidRPr="00DF50CC" w:rsidRDefault="00776FBF" w:rsidP="00591FE3">
            <w:pPr>
              <w:pStyle w:val="Agency-body-text"/>
              <w:rPr>
                <w:sz w:val="22"/>
                <w:szCs w:val="22"/>
              </w:rPr>
            </w:pPr>
          </w:p>
        </w:tc>
        <w:tc>
          <w:tcPr>
            <w:tcW w:w="750" w:type="pct"/>
          </w:tcPr>
          <w:p w14:paraId="28DDA6B7" w14:textId="77777777" w:rsidR="00776FBF" w:rsidRPr="00DF50CC" w:rsidRDefault="00776FBF" w:rsidP="00591FE3">
            <w:pPr>
              <w:pStyle w:val="Agency-body-text"/>
              <w:rPr>
                <w:sz w:val="22"/>
                <w:szCs w:val="22"/>
              </w:rPr>
            </w:pPr>
          </w:p>
        </w:tc>
      </w:tr>
    </w:tbl>
    <w:p w14:paraId="057D6D6F" w14:textId="5FDE2992" w:rsidR="00776FBF" w:rsidRPr="00DF50CC" w:rsidRDefault="00776FBF" w:rsidP="00591FE3">
      <w:pPr>
        <w:pStyle w:val="Agency-heading-2"/>
      </w:pPr>
      <w:bookmarkStart w:id="10" w:name="_Toc127179466"/>
      <w:r w:rsidRPr="00DF50CC">
        <w:rPr>
          <w:lang w:bidi="is-IS"/>
        </w:rPr>
        <w:t>Leiðarljós 4: Stuðningur við forystu og stjórnun í skóla fyrir alla</w:t>
      </w:r>
      <w:bookmarkEnd w:id="10"/>
    </w:p>
    <w:p w14:paraId="37DBDF11" w14:textId="32820686" w:rsidR="00776FBF" w:rsidRPr="00DF50CC" w:rsidRDefault="00776FBF" w:rsidP="00591FE3">
      <w:pPr>
        <w:pStyle w:val="Agency-heading-3"/>
      </w:pPr>
      <w:r w:rsidRPr="00DF50CC">
        <w:rPr>
          <w:lang w:bidi="is-IS"/>
        </w:rPr>
        <w:t xml:space="preserve">Meginstefna/áætlun 4.1: Skólastjórnendur stuðla að </w:t>
      </w:r>
      <w:r w:rsidRPr="00DF50CC">
        <w:rPr>
          <w:i/>
          <w:lang w:bidi="is-IS"/>
        </w:rPr>
        <w:t>framtíðarsýn án aðgreiningar</w:t>
      </w:r>
      <w:r w:rsidRPr="00DF50CC">
        <w:rPr>
          <w:lang w:bidi="is-IS"/>
        </w:rPr>
        <w:t>, þar á meðal gagnkvæmum gildum, sameiginlegu tungumáli og skilningi og heildrænni nálgun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64969742" w14:textId="77777777" w:rsidTr="00C01411">
        <w:trPr>
          <w:cantSplit/>
          <w:tblHeader/>
        </w:trPr>
        <w:tc>
          <w:tcPr>
            <w:tcW w:w="2250" w:type="pct"/>
            <w:shd w:val="clear" w:color="auto" w:fill="D9D9D9" w:themeFill="background1" w:themeFillShade="D9"/>
          </w:tcPr>
          <w:p w14:paraId="09095B4E" w14:textId="77777777" w:rsidR="00776FBF" w:rsidRPr="00DF50CC" w:rsidRDefault="00776FBF" w:rsidP="00591FE3">
            <w:pPr>
              <w:pStyle w:val="Agency-body-text"/>
              <w:rPr>
                <w:rFonts w:cs="Calibri"/>
                <w:b/>
                <w:bCs/>
                <w:sz w:val="22"/>
                <w:szCs w:val="22"/>
              </w:rPr>
            </w:pPr>
            <w:r w:rsidRPr="00DF50CC">
              <w:rPr>
                <w:b/>
                <w:sz w:val="22"/>
                <w:lang w:bidi="is-IS"/>
              </w:rPr>
              <w:t>Lykilaðgerð</w:t>
            </w:r>
          </w:p>
        </w:tc>
        <w:tc>
          <w:tcPr>
            <w:tcW w:w="500" w:type="pct"/>
            <w:shd w:val="clear" w:color="auto" w:fill="D9D9D9" w:themeFill="background1" w:themeFillShade="D9"/>
          </w:tcPr>
          <w:p w14:paraId="470087CB" w14:textId="77777777" w:rsidR="00776FBF" w:rsidRPr="00DF50CC" w:rsidRDefault="00776FBF" w:rsidP="00591FE3">
            <w:pPr>
              <w:pStyle w:val="Agency-body-text"/>
              <w:rPr>
                <w:rFonts w:cs="Calibri"/>
                <w:b/>
                <w:bCs/>
                <w:sz w:val="22"/>
                <w:szCs w:val="22"/>
              </w:rPr>
            </w:pPr>
            <w:r w:rsidRPr="00DF50CC">
              <w:rPr>
                <w:b/>
                <w:sz w:val="22"/>
                <w:lang w:bidi="is-IS"/>
              </w:rPr>
              <w:t>0 – Ekki enn</w:t>
            </w:r>
          </w:p>
        </w:tc>
        <w:tc>
          <w:tcPr>
            <w:tcW w:w="500" w:type="pct"/>
            <w:shd w:val="clear" w:color="auto" w:fill="D9D9D9" w:themeFill="background1" w:themeFillShade="D9"/>
          </w:tcPr>
          <w:p w14:paraId="7A664305" w14:textId="77777777" w:rsidR="00776FBF" w:rsidRPr="00DF50CC" w:rsidRDefault="00776FBF" w:rsidP="00591FE3">
            <w:pPr>
              <w:pStyle w:val="Agency-body-text"/>
              <w:rPr>
                <w:rFonts w:cs="Calibri"/>
                <w:b/>
                <w:bCs/>
                <w:sz w:val="22"/>
                <w:szCs w:val="22"/>
              </w:rPr>
            </w:pPr>
            <w:r w:rsidRPr="00DF50CC">
              <w:rPr>
                <w:b/>
                <w:sz w:val="22"/>
                <w:lang w:bidi="is-IS"/>
              </w:rPr>
              <w:t>1 – Fyrirhuguð</w:t>
            </w:r>
          </w:p>
        </w:tc>
        <w:tc>
          <w:tcPr>
            <w:tcW w:w="500" w:type="pct"/>
            <w:shd w:val="clear" w:color="auto" w:fill="D9D9D9" w:themeFill="background1" w:themeFillShade="D9"/>
          </w:tcPr>
          <w:p w14:paraId="40261393" w14:textId="77777777" w:rsidR="00776FBF" w:rsidRPr="00DF50CC" w:rsidRDefault="00776FBF" w:rsidP="00591FE3">
            <w:pPr>
              <w:pStyle w:val="Agency-body-text"/>
              <w:rPr>
                <w:rFonts w:cs="Calibri"/>
                <w:b/>
                <w:bCs/>
                <w:sz w:val="22"/>
                <w:szCs w:val="22"/>
              </w:rPr>
            </w:pPr>
            <w:r w:rsidRPr="00DF50CC">
              <w:rPr>
                <w:b/>
                <w:sz w:val="22"/>
                <w:lang w:bidi="is-IS"/>
              </w:rPr>
              <w:t>2 – Að hluta til á sínum stað</w:t>
            </w:r>
          </w:p>
        </w:tc>
        <w:tc>
          <w:tcPr>
            <w:tcW w:w="500" w:type="pct"/>
            <w:shd w:val="clear" w:color="auto" w:fill="D9D9D9" w:themeFill="background1" w:themeFillShade="D9"/>
          </w:tcPr>
          <w:p w14:paraId="0FC9B284" w14:textId="77777777" w:rsidR="00776FBF" w:rsidRPr="00DF50CC" w:rsidRDefault="00776FBF" w:rsidP="00591FE3">
            <w:pPr>
              <w:pStyle w:val="Agency-body-text"/>
              <w:rPr>
                <w:rFonts w:cs="Calibri"/>
                <w:b/>
                <w:bCs/>
                <w:sz w:val="22"/>
                <w:szCs w:val="22"/>
              </w:rPr>
            </w:pPr>
            <w:r w:rsidRPr="00DF50CC">
              <w:rPr>
                <w:b/>
                <w:sz w:val="22"/>
                <w:lang w:bidi="is-IS"/>
              </w:rPr>
              <w:t>3 – Á sínum stað</w:t>
            </w:r>
          </w:p>
        </w:tc>
        <w:tc>
          <w:tcPr>
            <w:tcW w:w="750" w:type="pct"/>
            <w:shd w:val="clear" w:color="auto" w:fill="D9D9D9" w:themeFill="background1" w:themeFillShade="D9"/>
          </w:tcPr>
          <w:p w14:paraId="47D229B3" w14:textId="77777777" w:rsidR="00776FBF" w:rsidRPr="00DF50CC" w:rsidRDefault="00776FBF" w:rsidP="00591FE3">
            <w:pPr>
              <w:pStyle w:val="Agency-body-text"/>
              <w:rPr>
                <w:rFonts w:cs="Calibri"/>
                <w:b/>
                <w:bCs/>
                <w:sz w:val="22"/>
                <w:szCs w:val="22"/>
              </w:rPr>
            </w:pPr>
            <w:r w:rsidRPr="00DF50CC">
              <w:rPr>
                <w:b/>
                <w:sz w:val="22"/>
                <w:lang w:bidi="is-IS"/>
              </w:rPr>
              <w:t>Athugasemdir</w:t>
            </w:r>
          </w:p>
        </w:tc>
      </w:tr>
      <w:tr w:rsidR="00776FBF" w:rsidRPr="00DF50CC" w14:paraId="1238DA0E" w14:textId="77777777" w:rsidTr="00C01411">
        <w:trPr>
          <w:cantSplit/>
        </w:trPr>
        <w:tc>
          <w:tcPr>
            <w:tcW w:w="2250" w:type="pct"/>
          </w:tcPr>
          <w:p w14:paraId="0035BA03" w14:textId="77777777" w:rsidR="00776FBF" w:rsidRPr="00DF50CC" w:rsidRDefault="00776FBF" w:rsidP="00591FE3">
            <w:pPr>
              <w:pStyle w:val="Agency-body-text"/>
              <w:rPr>
                <w:rFonts w:cs="Calibri"/>
                <w:sz w:val="22"/>
                <w:szCs w:val="22"/>
              </w:rPr>
            </w:pPr>
            <w:r w:rsidRPr="00DF50CC">
              <w:rPr>
                <w:b/>
                <w:sz w:val="22"/>
                <w:lang w:bidi="is-IS"/>
              </w:rPr>
              <w:t>4.1.1</w:t>
            </w:r>
            <w:r w:rsidRPr="00DF50CC">
              <w:rPr>
                <w:sz w:val="22"/>
                <w:lang w:bidi="is-IS"/>
              </w:rPr>
              <w:t>: Er til skýr skilgreining á menntun fyrir alla í löggjöf sem skólastjórnendur taka upp?</w:t>
            </w:r>
          </w:p>
        </w:tc>
        <w:tc>
          <w:tcPr>
            <w:tcW w:w="500" w:type="pct"/>
          </w:tcPr>
          <w:p w14:paraId="282DC24F" w14:textId="77777777" w:rsidR="00776FBF" w:rsidRPr="00DF50CC" w:rsidRDefault="00776FBF" w:rsidP="00591FE3">
            <w:pPr>
              <w:pStyle w:val="Agency-body-text"/>
              <w:rPr>
                <w:rFonts w:cs="Calibri"/>
                <w:sz w:val="22"/>
                <w:szCs w:val="22"/>
              </w:rPr>
            </w:pPr>
          </w:p>
        </w:tc>
        <w:tc>
          <w:tcPr>
            <w:tcW w:w="500" w:type="pct"/>
          </w:tcPr>
          <w:p w14:paraId="7E841389" w14:textId="77777777" w:rsidR="00776FBF" w:rsidRPr="00DF50CC" w:rsidRDefault="00776FBF" w:rsidP="00591FE3">
            <w:pPr>
              <w:pStyle w:val="Agency-body-text"/>
              <w:rPr>
                <w:rFonts w:cs="Calibri"/>
                <w:sz w:val="22"/>
                <w:szCs w:val="22"/>
              </w:rPr>
            </w:pPr>
          </w:p>
        </w:tc>
        <w:tc>
          <w:tcPr>
            <w:tcW w:w="500" w:type="pct"/>
          </w:tcPr>
          <w:p w14:paraId="2BEE57E5" w14:textId="77777777" w:rsidR="00776FBF" w:rsidRPr="00DF50CC" w:rsidRDefault="00776FBF" w:rsidP="00591FE3">
            <w:pPr>
              <w:pStyle w:val="Agency-body-text"/>
              <w:rPr>
                <w:rFonts w:cs="Calibri"/>
                <w:sz w:val="22"/>
                <w:szCs w:val="22"/>
              </w:rPr>
            </w:pPr>
          </w:p>
        </w:tc>
        <w:tc>
          <w:tcPr>
            <w:tcW w:w="500" w:type="pct"/>
          </w:tcPr>
          <w:p w14:paraId="71AEC009" w14:textId="77777777" w:rsidR="00776FBF" w:rsidRPr="00DF50CC" w:rsidRDefault="00776FBF" w:rsidP="00591FE3">
            <w:pPr>
              <w:pStyle w:val="Agency-body-text"/>
              <w:rPr>
                <w:rFonts w:cs="Calibri"/>
                <w:sz w:val="22"/>
                <w:szCs w:val="22"/>
              </w:rPr>
            </w:pPr>
          </w:p>
        </w:tc>
        <w:tc>
          <w:tcPr>
            <w:tcW w:w="750" w:type="pct"/>
          </w:tcPr>
          <w:p w14:paraId="5809FCEC" w14:textId="77777777" w:rsidR="00776FBF" w:rsidRPr="00DF50CC" w:rsidRDefault="00776FBF" w:rsidP="00591FE3">
            <w:pPr>
              <w:pStyle w:val="Agency-body-text"/>
              <w:rPr>
                <w:rFonts w:cs="Calibri"/>
                <w:sz w:val="22"/>
                <w:szCs w:val="22"/>
              </w:rPr>
            </w:pPr>
          </w:p>
        </w:tc>
      </w:tr>
      <w:tr w:rsidR="00776FBF" w:rsidRPr="00DF50CC" w14:paraId="1617A44A" w14:textId="77777777" w:rsidTr="00C01411">
        <w:trPr>
          <w:cantSplit/>
        </w:trPr>
        <w:tc>
          <w:tcPr>
            <w:tcW w:w="2250" w:type="pct"/>
          </w:tcPr>
          <w:p w14:paraId="2A120947" w14:textId="77777777" w:rsidR="00776FBF" w:rsidRPr="00DF50CC" w:rsidRDefault="00776FBF" w:rsidP="00591FE3">
            <w:pPr>
              <w:pStyle w:val="Agency-body-text"/>
              <w:rPr>
                <w:rFonts w:cs="Calibri"/>
                <w:sz w:val="22"/>
                <w:szCs w:val="22"/>
              </w:rPr>
            </w:pPr>
            <w:r w:rsidRPr="00DF50CC">
              <w:rPr>
                <w:b/>
                <w:sz w:val="22"/>
                <w:lang w:bidi="is-IS"/>
              </w:rPr>
              <w:t>4.1.2</w:t>
            </w:r>
            <w:r w:rsidRPr="00DF50CC">
              <w:rPr>
                <w:sz w:val="22"/>
                <w:lang w:bidi="is-IS"/>
              </w:rPr>
              <w:t>: Er þjálfun leiðtoga byggð á heildrænni nálgun í skólastarfi?</w:t>
            </w:r>
          </w:p>
        </w:tc>
        <w:tc>
          <w:tcPr>
            <w:tcW w:w="500" w:type="pct"/>
          </w:tcPr>
          <w:p w14:paraId="10FAB97E" w14:textId="77777777" w:rsidR="00776FBF" w:rsidRPr="00DF50CC" w:rsidRDefault="00776FBF" w:rsidP="00591FE3">
            <w:pPr>
              <w:pStyle w:val="Agency-body-text"/>
              <w:rPr>
                <w:rFonts w:cs="Calibri"/>
                <w:sz w:val="22"/>
                <w:szCs w:val="22"/>
              </w:rPr>
            </w:pPr>
          </w:p>
        </w:tc>
        <w:tc>
          <w:tcPr>
            <w:tcW w:w="500" w:type="pct"/>
          </w:tcPr>
          <w:p w14:paraId="7DAAE24C" w14:textId="77777777" w:rsidR="00776FBF" w:rsidRPr="00DF50CC" w:rsidRDefault="00776FBF" w:rsidP="00591FE3">
            <w:pPr>
              <w:pStyle w:val="Agency-body-text"/>
              <w:rPr>
                <w:rFonts w:cs="Calibri"/>
                <w:sz w:val="22"/>
                <w:szCs w:val="22"/>
              </w:rPr>
            </w:pPr>
          </w:p>
        </w:tc>
        <w:tc>
          <w:tcPr>
            <w:tcW w:w="500" w:type="pct"/>
          </w:tcPr>
          <w:p w14:paraId="1FB88169" w14:textId="77777777" w:rsidR="00776FBF" w:rsidRPr="00DF50CC" w:rsidRDefault="00776FBF" w:rsidP="00591FE3">
            <w:pPr>
              <w:pStyle w:val="Agency-body-text"/>
              <w:rPr>
                <w:rFonts w:cs="Calibri"/>
                <w:sz w:val="22"/>
                <w:szCs w:val="22"/>
              </w:rPr>
            </w:pPr>
          </w:p>
        </w:tc>
        <w:tc>
          <w:tcPr>
            <w:tcW w:w="500" w:type="pct"/>
          </w:tcPr>
          <w:p w14:paraId="0449601B" w14:textId="77777777" w:rsidR="00776FBF" w:rsidRPr="00DF50CC" w:rsidRDefault="00776FBF" w:rsidP="00591FE3">
            <w:pPr>
              <w:pStyle w:val="Agency-body-text"/>
              <w:rPr>
                <w:rFonts w:cs="Calibri"/>
                <w:sz w:val="22"/>
                <w:szCs w:val="22"/>
              </w:rPr>
            </w:pPr>
          </w:p>
        </w:tc>
        <w:tc>
          <w:tcPr>
            <w:tcW w:w="750" w:type="pct"/>
          </w:tcPr>
          <w:p w14:paraId="0DF89FD0" w14:textId="77777777" w:rsidR="00776FBF" w:rsidRPr="00DF50CC" w:rsidRDefault="00776FBF" w:rsidP="00591FE3">
            <w:pPr>
              <w:pStyle w:val="Agency-body-text"/>
              <w:rPr>
                <w:rFonts w:cs="Calibri"/>
                <w:sz w:val="22"/>
                <w:szCs w:val="22"/>
              </w:rPr>
            </w:pPr>
          </w:p>
        </w:tc>
      </w:tr>
      <w:tr w:rsidR="00776FBF" w:rsidRPr="00DF50CC" w14:paraId="5FB7D1EB" w14:textId="77777777" w:rsidTr="00C01411">
        <w:trPr>
          <w:cantSplit/>
        </w:trPr>
        <w:tc>
          <w:tcPr>
            <w:tcW w:w="2250" w:type="pct"/>
          </w:tcPr>
          <w:p w14:paraId="2406676D" w14:textId="77777777" w:rsidR="00776FBF" w:rsidRPr="00DF50CC" w:rsidRDefault="00776FBF" w:rsidP="00591FE3">
            <w:pPr>
              <w:pStyle w:val="Agency-body-text"/>
              <w:rPr>
                <w:rFonts w:cs="Calibri"/>
                <w:sz w:val="22"/>
                <w:szCs w:val="22"/>
              </w:rPr>
            </w:pPr>
            <w:r w:rsidRPr="00DF50CC">
              <w:rPr>
                <w:b/>
                <w:sz w:val="22"/>
                <w:lang w:bidi="is-IS"/>
              </w:rPr>
              <w:t>4.1.3</w:t>
            </w:r>
            <w:r w:rsidRPr="00DF50CC">
              <w:rPr>
                <w:sz w:val="22"/>
                <w:lang w:bidi="is-IS"/>
              </w:rPr>
              <w:t>: Eru leiðtogar úr almennum geira ábyrgir fyrir stjórnun fjölbreytileika (virka sem „gerendur“)?</w:t>
            </w:r>
          </w:p>
        </w:tc>
        <w:tc>
          <w:tcPr>
            <w:tcW w:w="500" w:type="pct"/>
          </w:tcPr>
          <w:p w14:paraId="24BA9173" w14:textId="77777777" w:rsidR="00776FBF" w:rsidRPr="00DF50CC" w:rsidRDefault="00776FBF" w:rsidP="00591FE3">
            <w:pPr>
              <w:pStyle w:val="Agency-body-text"/>
              <w:rPr>
                <w:rFonts w:cs="Calibri"/>
                <w:sz w:val="22"/>
                <w:szCs w:val="22"/>
              </w:rPr>
            </w:pPr>
          </w:p>
        </w:tc>
        <w:tc>
          <w:tcPr>
            <w:tcW w:w="500" w:type="pct"/>
          </w:tcPr>
          <w:p w14:paraId="246A9BE1" w14:textId="77777777" w:rsidR="00776FBF" w:rsidRPr="00DF50CC" w:rsidRDefault="00776FBF" w:rsidP="00591FE3">
            <w:pPr>
              <w:pStyle w:val="Agency-body-text"/>
              <w:rPr>
                <w:rFonts w:cs="Calibri"/>
                <w:sz w:val="22"/>
                <w:szCs w:val="22"/>
              </w:rPr>
            </w:pPr>
          </w:p>
        </w:tc>
        <w:tc>
          <w:tcPr>
            <w:tcW w:w="500" w:type="pct"/>
          </w:tcPr>
          <w:p w14:paraId="28EADBEF" w14:textId="77777777" w:rsidR="00776FBF" w:rsidRPr="00DF50CC" w:rsidRDefault="00776FBF" w:rsidP="00591FE3">
            <w:pPr>
              <w:pStyle w:val="Agency-body-text"/>
              <w:rPr>
                <w:rFonts w:cs="Calibri"/>
                <w:sz w:val="22"/>
                <w:szCs w:val="22"/>
              </w:rPr>
            </w:pPr>
          </w:p>
        </w:tc>
        <w:tc>
          <w:tcPr>
            <w:tcW w:w="500" w:type="pct"/>
          </w:tcPr>
          <w:p w14:paraId="55042774" w14:textId="77777777" w:rsidR="00776FBF" w:rsidRPr="00DF50CC" w:rsidRDefault="00776FBF" w:rsidP="00591FE3">
            <w:pPr>
              <w:pStyle w:val="Agency-body-text"/>
              <w:rPr>
                <w:rFonts w:cs="Calibri"/>
                <w:sz w:val="22"/>
                <w:szCs w:val="22"/>
              </w:rPr>
            </w:pPr>
          </w:p>
        </w:tc>
        <w:tc>
          <w:tcPr>
            <w:tcW w:w="750" w:type="pct"/>
          </w:tcPr>
          <w:p w14:paraId="1B6A7FDC" w14:textId="77777777" w:rsidR="00776FBF" w:rsidRPr="00DF50CC" w:rsidRDefault="00776FBF" w:rsidP="00591FE3">
            <w:pPr>
              <w:pStyle w:val="Agency-body-text"/>
              <w:rPr>
                <w:rFonts w:cs="Calibri"/>
                <w:sz w:val="22"/>
                <w:szCs w:val="22"/>
              </w:rPr>
            </w:pPr>
          </w:p>
        </w:tc>
      </w:tr>
      <w:tr w:rsidR="00776FBF" w:rsidRPr="00DF50CC" w14:paraId="40E2B0FA" w14:textId="77777777" w:rsidTr="00C01411">
        <w:trPr>
          <w:cantSplit/>
        </w:trPr>
        <w:tc>
          <w:tcPr>
            <w:tcW w:w="2250" w:type="pct"/>
          </w:tcPr>
          <w:p w14:paraId="29FD0AA6" w14:textId="77777777" w:rsidR="00776FBF" w:rsidRPr="00DF50CC" w:rsidRDefault="00776FBF" w:rsidP="00591FE3">
            <w:pPr>
              <w:pStyle w:val="Agency-body-text"/>
              <w:rPr>
                <w:rFonts w:cs="Calibri"/>
                <w:sz w:val="22"/>
                <w:szCs w:val="22"/>
              </w:rPr>
            </w:pPr>
            <w:r w:rsidRPr="00DF50CC">
              <w:rPr>
                <w:sz w:val="22"/>
                <w:lang w:bidi="is-IS"/>
              </w:rPr>
              <w:t xml:space="preserve">Annað </w:t>
            </w:r>
            <w:r w:rsidRPr="00DF50CC">
              <w:rPr>
                <w:i/>
                <w:sz w:val="22"/>
                <w:lang w:bidi="is-IS"/>
              </w:rPr>
              <w:t>(vinsamlega tilgreinið)</w:t>
            </w:r>
          </w:p>
        </w:tc>
        <w:tc>
          <w:tcPr>
            <w:tcW w:w="500" w:type="pct"/>
          </w:tcPr>
          <w:p w14:paraId="6B8E59D2" w14:textId="77777777" w:rsidR="00776FBF" w:rsidRPr="00DF50CC" w:rsidRDefault="00776FBF" w:rsidP="00591FE3">
            <w:pPr>
              <w:pStyle w:val="Agency-body-text"/>
              <w:rPr>
                <w:rFonts w:cs="Calibri"/>
                <w:sz w:val="22"/>
                <w:szCs w:val="22"/>
              </w:rPr>
            </w:pPr>
          </w:p>
        </w:tc>
        <w:tc>
          <w:tcPr>
            <w:tcW w:w="500" w:type="pct"/>
          </w:tcPr>
          <w:p w14:paraId="4F18AD1F" w14:textId="77777777" w:rsidR="00776FBF" w:rsidRPr="00DF50CC" w:rsidRDefault="00776FBF" w:rsidP="00591FE3">
            <w:pPr>
              <w:pStyle w:val="Agency-body-text"/>
              <w:rPr>
                <w:rFonts w:cs="Calibri"/>
                <w:sz w:val="22"/>
                <w:szCs w:val="22"/>
              </w:rPr>
            </w:pPr>
          </w:p>
        </w:tc>
        <w:tc>
          <w:tcPr>
            <w:tcW w:w="500" w:type="pct"/>
          </w:tcPr>
          <w:p w14:paraId="00B66465" w14:textId="77777777" w:rsidR="00776FBF" w:rsidRPr="00DF50CC" w:rsidRDefault="00776FBF" w:rsidP="00591FE3">
            <w:pPr>
              <w:pStyle w:val="Agency-body-text"/>
              <w:rPr>
                <w:rFonts w:cs="Calibri"/>
                <w:sz w:val="22"/>
                <w:szCs w:val="22"/>
              </w:rPr>
            </w:pPr>
          </w:p>
        </w:tc>
        <w:tc>
          <w:tcPr>
            <w:tcW w:w="500" w:type="pct"/>
          </w:tcPr>
          <w:p w14:paraId="703619E8" w14:textId="77777777" w:rsidR="00776FBF" w:rsidRPr="00DF50CC" w:rsidRDefault="00776FBF" w:rsidP="00591FE3">
            <w:pPr>
              <w:pStyle w:val="Agency-body-text"/>
              <w:rPr>
                <w:rFonts w:cs="Calibri"/>
                <w:sz w:val="22"/>
                <w:szCs w:val="22"/>
              </w:rPr>
            </w:pPr>
          </w:p>
        </w:tc>
        <w:tc>
          <w:tcPr>
            <w:tcW w:w="750" w:type="pct"/>
          </w:tcPr>
          <w:p w14:paraId="668CC15B" w14:textId="77777777" w:rsidR="00776FBF" w:rsidRPr="00DF50CC" w:rsidRDefault="00776FBF" w:rsidP="00591FE3">
            <w:pPr>
              <w:pStyle w:val="Agency-body-text"/>
              <w:rPr>
                <w:rFonts w:cs="Calibri"/>
                <w:sz w:val="22"/>
                <w:szCs w:val="22"/>
              </w:rPr>
            </w:pPr>
          </w:p>
        </w:tc>
      </w:tr>
    </w:tbl>
    <w:p w14:paraId="53AC3665" w14:textId="6178B34E" w:rsidR="00776FBF" w:rsidRPr="00DF50CC" w:rsidRDefault="00776FBF" w:rsidP="00581BFC">
      <w:pPr>
        <w:pStyle w:val="Agency-heading-3"/>
      </w:pPr>
      <w:r w:rsidRPr="00DF50CC">
        <w:rPr>
          <w:lang w:bidi="is-IS"/>
        </w:rPr>
        <w:lastRenderedPageBreak/>
        <w:t xml:space="preserve">Meginstefna/áætlun 4.2: Að tryggja </w:t>
      </w:r>
      <w:r w:rsidRPr="00DF50CC">
        <w:rPr>
          <w:i/>
          <w:lang w:bidi="is-IS"/>
        </w:rPr>
        <w:t>getu og traust</w:t>
      </w:r>
      <w:r w:rsidRPr="00DF50CC">
        <w:rPr>
          <w:lang w:bidi="is-IS"/>
        </w:rPr>
        <w:t xml:space="preserve"> skólastjórnunar bæði frá almennum greinum og sérgreinum til að styðja menntun fyrir alla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75B1CB87" w14:textId="77777777" w:rsidTr="00C01411">
        <w:trPr>
          <w:cantSplit/>
          <w:tblHeader/>
        </w:trPr>
        <w:tc>
          <w:tcPr>
            <w:tcW w:w="2250" w:type="pct"/>
            <w:shd w:val="clear" w:color="auto" w:fill="D9D9D9" w:themeFill="background1" w:themeFillShade="D9"/>
          </w:tcPr>
          <w:p w14:paraId="10AF96CA"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3B386B8C"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7E829B1E"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7385D61E"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70741F6D"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31E69368"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5870DEF0" w14:textId="77777777" w:rsidTr="00C01411">
        <w:trPr>
          <w:cantSplit/>
        </w:trPr>
        <w:tc>
          <w:tcPr>
            <w:tcW w:w="2250" w:type="pct"/>
          </w:tcPr>
          <w:p w14:paraId="40D9F693" w14:textId="77777777" w:rsidR="00776FBF" w:rsidRPr="00DF50CC" w:rsidRDefault="00776FBF" w:rsidP="00591FE3">
            <w:pPr>
              <w:pStyle w:val="Agency-body-text"/>
              <w:rPr>
                <w:sz w:val="22"/>
                <w:szCs w:val="22"/>
              </w:rPr>
            </w:pPr>
            <w:r w:rsidRPr="00DF50CC">
              <w:rPr>
                <w:b/>
                <w:sz w:val="22"/>
                <w:lang w:bidi="is-IS"/>
              </w:rPr>
              <w:t>4.2.1</w:t>
            </w:r>
            <w:r w:rsidRPr="00DF50CC">
              <w:rPr>
                <w:sz w:val="22"/>
                <w:lang w:bidi="is-IS"/>
              </w:rPr>
              <w:t>: Er einhvert skipulag til að þróa forystuaðferðir um menntun fyrir alla?</w:t>
            </w:r>
          </w:p>
        </w:tc>
        <w:tc>
          <w:tcPr>
            <w:tcW w:w="500" w:type="pct"/>
          </w:tcPr>
          <w:p w14:paraId="04D53B0D" w14:textId="77777777" w:rsidR="00776FBF" w:rsidRPr="00DF50CC" w:rsidRDefault="00776FBF" w:rsidP="00591FE3">
            <w:pPr>
              <w:pStyle w:val="Agency-body-text"/>
              <w:rPr>
                <w:sz w:val="22"/>
                <w:szCs w:val="22"/>
              </w:rPr>
            </w:pPr>
          </w:p>
        </w:tc>
        <w:tc>
          <w:tcPr>
            <w:tcW w:w="500" w:type="pct"/>
          </w:tcPr>
          <w:p w14:paraId="03470671" w14:textId="77777777" w:rsidR="00776FBF" w:rsidRPr="00DF50CC" w:rsidRDefault="00776FBF" w:rsidP="00591FE3">
            <w:pPr>
              <w:pStyle w:val="Agency-body-text"/>
              <w:rPr>
                <w:sz w:val="22"/>
                <w:szCs w:val="22"/>
              </w:rPr>
            </w:pPr>
          </w:p>
        </w:tc>
        <w:tc>
          <w:tcPr>
            <w:tcW w:w="500" w:type="pct"/>
          </w:tcPr>
          <w:p w14:paraId="56CED0AD" w14:textId="77777777" w:rsidR="00776FBF" w:rsidRPr="00DF50CC" w:rsidRDefault="00776FBF" w:rsidP="00591FE3">
            <w:pPr>
              <w:pStyle w:val="Agency-body-text"/>
              <w:rPr>
                <w:sz w:val="22"/>
                <w:szCs w:val="22"/>
              </w:rPr>
            </w:pPr>
          </w:p>
        </w:tc>
        <w:tc>
          <w:tcPr>
            <w:tcW w:w="500" w:type="pct"/>
          </w:tcPr>
          <w:p w14:paraId="57285C75" w14:textId="77777777" w:rsidR="00776FBF" w:rsidRPr="00DF50CC" w:rsidRDefault="00776FBF" w:rsidP="00591FE3">
            <w:pPr>
              <w:pStyle w:val="Agency-body-text"/>
              <w:rPr>
                <w:sz w:val="22"/>
                <w:szCs w:val="22"/>
              </w:rPr>
            </w:pPr>
          </w:p>
        </w:tc>
        <w:tc>
          <w:tcPr>
            <w:tcW w:w="750" w:type="pct"/>
          </w:tcPr>
          <w:p w14:paraId="426FDCA8" w14:textId="77777777" w:rsidR="00776FBF" w:rsidRPr="00DF50CC" w:rsidRDefault="00776FBF" w:rsidP="00591FE3">
            <w:pPr>
              <w:pStyle w:val="Agency-body-text"/>
              <w:rPr>
                <w:sz w:val="22"/>
                <w:szCs w:val="22"/>
              </w:rPr>
            </w:pPr>
          </w:p>
        </w:tc>
      </w:tr>
      <w:tr w:rsidR="00776FBF" w:rsidRPr="00DF50CC" w14:paraId="28708CD2" w14:textId="77777777" w:rsidTr="00C01411">
        <w:trPr>
          <w:cantSplit/>
        </w:trPr>
        <w:tc>
          <w:tcPr>
            <w:tcW w:w="2250" w:type="pct"/>
          </w:tcPr>
          <w:p w14:paraId="7D258915" w14:textId="77777777" w:rsidR="00776FBF" w:rsidRPr="00DF50CC" w:rsidRDefault="00776FBF" w:rsidP="00591FE3">
            <w:pPr>
              <w:pStyle w:val="Agency-body-text"/>
              <w:rPr>
                <w:sz w:val="22"/>
                <w:szCs w:val="22"/>
              </w:rPr>
            </w:pPr>
            <w:r w:rsidRPr="00DF50CC">
              <w:rPr>
                <w:b/>
                <w:sz w:val="22"/>
                <w:lang w:bidi="is-IS"/>
              </w:rPr>
              <w:t>4.2.2</w:t>
            </w:r>
            <w:r w:rsidRPr="00DF50CC">
              <w:rPr>
                <w:sz w:val="22"/>
                <w:lang w:bidi="is-IS"/>
              </w:rPr>
              <w:t>: Eru einhver stuðningskerfi svo að forystuteymi telji sig fullviss um að innleiða menntun fyrir alla?</w:t>
            </w:r>
          </w:p>
        </w:tc>
        <w:tc>
          <w:tcPr>
            <w:tcW w:w="500" w:type="pct"/>
          </w:tcPr>
          <w:p w14:paraId="2408DA0D" w14:textId="77777777" w:rsidR="00776FBF" w:rsidRPr="00DF50CC" w:rsidRDefault="00776FBF" w:rsidP="00591FE3">
            <w:pPr>
              <w:pStyle w:val="Agency-body-text"/>
              <w:rPr>
                <w:sz w:val="22"/>
                <w:szCs w:val="22"/>
              </w:rPr>
            </w:pPr>
          </w:p>
        </w:tc>
        <w:tc>
          <w:tcPr>
            <w:tcW w:w="500" w:type="pct"/>
          </w:tcPr>
          <w:p w14:paraId="02A1DC19" w14:textId="77777777" w:rsidR="00776FBF" w:rsidRPr="00DF50CC" w:rsidRDefault="00776FBF" w:rsidP="00591FE3">
            <w:pPr>
              <w:pStyle w:val="Agency-body-text"/>
              <w:rPr>
                <w:sz w:val="22"/>
                <w:szCs w:val="22"/>
              </w:rPr>
            </w:pPr>
          </w:p>
        </w:tc>
        <w:tc>
          <w:tcPr>
            <w:tcW w:w="500" w:type="pct"/>
          </w:tcPr>
          <w:p w14:paraId="1685677A" w14:textId="77777777" w:rsidR="00776FBF" w:rsidRPr="00DF50CC" w:rsidRDefault="00776FBF" w:rsidP="00591FE3">
            <w:pPr>
              <w:pStyle w:val="Agency-body-text"/>
              <w:rPr>
                <w:sz w:val="22"/>
                <w:szCs w:val="22"/>
              </w:rPr>
            </w:pPr>
          </w:p>
        </w:tc>
        <w:tc>
          <w:tcPr>
            <w:tcW w:w="500" w:type="pct"/>
          </w:tcPr>
          <w:p w14:paraId="16DF763D" w14:textId="77777777" w:rsidR="00776FBF" w:rsidRPr="00DF50CC" w:rsidRDefault="00776FBF" w:rsidP="00591FE3">
            <w:pPr>
              <w:pStyle w:val="Agency-body-text"/>
              <w:rPr>
                <w:sz w:val="22"/>
                <w:szCs w:val="22"/>
              </w:rPr>
            </w:pPr>
          </w:p>
        </w:tc>
        <w:tc>
          <w:tcPr>
            <w:tcW w:w="750" w:type="pct"/>
          </w:tcPr>
          <w:p w14:paraId="15C7AE25" w14:textId="77777777" w:rsidR="00776FBF" w:rsidRPr="00DF50CC" w:rsidRDefault="00776FBF" w:rsidP="00591FE3">
            <w:pPr>
              <w:pStyle w:val="Agency-body-text"/>
              <w:rPr>
                <w:sz w:val="22"/>
                <w:szCs w:val="22"/>
              </w:rPr>
            </w:pPr>
          </w:p>
        </w:tc>
      </w:tr>
      <w:tr w:rsidR="00776FBF" w:rsidRPr="00DF50CC" w14:paraId="67291D11" w14:textId="77777777" w:rsidTr="00C01411">
        <w:trPr>
          <w:cantSplit/>
        </w:trPr>
        <w:tc>
          <w:tcPr>
            <w:tcW w:w="2250" w:type="pct"/>
          </w:tcPr>
          <w:p w14:paraId="00D723CB" w14:textId="77777777" w:rsidR="00776FBF" w:rsidRPr="00DF50CC" w:rsidRDefault="00776FBF" w:rsidP="00591FE3">
            <w:pPr>
              <w:pStyle w:val="Agency-body-text"/>
              <w:rPr>
                <w:sz w:val="22"/>
                <w:szCs w:val="22"/>
              </w:rPr>
            </w:pPr>
            <w:r w:rsidRPr="00DF50CC">
              <w:rPr>
                <w:b/>
                <w:sz w:val="22"/>
                <w:lang w:bidi="is-IS"/>
              </w:rPr>
              <w:t>4.2.3</w:t>
            </w:r>
            <w:r w:rsidRPr="00DF50CC">
              <w:rPr>
                <w:sz w:val="22"/>
                <w:lang w:bidi="is-IS"/>
              </w:rPr>
              <w:t>: Hafa forystuteymi nauðsynlegt sjálfstæði til að innleiða menntun fyrir alla?</w:t>
            </w:r>
          </w:p>
        </w:tc>
        <w:tc>
          <w:tcPr>
            <w:tcW w:w="500" w:type="pct"/>
          </w:tcPr>
          <w:p w14:paraId="5884CB82" w14:textId="77777777" w:rsidR="00776FBF" w:rsidRPr="00DF50CC" w:rsidRDefault="00776FBF" w:rsidP="00591FE3">
            <w:pPr>
              <w:pStyle w:val="Agency-body-text"/>
              <w:rPr>
                <w:sz w:val="22"/>
                <w:szCs w:val="22"/>
              </w:rPr>
            </w:pPr>
          </w:p>
        </w:tc>
        <w:tc>
          <w:tcPr>
            <w:tcW w:w="500" w:type="pct"/>
          </w:tcPr>
          <w:p w14:paraId="79800CDF" w14:textId="77777777" w:rsidR="00776FBF" w:rsidRPr="00DF50CC" w:rsidRDefault="00776FBF" w:rsidP="00591FE3">
            <w:pPr>
              <w:pStyle w:val="Agency-body-text"/>
              <w:rPr>
                <w:sz w:val="22"/>
                <w:szCs w:val="22"/>
              </w:rPr>
            </w:pPr>
          </w:p>
        </w:tc>
        <w:tc>
          <w:tcPr>
            <w:tcW w:w="500" w:type="pct"/>
          </w:tcPr>
          <w:p w14:paraId="407AB9BA" w14:textId="77777777" w:rsidR="00776FBF" w:rsidRPr="00DF50CC" w:rsidRDefault="00776FBF" w:rsidP="00591FE3">
            <w:pPr>
              <w:pStyle w:val="Agency-body-text"/>
              <w:rPr>
                <w:sz w:val="22"/>
                <w:szCs w:val="22"/>
              </w:rPr>
            </w:pPr>
          </w:p>
        </w:tc>
        <w:tc>
          <w:tcPr>
            <w:tcW w:w="500" w:type="pct"/>
          </w:tcPr>
          <w:p w14:paraId="3F33F202" w14:textId="77777777" w:rsidR="00776FBF" w:rsidRPr="00DF50CC" w:rsidRDefault="00776FBF" w:rsidP="00591FE3">
            <w:pPr>
              <w:pStyle w:val="Agency-body-text"/>
              <w:rPr>
                <w:sz w:val="22"/>
                <w:szCs w:val="22"/>
              </w:rPr>
            </w:pPr>
          </w:p>
        </w:tc>
        <w:tc>
          <w:tcPr>
            <w:tcW w:w="750" w:type="pct"/>
          </w:tcPr>
          <w:p w14:paraId="46D7FD9C" w14:textId="77777777" w:rsidR="00776FBF" w:rsidRPr="00DF50CC" w:rsidRDefault="00776FBF" w:rsidP="00591FE3">
            <w:pPr>
              <w:pStyle w:val="Agency-body-text"/>
              <w:rPr>
                <w:sz w:val="22"/>
                <w:szCs w:val="22"/>
              </w:rPr>
            </w:pPr>
          </w:p>
        </w:tc>
      </w:tr>
      <w:tr w:rsidR="00776FBF" w:rsidRPr="00DF50CC" w14:paraId="07816CC5" w14:textId="77777777" w:rsidTr="00C01411">
        <w:trPr>
          <w:cantSplit/>
        </w:trPr>
        <w:tc>
          <w:tcPr>
            <w:tcW w:w="2250" w:type="pct"/>
          </w:tcPr>
          <w:p w14:paraId="2F4CF563"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366E9322" w14:textId="77777777" w:rsidR="00776FBF" w:rsidRPr="00DF50CC" w:rsidRDefault="00776FBF" w:rsidP="00591FE3">
            <w:pPr>
              <w:pStyle w:val="Agency-body-text"/>
              <w:rPr>
                <w:sz w:val="22"/>
                <w:szCs w:val="22"/>
              </w:rPr>
            </w:pPr>
          </w:p>
        </w:tc>
        <w:tc>
          <w:tcPr>
            <w:tcW w:w="500" w:type="pct"/>
          </w:tcPr>
          <w:p w14:paraId="4B0F53B8" w14:textId="77777777" w:rsidR="00776FBF" w:rsidRPr="00DF50CC" w:rsidRDefault="00776FBF" w:rsidP="00591FE3">
            <w:pPr>
              <w:pStyle w:val="Agency-body-text"/>
              <w:rPr>
                <w:sz w:val="22"/>
                <w:szCs w:val="22"/>
              </w:rPr>
            </w:pPr>
          </w:p>
        </w:tc>
        <w:tc>
          <w:tcPr>
            <w:tcW w:w="500" w:type="pct"/>
          </w:tcPr>
          <w:p w14:paraId="260BA7EA" w14:textId="77777777" w:rsidR="00776FBF" w:rsidRPr="00DF50CC" w:rsidRDefault="00776FBF" w:rsidP="00591FE3">
            <w:pPr>
              <w:pStyle w:val="Agency-body-text"/>
              <w:rPr>
                <w:sz w:val="22"/>
                <w:szCs w:val="22"/>
              </w:rPr>
            </w:pPr>
          </w:p>
        </w:tc>
        <w:tc>
          <w:tcPr>
            <w:tcW w:w="500" w:type="pct"/>
          </w:tcPr>
          <w:p w14:paraId="28358F54" w14:textId="77777777" w:rsidR="00776FBF" w:rsidRPr="00DF50CC" w:rsidRDefault="00776FBF" w:rsidP="00591FE3">
            <w:pPr>
              <w:pStyle w:val="Agency-body-text"/>
              <w:rPr>
                <w:sz w:val="22"/>
                <w:szCs w:val="22"/>
              </w:rPr>
            </w:pPr>
          </w:p>
        </w:tc>
        <w:tc>
          <w:tcPr>
            <w:tcW w:w="750" w:type="pct"/>
          </w:tcPr>
          <w:p w14:paraId="29C862C2" w14:textId="77777777" w:rsidR="00776FBF" w:rsidRPr="00DF50CC" w:rsidRDefault="00776FBF" w:rsidP="00591FE3">
            <w:pPr>
              <w:pStyle w:val="Agency-body-text"/>
              <w:rPr>
                <w:sz w:val="22"/>
                <w:szCs w:val="22"/>
              </w:rPr>
            </w:pPr>
          </w:p>
        </w:tc>
      </w:tr>
    </w:tbl>
    <w:p w14:paraId="0B366F34" w14:textId="60D8F940" w:rsidR="00776FBF" w:rsidRPr="00DF50CC" w:rsidRDefault="00776FBF" w:rsidP="00F30963">
      <w:pPr>
        <w:pStyle w:val="Agency-heading-3"/>
      </w:pPr>
      <w:r w:rsidRPr="00DF50CC">
        <w:rPr>
          <w:lang w:bidi="is-IS"/>
        </w:rPr>
        <w:t xml:space="preserve">Meginstefna/áætlun 4.3: Forysta og stjórnun skóla styður menntun fyrir alla með </w:t>
      </w:r>
      <w:r w:rsidRPr="00DF50CC">
        <w:rPr>
          <w:i/>
          <w:lang w:bidi="is-IS"/>
        </w:rPr>
        <w:t>samvinnu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7D3F7C4D" w14:textId="77777777" w:rsidTr="00C01411">
        <w:trPr>
          <w:cantSplit/>
          <w:tblHeader/>
        </w:trPr>
        <w:tc>
          <w:tcPr>
            <w:tcW w:w="2250" w:type="pct"/>
            <w:shd w:val="clear" w:color="auto" w:fill="D9D9D9" w:themeFill="background1" w:themeFillShade="D9"/>
          </w:tcPr>
          <w:p w14:paraId="4254C2C1"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48C04E0A"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147EAD01"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5ABFAAE5"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060C017D"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15A1DA46"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79D12246" w14:textId="77777777" w:rsidTr="00C01411">
        <w:trPr>
          <w:cantSplit/>
        </w:trPr>
        <w:tc>
          <w:tcPr>
            <w:tcW w:w="2250" w:type="pct"/>
          </w:tcPr>
          <w:p w14:paraId="0790A41E" w14:textId="77777777" w:rsidR="00776FBF" w:rsidRPr="00DF50CC" w:rsidRDefault="00776FBF" w:rsidP="00591FE3">
            <w:pPr>
              <w:pStyle w:val="Agency-body-text"/>
              <w:rPr>
                <w:sz w:val="22"/>
                <w:szCs w:val="22"/>
              </w:rPr>
            </w:pPr>
            <w:r w:rsidRPr="00DF50CC">
              <w:rPr>
                <w:b/>
                <w:sz w:val="22"/>
                <w:lang w:bidi="is-IS"/>
              </w:rPr>
              <w:t>4.3.1</w:t>
            </w:r>
            <w:r w:rsidRPr="00DF50CC">
              <w:rPr>
                <w:sz w:val="22"/>
                <w:lang w:bidi="is-IS"/>
              </w:rPr>
              <w:t>: Tryggir forysta og stjórnun skóla áhrifaríkt samstarf milli þverfaglegra teyma?</w:t>
            </w:r>
          </w:p>
        </w:tc>
        <w:tc>
          <w:tcPr>
            <w:tcW w:w="500" w:type="pct"/>
          </w:tcPr>
          <w:p w14:paraId="52F4B60A" w14:textId="77777777" w:rsidR="00776FBF" w:rsidRPr="00DF50CC" w:rsidRDefault="00776FBF" w:rsidP="00591FE3">
            <w:pPr>
              <w:pStyle w:val="Agency-body-text"/>
              <w:rPr>
                <w:sz w:val="22"/>
                <w:szCs w:val="22"/>
              </w:rPr>
            </w:pPr>
          </w:p>
        </w:tc>
        <w:tc>
          <w:tcPr>
            <w:tcW w:w="500" w:type="pct"/>
          </w:tcPr>
          <w:p w14:paraId="10F87EBE" w14:textId="77777777" w:rsidR="00776FBF" w:rsidRPr="00DF50CC" w:rsidRDefault="00776FBF" w:rsidP="00591FE3">
            <w:pPr>
              <w:pStyle w:val="Agency-body-text"/>
              <w:rPr>
                <w:sz w:val="22"/>
                <w:szCs w:val="22"/>
              </w:rPr>
            </w:pPr>
          </w:p>
        </w:tc>
        <w:tc>
          <w:tcPr>
            <w:tcW w:w="500" w:type="pct"/>
          </w:tcPr>
          <w:p w14:paraId="28230216" w14:textId="77777777" w:rsidR="00776FBF" w:rsidRPr="00DF50CC" w:rsidRDefault="00776FBF" w:rsidP="00591FE3">
            <w:pPr>
              <w:pStyle w:val="Agency-body-text"/>
              <w:rPr>
                <w:sz w:val="22"/>
                <w:szCs w:val="22"/>
              </w:rPr>
            </w:pPr>
          </w:p>
        </w:tc>
        <w:tc>
          <w:tcPr>
            <w:tcW w:w="500" w:type="pct"/>
          </w:tcPr>
          <w:p w14:paraId="6213CF45" w14:textId="77777777" w:rsidR="00776FBF" w:rsidRPr="00DF50CC" w:rsidRDefault="00776FBF" w:rsidP="00591FE3">
            <w:pPr>
              <w:pStyle w:val="Agency-body-text"/>
              <w:rPr>
                <w:sz w:val="22"/>
                <w:szCs w:val="22"/>
              </w:rPr>
            </w:pPr>
          </w:p>
        </w:tc>
        <w:tc>
          <w:tcPr>
            <w:tcW w:w="750" w:type="pct"/>
          </w:tcPr>
          <w:p w14:paraId="2D037CA2" w14:textId="77777777" w:rsidR="00776FBF" w:rsidRPr="00DF50CC" w:rsidRDefault="00776FBF" w:rsidP="00591FE3">
            <w:pPr>
              <w:pStyle w:val="Agency-body-text"/>
              <w:rPr>
                <w:sz w:val="22"/>
                <w:szCs w:val="22"/>
              </w:rPr>
            </w:pPr>
          </w:p>
        </w:tc>
      </w:tr>
      <w:tr w:rsidR="00776FBF" w:rsidRPr="00DF50CC" w14:paraId="0B8D3F6A" w14:textId="77777777" w:rsidTr="00C01411">
        <w:trPr>
          <w:cantSplit/>
        </w:trPr>
        <w:tc>
          <w:tcPr>
            <w:tcW w:w="2250" w:type="pct"/>
          </w:tcPr>
          <w:p w14:paraId="671CC5F2" w14:textId="77777777" w:rsidR="00776FBF" w:rsidRPr="00DF50CC" w:rsidRDefault="00776FBF" w:rsidP="00591FE3">
            <w:pPr>
              <w:pStyle w:val="Agency-body-text"/>
              <w:rPr>
                <w:sz w:val="22"/>
                <w:szCs w:val="22"/>
              </w:rPr>
            </w:pPr>
            <w:r w:rsidRPr="00DF50CC">
              <w:rPr>
                <w:b/>
                <w:sz w:val="22"/>
                <w:lang w:bidi="is-IS"/>
              </w:rPr>
              <w:t>4.3.2</w:t>
            </w:r>
            <w:r w:rsidRPr="00DF50CC">
              <w:rPr>
                <w:sz w:val="22"/>
                <w:lang w:bidi="is-IS"/>
              </w:rPr>
              <w:t xml:space="preserve">: Stuðlar forysta og stjórnun skóla að flutningi verkkunnáttu frá sérfræðingi til almennra úrræði? </w:t>
            </w:r>
          </w:p>
        </w:tc>
        <w:tc>
          <w:tcPr>
            <w:tcW w:w="500" w:type="pct"/>
          </w:tcPr>
          <w:p w14:paraId="55E2D21E" w14:textId="77777777" w:rsidR="00776FBF" w:rsidRPr="00DF50CC" w:rsidRDefault="00776FBF" w:rsidP="00591FE3">
            <w:pPr>
              <w:pStyle w:val="Agency-body-text"/>
              <w:rPr>
                <w:sz w:val="22"/>
                <w:szCs w:val="22"/>
              </w:rPr>
            </w:pPr>
          </w:p>
        </w:tc>
        <w:tc>
          <w:tcPr>
            <w:tcW w:w="500" w:type="pct"/>
          </w:tcPr>
          <w:p w14:paraId="79A3B6BD" w14:textId="77777777" w:rsidR="00776FBF" w:rsidRPr="00DF50CC" w:rsidRDefault="00776FBF" w:rsidP="00591FE3">
            <w:pPr>
              <w:pStyle w:val="Agency-body-text"/>
              <w:rPr>
                <w:sz w:val="22"/>
                <w:szCs w:val="22"/>
              </w:rPr>
            </w:pPr>
          </w:p>
        </w:tc>
        <w:tc>
          <w:tcPr>
            <w:tcW w:w="500" w:type="pct"/>
          </w:tcPr>
          <w:p w14:paraId="18A67BCE" w14:textId="77777777" w:rsidR="00776FBF" w:rsidRPr="00DF50CC" w:rsidRDefault="00776FBF" w:rsidP="00591FE3">
            <w:pPr>
              <w:pStyle w:val="Agency-body-text"/>
              <w:rPr>
                <w:sz w:val="22"/>
                <w:szCs w:val="22"/>
              </w:rPr>
            </w:pPr>
          </w:p>
        </w:tc>
        <w:tc>
          <w:tcPr>
            <w:tcW w:w="500" w:type="pct"/>
          </w:tcPr>
          <w:p w14:paraId="45E84D26" w14:textId="77777777" w:rsidR="00776FBF" w:rsidRPr="00DF50CC" w:rsidRDefault="00776FBF" w:rsidP="00591FE3">
            <w:pPr>
              <w:pStyle w:val="Agency-body-text"/>
              <w:rPr>
                <w:sz w:val="22"/>
                <w:szCs w:val="22"/>
              </w:rPr>
            </w:pPr>
          </w:p>
        </w:tc>
        <w:tc>
          <w:tcPr>
            <w:tcW w:w="750" w:type="pct"/>
          </w:tcPr>
          <w:p w14:paraId="7BE4974C" w14:textId="77777777" w:rsidR="00776FBF" w:rsidRPr="00DF50CC" w:rsidRDefault="00776FBF" w:rsidP="00591FE3">
            <w:pPr>
              <w:pStyle w:val="Agency-body-text"/>
              <w:rPr>
                <w:sz w:val="22"/>
                <w:szCs w:val="22"/>
              </w:rPr>
            </w:pPr>
          </w:p>
        </w:tc>
      </w:tr>
      <w:tr w:rsidR="00776FBF" w:rsidRPr="00DF50CC" w14:paraId="6E7AAC01" w14:textId="77777777" w:rsidTr="00C01411">
        <w:trPr>
          <w:cantSplit/>
        </w:trPr>
        <w:tc>
          <w:tcPr>
            <w:tcW w:w="2250" w:type="pct"/>
          </w:tcPr>
          <w:p w14:paraId="44C68246" w14:textId="77777777" w:rsidR="00776FBF" w:rsidRPr="00DF50CC" w:rsidRDefault="00776FBF" w:rsidP="00591FE3">
            <w:pPr>
              <w:pStyle w:val="Agency-body-text"/>
              <w:rPr>
                <w:sz w:val="22"/>
                <w:szCs w:val="22"/>
              </w:rPr>
            </w:pPr>
            <w:r w:rsidRPr="00DF50CC">
              <w:rPr>
                <w:b/>
                <w:sz w:val="22"/>
                <w:lang w:bidi="is-IS"/>
              </w:rPr>
              <w:t>4.3.3</w:t>
            </w:r>
            <w:r w:rsidRPr="00DF50CC">
              <w:rPr>
                <w:sz w:val="22"/>
                <w:lang w:bidi="is-IS"/>
              </w:rPr>
              <w:t>: Stuðlar forysta og stjórnun skóla að stöðugu samstarfi og samskiptum milli skóla, samfélagsþjónustu, þjálfunaraðila o.s.frv.?</w:t>
            </w:r>
          </w:p>
        </w:tc>
        <w:tc>
          <w:tcPr>
            <w:tcW w:w="500" w:type="pct"/>
          </w:tcPr>
          <w:p w14:paraId="0E809D30" w14:textId="77777777" w:rsidR="00776FBF" w:rsidRPr="00DF50CC" w:rsidRDefault="00776FBF" w:rsidP="00591FE3">
            <w:pPr>
              <w:pStyle w:val="Agency-body-text"/>
              <w:rPr>
                <w:sz w:val="22"/>
                <w:szCs w:val="22"/>
              </w:rPr>
            </w:pPr>
          </w:p>
        </w:tc>
        <w:tc>
          <w:tcPr>
            <w:tcW w:w="500" w:type="pct"/>
          </w:tcPr>
          <w:p w14:paraId="771AE12C" w14:textId="77777777" w:rsidR="00776FBF" w:rsidRPr="00DF50CC" w:rsidRDefault="00776FBF" w:rsidP="00591FE3">
            <w:pPr>
              <w:pStyle w:val="Agency-body-text"/>
              <w:rPr>
                <w:sz w:val="22"/>
                <w:szCs w:val="22"/>
              </w:rPr>
            </w:pPr>
          </w:p>
        </w:tc>
        <w:tc>
          <w:tcPr>
            <w:tcW w:w="500" w:type="pct"/>
          </w:tcPr>
          <w:p w14:paraId="5D3D51AA" w14:textId="77777777" w:rsidR="00776FBF" w:rsidRPr="00DF50CC" w:rsidRDefault="00776FBF" w:rsidP="00591FE3">
            <w:pPr>
              <w:pStyle w:val="Agency-body-text"/>
              <w:rPr>
                <w:sz w:val="22"/>
                <w:szCs w:val="22"/>
              </w:rPr>
            </w:pPr>
          </w:p>
        </w:tc>
        <w:tc>
          <w:tcPr>
            <w:tcW w:w="500" w:type="pct"/>
          </w:tcPr>
          <w:p w14:paraId="1472CA31" w14:textId="77777777" w:rsidR="00776FBF" w:rsidRPr="00DF50CC" w:rsidRDefault="00776FBF" w:rsidP="00591FE3">
            <w:pPr>
              <w:pStyle w:val="Agency-body-text"/>
              <w:rPr>
                <w:sz w:val="22"/>
                <w:szCs w:val="22"/>
              </w:rPr>
            </w:pPr>
          </w:p>
        </w:tc>
        <w:tc>
          <w:tcPr>
            <w:tcW w:w="750" w:type="pct"/>
          </w:tcPr>
          <w:p w14:paraId="12C36EB4" w14:textId="77777777" w:rsidR="00776FBF" w:rsidRPr="00DF50CC" w:rsidRDefault="00776FBF" w:rsidP="00591FE3">
            <w:pPr>
              <w:pStyle w:val="Agency-body-text"/>
              <w:rPr>
                <w:sz w:val="22"/>
                <w:szCs w:val="22"/>
              </w:rPr>
            </w:pPr>
          </w:p>
        </w:tc>
      </w:tr>
      <w:tr w:rsidR="00776FBF" w:rsidRPr="00DF50CC" w14:paraId="0B5E2B7B" w14:textId="77777777" w:rsidTr="00C01411">
        <w:trPr>
          <w:cantSplit/>
        </w:trPr>
        <w:tc>
          <w:tcPr>
            <w:tcW w:w="2250" w:type="pct"/>
          </w:tcPr>
          <w:p w14:paraId="7325A08A" w14:textId="77777777" w:rsidR="00776FBF" w:rsidRPr="00DF50CC" w:rsidRDefault="00776FBF" w:rsidP="00591FE3">
            <w:pPr>
              <w:pStyle w:val="Agency-body-text"/>
              <w:rPr>
                <w:sz w:val="22"/>
                <w:szCs w:val="22"/>
              </w:rPr>
            </w:pPr>
            <w:r w:rsidRPr="00DF50CC">
              <w:rPr>
                <w:sz w:val="22"/>
                <w:lang w:bidi="is-IS"/>
              </w:rPr>
              <w:lastRenderedPageBreak/>
              <w:t xml:space="preserve">Annað </w:t>
            </w:r>
            <w:r w:rsidRPr="00DF50CC">
              <w:rPr>
                <w:i/>
                <w:sz w:val="22"/>
                <w:lang w:bidi="is-IS"/>
              </w:rPr>
              <w:t>(vinsamlega tilgreinið)</w:t>
            </w:r>
          </w:p>
        </w:tc>
        <w:tc>
          <w:tcPr>
            <w:tcW w:w="500" w:type="pct"/>
          </w:tcPr>
          <w:p w14:paraId="058CC9D8" w14:textId="77777777" w:rsidR="00776FBF" w:rsidRPr="00DF50CC" w:rsidRDefault="00776FBF" w:rsidP="00591FE3">
            <w:pPr>
              <w:pStyle w:val="Agency-body-text"/>
              <w:rPr>
                <w:sz w:val="22"/>
                <w:szCs w:val="22"/>
              </w:rPr>
            </w:pPr>
          </w:p>
        </w:tc>
        <w:tc>
          <w:tcPr>
            <w:tcW w:w="500" w:type="pct"/>
          </w:tcPr>
          <w:p w14:paraId="052812C1" w14:textId="77777777" w:rsidR="00776FBF" w:rsidRPr="00DF50CC" w:rsidRDefault="00776FBF" w:rsidP="00591FE3">
            <w:pPr>
              <w:pStyle w:val="Agency-body-text"/>
              <w:rPr>
                <w:sz w:val="22"/>
                <w:szCs w:val="22"/>
              </w:rPr>
            </w:pPr>
          </w:p>
        </w:tc>
        <w:tc>
          <w:tcPr>
            <w:tcW w:w="500" w:type="pct"/>
          </w:tcPr>
          <w:p w14:paraId="6D641AD3" w14:textId="77777777" w:rsidR="00776FBF" w:rsidRPr="00DF50CC" w:rsidRDefault="00776FBF" w:rsidP="00591FE3">
            <w:pPr>
              <w:pStyle w:val="Agency-body-text"/>
              <w:rPr>
                <w:sz w:val="22"/>
                <w:szCs w:val="22"/>
              </w:rPr>
            </w:pPr>
          </w:p>
        </w:tc>
        <w:tc>
          <w:tcPr>
            <w:tcW w:w="500" w:type="pct"/>
          </w:tcPr>
          <w:p w14:paraId="34661101" w14:textId="77777777" w:rsidR="00776FBF" w:rsidRPr="00DF50CC" w:rsidRDefault="00776FBF" w:rsidP="00591FE3">
            <w:pPr>
              <w:pStyle w:val="Agency-body-text"/>
              <w:rPr>
                <w:sz w:val="22"/>
                <w:szCs w:val="22"/>
              </w:rPr>
            </w:pPr>
          </w:p>
        </w:tc>
        <w:tc>
          <w:tcPr>
            <w:tcW w:w="750" w:type="pct"/>
          </w:tcPr>
          <w:p w14:paraId="4AA7330C" w14:textId="77777777" w:rsidR="00776FBF" w:rsidRPr="00DF50CC" w:rsidRDefault="00776FBF" w:rsidP="00591FE3">
            <w:pPr>
              <w:pStyle w:val="Agency-body-text"/>
              <w:rPr>
                <w:sz w:val="22"/>
                <w:szCs w:val="22"/>
              </w:rPr>
            </w:pPr>
          </w:p>
        </w:tc>
      </w:tr>
    </w:tbl>
    <w:p w14:paraId="36B6B22D" w14:textId="09B08E30" w:rsidR="00776FBF" w:rsidRPr="00DF50CC" w:rsidRDefault="00776FBF" w:rsidP="00F30963">
      <w:pPr>
        <w:pStyle w:val="Agency-heading-2"/>
      </w:pPr>
      <w:bookmarkStart w:id="11" w:name="_Toc127179467"/>
      <w:r w:rsidRPr="00DF50CC">
        <w:rPr>
          <w:lang w:bidi="is-IS"/>
        </w:rPr>
        <w:t>Leiðarljós 5: Hvetja til virkrar þátttöku hagsmunaaðila</w:t>
      </w:r>
      <w:bookmarkEnd w:id="11"/>
    </w:p>
    <w:p w14:paraId="19DE2D6F" w14:textId="056A8938" w:rsidR="00776FBF" w:rsidRPr="00DF50CC" w:rsidRDefault="00776FBF" w:rsidP="00F30963">
      <w:pPr>
        <w:pStyle w:val="Agency-heading-3"/>
      </w:pPr>
      <w:r w:rsidRPr="00DF50CC">
        <w:rPr>
          <w:lang w:bidi="is-IS"/>
        </w:rPr>
        <w:t xml:space="preserve">Meginstefna/áætlun 5.1: Alhliða, innlendar stefnur og áætlanir eru til staðar sem hafa verið þróaðar í kjölfar </w:t>
      </w:r>
      <w:r w:rsidRPr="00DF50CC">
        <w:rPr>
          <w:i/>
          <w:lang w:bidi="is-IS"/>
        </w:rPr>
        <w:t>víðtæks samráðs</w:t>
      </w:r>
      <w:r w:rsidRPr="00DF50CC">
        <w:rPr>
          <w:lang w:bidi="is-IS"/>
        </w:rPr>
        <w:t xml:space="preserve"> við alla hagsmunaaðila, með skýra pólitíska sýn og vilja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1FA24FA5" w14:textId="77777777" w:rsidTr="00C01411">
        <w:trPr>
          <w:cantSplit/>
          <w:tblHeader/>
        </w:trPr>
        <w:tc>
          <w:tcPr>
            <w:tcW w:w="2250" w:type="pct"/>
            <w:shd w:val="clear" w:color="auto" w:fill="D9D9D9" w:themeFill="background1" w:themeFillShade="D9"/>
          </w:tcPr>
          <w:p w14:paraId="7B81C0EE"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3BD360D9"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37373E5F"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5D609EAC"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5EB4165B"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3DCA9426"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4854AC68" w14:textId="77777777" w:rsidTr="00C01411">
        <w:trPr>
          <w:cantSplit/>
        </w:trPr>
        <w:tc>
          <w:tcPr>
            <w:tcW w:w="2250" w:type="pct"/>
          </w:tcPr>
          <w:p w14:paraId="30D63E9D" w14:textId="77777777" w:rsidR="00776FBF" w:rsidRPr="00DF50CC" w:rsidRDefault="00776FBF" w:rsidP="00591FE3">
            <w:pPr>
              <w:pStyle w:val="Agency-body-text"/>
              <w:rPr>
                <w:sz w:val="22"/>
                <w:szCs w:val="22"/>
              </w:rPr>
            </w:pPr>
            <w:r w:rsidRPr="00DF50CC">
              <w:rPr>
                <w:b/>
                <w:sz w:val="22"/>
                <w:lang w:bidi="is-IS"/>
              </w:rPr>
              <w:t>5.1.1</w:t>
            </w:r>
            <w:r w:rsidRPr="00DF50CC">
              <w:rPr>
                <w:sz w:val="22"/>
                <w:lang w:bidi="is-IS"/>
              </w:rPr>
              <w:t>: Felur landslöggjöfin í sér ráðstafanir/ferli sem hvetja til þátttöku hagsmunaaðila?</w:t>
            </w:r>
          </w:p>
        </w:tc>
        <w:tc>
          <w:tcPr>
            <w:tcW w:w="500" w:type="pct"/>
          </w:tcPr>
          <w:p w14:paraId="262CE66D" w14:textId="77777777" w:rsidR="00776FBF" w:rsidRPr="00DF50CC" w:rsidRDefault="00776FBF" w:rsidP="00591FE3">
            <w:pPr>
              <w:pStyle w:val="Agency-body-text"/>
              <w:rPr>
                <w:sz w:val="22"/>
                <w:szCs w:val="22"/>
              </w:rPr>
            </w:pPr>
          </w:p>
        </w:tc>
        <w:tc>
          <w:tcPr>
            <w:tcW w:w="500" w:type="pct"/>
          </w:tcPr>
          <w:p w14:paraId="2390B1D3" w14:textId="77777777" w:rsidR="00776FBF" w:rsidRPr="00DF50CC" w:rsidRDefault="00776FBF" w:rsidP="00591FE3">
            <w:pPr>
              <w:pStyle w:val="Agency-body-text"/>
              <w:rPr>
                <w:sz w:val="22"/>
                <w:szCs w:val="22"/>
              </w:rPr>
            </w:pPr>
          </w:p>
        </w:tc>
        <w:tc>
          <w:tcPr>
            <w:tcW w:w="500" w:type="pct"/>
          </w:tcPr>
          <w:p w14:paraId="0102B769" w14:textId="77777777" w:rsidR="00776FBF" w:rsidRPr="00DF50CC" w:rsidRDefault="00776FBF" w:rsidP="00591FE3">
            <w:pPr>
              <w:pStyle w:val="Agency-body-text"/>
              <w:rPr>
                <w:sz w:val="22"/>
                <w:szCs w:val="22"/>
              </w:rPr>
            </w:pPr>
          </w:p>
        </w:tc>
        <w:tc>
          <w:tcPr>
            <w:tcW w:w="500" w:type="pct"/>
          </w:tcPr>
          <w:p w14:paraId="6042DCC2" w14:textId="77777777" w:rsidR="00776FBF" w:rsidRPr="00DF50CC" w:rsidRDefault="00776FBF" w:rsidP="00591FE3">
            <w:pPr>
              <w:pStyle w:val="Agency-body-text"/>
              <w:rPr>
                <w:sz w:val="22"/>
                <w:szCs w:val="22"/>
              </w:rPr>
            </w:pPr>
          </w:p>
        </w:tc>
        <w:tc>
          <w:tcPr>
            <w:tcW w:w="750" w:type="pct"/>
          </w:tcPr>
          <w:p w14:paraId="001BDF5D" w14:textId="77777777" w:rsidR="00776FBF" w:rsidRPr="00DF50CC" w:rsidRDefault="00776FBF" w:rsidP="00591FE3">
            <w:pPr>
              <w:pStyle w:val="Agency-body-text"/>
              <w:rPr>
                <w:sz w:val="22"/>
                <w:szCs w:val="22"/>
              </w:rPr>
            </w:pPr>
          </w:p>
        </w:tc>
      </w:tr>
      <w:tr w:rsidR="00776FBF" w:rsidRPr="00DF50CC" w14:paraId="2308E701" w14:textId="77777777" w:rsidTr="00C01411">
        <w:trPr>
          <w:cantSplit/>
        </w:trPr>
        <w:tc>
          <w:tcPr>
            <w:tcW w:w="2250" w:type="pct"/>
          </w:tcPr>
          <w:p w14:paraId="7366DF68" w14:textId="77777777" w:rsidR="00776FBF" w:rsidRPr="00DF50CC" w:rsidRDefault="00776FBF" w:rsidP="00591FE3">
            <w:pPr>
              <w:pStyle w:val="Agency-body-text"/>
              <w:rPr>
                <w:sz w:val="22"/>
                <w:szCs w:val="22"/>
              </w:rPr>
            </w:pPr>
            <w:r w:rsidRPr="00DF50CC">
              <w:rPr>
                <w:b/>
                <w:sz w:val="22"/>
                <w:lang w:bidi="is-IS"/>
              </w:rPr>
              <w:t>5.1.2</w:t>
            </w:r>
            <w:r w:rsidRPr="00DF50CC">
              <w:rPr>
                <w:sz w:val="22"/>
                <w:lang w:bidi="is-IS"/>
              </w:rPr>
              <w:t>: Eru til staðar ferli til að tryggja sömu þátttöku hagsmunaaðila í barnæsku, grunn- og framhaldsskólanámi?</w:t>
            </w:r>
          </w:p>
        </w:tc>
        <w:tc>
          <w:tcPr>
            <w:tcW w:w="500" w:type="pct"/>
          </w:tcPr>
          <w:p w14:paraId="4C9587E6" w14:textId="77777777" w:rsidR="00776FBF" w:rsidRPr="00DF50CC" w:rsidRDefault="00776FBF" w:rsidP="00591FE3">
            <w:pPr>
              <w:pStyle w:val="Agency-body-text"/>
              <w:rPr>
                <w:sz w:val="22"/>
                <w:szCs w:val="22"/>
              </w:rPr>
            </w:pPr>
          </w:p>
        </w:tc>
        <w:tc>
          <w:tcPr>
            <w:tcW w:w="500" w:type="pct"/>
          </w:tcPr>
          <w:p w14:paraId="1F8B6AC8" w14:textId="77777777" w:rsidR="00776FBF" w:rsidRPr="00DF50CC" w:rsidRDefault="00776FBF" w:rsidP="00591FE3">
            <w:pPr>
              <w:pStyle w:val="Agency-body-text"/>
              <w:rPr>
                <w:sz w:val="22"/>
                <w:szCs w:val="22"/>
              </w:rPr>
            </w:pPr>
          </w:p>
        </w:tc>
        <w:tc>
          <w:tcPr>
            <w:tcW w:w="500" w:type="pct"/>
          </w:tcPr>
          <w:p w14:paraId="428C4788" w14:textId="77777777" w:rsidR="00776FBF" w:rsidRPr="00DF50CC" w:rsidRDefault="00776FBF" w:rsidP="00591FE3">
            <w:pPr>
              <w:pStyle w:val="Agency-body-text"/>
              <w:rPr>
                <w:sz w:val="22"/>
                <w:szCs w:val="22"/>
              </w:rPr>
            </w:pPr>
          </w:p>
        </w:tc>
        <w:tc>
          <w:tcPr>
            <w:tcW w:w="500" w:type="pct"/>
          </w:tcPr>
          <w:p w14:paraId="1AA1142F" w14:textId="77777777" w:rsidR="00776FBF" w:rsidRPr="00DF50CC" w:rsidRDefault="00776FBF" w:rsidP="00591FE3">
            <w:pPr>
              <w:pStyle w:val="Agency-body-text"/>
              <w:rPr>
                <w:sz w:val="22"/>
                <w:szCs w:val="22"/>
              </w:rPr>
            </w:pPr>
          </w:p>
        </w:tc>
        <w:tc>
          <w:tcPr>
            <w:tcW w:w="750" w:type="pct"/>
          </w:tcPr>
          <w:p w14:paraId="30901881" w14:textId="77777777" w:rsidR="00776FBF" w:rsidRPr="00DF50CC" w:rsidRDefault="00776FBF" w:rsidP="00591FE3">
            <w:pPr>
              <w:pStyle w:val="Agency-body-text"/>
              <w:rPr>
                <w:sz w:val="22"/>
                <w:szCs w:val="22"/>
              </w:rPr>
            </w:pPr>
          </w:p>
        </w:tc>
      </w:tr>
      <w:tr w:rsidR="00776FBF" w:rsidRPr="00DF50CC" w14:paraId="532119AE" w14:textId="77777777" w:rsidTr="00C01411">
        <w:trPr>
          <w:cantSplit/>
        </w:trPr>
        <w:tc>
          <w:tcPr>
            <w:tcW w:w="2250" w:type="pct"/>
          </w:tcPr>
          <w:p w14:paraId="2792D88C" w14:textId="631ECB5C" w:rsidR="00776FBF" w:rsidRPr="00DF50CC" w:rsidRDefault="00776FBF" w:rsidP="00591FE3">
            <w:pPr>
              <w:pStyle w:val="Agency-body-text"/>
              <w:rPr>
                <w:sz w:val="22"/>
                <w:szCs w:val="22"/>
              </w:rPr>
            </w:pPr>
            <w:r w:rsidRPr="00DF50CC">
              <w:rPr>
                <w:b/>
                <w:sz w:val="22"/>
                <w:lang w:bidi="is-IS"/>
              </w:rPr>
              <w:t>5.1.3</w:t>
            </w:r>
            <w:r w:rsidRPr="00DF50CC">
              <w:rPr>
                <w:sz w:val="22"/>
                <w:lang w:bidi="is-IS"/>
              </w:rPr>
              <w:t>: Er aðkoma hagsmunaaðila samræmd milli svæða/sveitarfélaga?</w:t>
            </w:r>
          </w:p>
        </w:tc>
        <w:tc>
          <w:tcPr>
            <w:tcW w:w="500" w:type="pct"/>
          </w:tcPr>
          <w:p w14:paraId="478A3BC4" w14:textId="77777777" w:rsidR="00776FBF" w:rsidRPr="00DF50CC" w:rsidRDefault="00776FBF" w:rsidP="00591FE3">
            <w:pPr>
              <w:pStyle w:val="Agency-body-text"/>
              <w:rPr>
                <w:sz w:val="22"/>
                <w:szCs w:val="22"/>
              </w:rPr>
            </w:pPr>
          </w:p>
        </w:tc>
        <w:tc>
          <w:tcPr>
            <w:tcW w:w="500" w:type="pct"/>
          </w:tcPr>
          <w:p w14:paraId="1D239DEE" w14:textId="77777777" w:rsidR="00776FBF" w:rsidRPr="00DF50CC" w:rsidRDefault="00776FBF" w:rsidP="00591FE3">
            <w:pPr>
              <w:pStyle w:val="Agency-body-text"/>
              <w:rPr>
                <w:sz w:val="22"/>
                <w:szCs w:val="22"/>
              </w:rPr>
            </w:pPr>
          </w:p>
        </w:tc>
        <w:tc>
          <w:tcPr>
            <w:tcW w:w="500" w:type="pct"/>
          </w:tcPr>
          <w:p w14:paraId="7A6E7120" w14:textId="77777777" w:rsidR="00776FBF" w:rsidRPr="00DF50CC" w:rsidRDefault="00776FBF" w:rsidP="00591FE3">
            <w:pPr>
              <w:pStyle w:val="Agency-body-text"/>
              <w:rPr>
                <w:sz w:val="22"/>
                <w:szCs w:val="22"/>
              </w:rPr>
            </w:pPr>
          </w:p>
        </w:tc>
        <w:tc>
          <w:tcPr>
            <w:tcW w:w="500" w:type="pct"/>
          </w:tcPr>
          <w:p w14:paraId="79F6C545" w14:textId="77777777" w:rsidR="00776FBF" w:rsidRPr="00DF50CC" w:rsidRDefault="00776FBF" w:rsidP="00591FE3">
            <w:pPr>
              <w:pStyle w:val="Agency-body-text"/>
              <w:rPr>
                <w:sz w:val="22"/>
                <w:szCs w:val="22"/>
              </w:rPr>
            </w:pPr>
          </w:p>
        </w:tc>
        <w:tc>
          <w:tcPr>
            <w:tcW w:w="750" w:type="pct"/>
          </w:tcPr>
          <w:p w14:paraId="0AFAD098" w14:textId="77777777" w:rsidR="00776FBF" w:rsidRPr="00DF50CC" w:rsidRDefault="00776FBF" w:rsidP="00591FE3">
            <w:pPr>
              <w:pStyle w:val="Agency-body-text"/>
              <w:rPr>
                <w:sz w:val="22"/>
                <w:szCs w:val="22"/>
              </w:rPr>
            </w:pPr>
          </w:p>
        </w:tc>
      </w:tr>
      <w:tr w:rsidR="00776FBF" w:rsidRPr="00DF50CC" w14:paraId="60A48CEC" w14:textId="77777777" w:rsidTr="00C01411">
        <w:trPr>
          <w:cantSplit/>
        </w:trPr>
        <w:tc>
          <w:tcPr>
            <w:tcW w:w="2250" w:type="pct"/>
          </w:tcPr>
          <w:p w14:paraId="37E30679"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1B7C16C4" w14:textId="77777777" w:rsidR="00776FBF" w:rsidRPr="00DF50CC" w:rsidRDefault="00776FBF" w:rsidP="00591FE3">
            <w:pPr>
              <w:pStyle w:val="Agency-body-text"/>
              <w:rPr>
                <w:sz w:val="22"/>
                <w:szCs w:val="22"/>
              </w:rPr>
            </w:pPr>
          </w:p>
        </w:tc>
        <w:tc>
          <w:tcPr>
            <w:tcW w:w="500" w:type="pct"/>
          </w:tcPr>
          <w:p w14:paraId="028229A2" w14:textId="77777777" w:rsidR="00776FBF" w:rsidRPr="00DF50CC" w:rsidRDefault="00776FBF" w:rsidP="00591FE3">
            <w:pPr>
              <w:pStyle w:val="Agency-body-text"/>
              <w:rPr>
                <w:sz w:val="22"/>
                <w:szCs w:val="22"/>
              </w:rPr>
            </w:pPr>
          </w:p>
        </w:tc>
        <w:tc>
          <w:tcPr>
            <w:tcW w:w="500" w:type="pct"/>
          </w:tcPr>
          <w:p w14:paraId="5683E9D1" w14:textId="77777777" w:rsidR="00776FBF" w:rsidRPr="00DF50CC" w:rsidRDefault="00776FBF" w:rsidP="00591FE3">
            <w:pPr>
              <w:pStyle w:val="Agency-body-text"/>
              <w:rPr>
                <w:sz w:val="22"/>
                <w:szCs w:val="22"/>
              </w:rPr>
            </w:pPr>
          </w:p>
        </w:tc>
        <w:tc>
          <w:tcPr>
            <w:tcW w:w="500" w:type="pct"/>
          </w:tcPr>
          <w:p w14:paraId="1DADD916" w14:textId="77777777" w:rsidR="00776FBF" w:rsidRPr="00DF50CC" w:rsidRDefault="00776FBF" w:rsidP="00591FE3">
            <w:pPr>
              <w:pStyle w:val="Agency-body-text"/>
              <w:rPr>
                <w:sz w:val="22"/>
                <w:szCs w:val="22"/>
              </w:rPr>
            </w:pPr>
          </w:p>
        </w:tc>
        <w:tc>
          <w:tcPr>
            <w:tcW w:w="750" w:type="pct"/>
          </w:tcPr>
          <w:p w14:paraId="316DE986" w14:textId="77777777" w:rsidR="00776FBF" w:rsidRPr="00DF50CC" w:rsidRDefault="00776FBF" w:rsidP="00591FE3">
            <w:pPr>
              <w:pStyle w:val="Agency-body-text"/>
              <w:rPr>
                <w:sz w:val="22"/>
                <w:szCs w:val="22"/>
              </w:rPr>
            </w:pPr>
          </w:p>
        </w:tc>
      </w:tr>
    </w:tbl>
    <w:p w14:paraId="23BF325F" w14:textId="1F1E2DA0" w:rsidR="00776FBF" w:rsidRPr="00DF50CC" w:rsidRDefault="00776FBF" w:rsidP="00F30963">
      <w:pPr>
        <w:pStyle w:val="Agency-heading-3"/>
      </w:pPr>
      <w:r w:rsidRPr="00DF50CC">
        <w:rPr>
          <w:lang w:bidi="is-IS"/>
        </w:rPr>
        <w:lastRenderedPageBreak/>
        <w:t xml:space="preserve">Meginstefna/áætlun 5.2: Stefna tryggir að nemendur og fjölskyldur eru helstu leikarar og eru talin </w:t>
      </w:r>
      <w:r w:rsidRPr="00DF50CC">
        <w:rPr>
          <w:i/>
          <w:lang w:bidi="is-IS"/>
        </w:rPr>
        <w:t>lykilúrræð</w:t>
      </w:r>
      <w:r w:rsidRPr="00DF50CC">
        <w:rPr>
          <w:lang w:bidi="is-IS"/>
        </w:rPr>
        <w:t>i í ferli náms og kennslu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199E1511" w14:textId="77777777" w:rsidTr="00C01411">
        <w:trPr>
          <w:cantSplit/>
          <w:tblHeader/>
        </w:trPr>
        <w:tc>
          <w:tcPr>
            <w:tcW w:w="2250" w:type="pct"/>
            <w:shd w:val="clear" w:color="auto" w:fill="D9D9D9" w:themeFill="background1" w:themeFillShade="D9"/>
          </w:tcPr>
          <w:p w14:paraId="78FC2AEB"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7D07735A"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21E138CF"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584D3371"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24BB5284"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41594AF9"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59DF8B83" w14:textId="77777777" w:rsidTr="00C01411">
        <w:trPr>
          <w:cantSplit/>
        </w:trPr>
        <w:tc>
          <w:tcPr>
            <w:tcW w:w="2250" w:type="pct"/>
          </w:tcPr>
          <w:p w14:paraId="609AE226" w14:textId="66BEBEA7" w:rsidR="00776FBF" w:rsidRPr="00DF50CC" w:rsidRDefault="00776FBF" w:rsidP="00591FE3">
            <w:pPr>
              <w:pStyle w:val="Agency-body-text"/>
              <w:rPr>
                <w:sz w:val="22"/>
                <w:szCs w:val="22"/>
              </w:rPr>
            </w:pPr>
            <w:r w:rsidRPr="00DF50CC">
              <w:rPr>
                <w:b/>
                <w:sz w:val="22"/>
                <w:lang w:bidi="is-IS"/>
              </w:rPr>
              <w:t>5.2.1</w:t>
            </w:r>
            <w:r w:rsidRPr="00DF50CC">
              <w:rPr>
                <w:sz w:val="22"/>
                <w:lang w:bidi="is-IS"/>
              </w:rPr>
              <w:t>: Eru jöfn þátttökutækifæri fyrir allar fjölskyldur/nemendur með mismunandi bakgrunn bæði í almennum greinum og sérgreinum (t.d. fjölskyldur og nemendur sem taka þátt í að hanna einstaklingsáætlanir)?</w:t>
            </w:r>
          </w:p>
        </w:tc>
        <w:tc>
          <w:tcPr>
            <w:tcW w:w="500" w:type="pct"/>
          </w:tcPr>
          <w:p w14:paraId="30E2B5C1" w14:textId="77777777" w:rsidR="00776FBF" w:rsidRPr="00DF50CC" w:rsidRDefault="00776FBF" w:rsidP="00591FE3">
            <w:pPr>
              <w:pStyle w:val="Agency-body-text"/>
              <w:rPr>
                <w:sz w:val="22"/>
                <w:szCs w:val="22"/>
              </w:rPr>
            </w:pPr>
          </w:p>
        </w:tc>
        <w:tc>
          <w:tcPr>
            <w:tcW w:w="500" w:type="pct"/>
          </w:tcPr>
          <w:p w14:paraId="046380D0" w14:textId="77777777" w:rsidR="00776FBF" w:rsidRPr="00DF50CC" w:rsidRDefault="00776FBF" w:rsidP="00591FE3">
            <w:pPr>
              <w:pStyle w:val="Agency-body-text"/>
              <w:rPr>
                <w:sz w:val="22"/>
                <w:szCs w:val="22"/>
              </w:rPr>
            </w:pPr>
          </w:p>
        </w:tc>
        <w:tc>
          <w:tcPr>
            <w:tcW w:w="500" w:type="pct"/>
          </w:tcPr>
          <w:p w14:paraId="78515AEA" w14:textId="77777777" w:rsidR="00776FBF" w:rsidRPr="00DF50CC" w:rsidRDefault="00776FBF" w:rsidP="00591FE3">
            <w:pPr>
              <w:pStyle w:val="Agency-body-text"/>
              <w:rPr>
                <w:sz w:val="22"/>
                <w:szCs w:val="22"/>
              </w:rPr>
            </w:pPr>
          </w:p>
        </w:tc>
        <w:tc>
          <w:tcPr>
            <w:tcW w:w="500" w:type="pct"/>
          </w:tcPr>
          <w:p w14:paraId="6419BB6A" w14:textId="77777777" w:rsidR="00776FBF" w:rsidRPr="00DF50CC" w:rsidRDefault="00776FBF" w:rsidP="00591FE3">
            <w:pPr>
              <w:pStyle w:val="Agency-body-text"/>
              <w:rPr>
                <w:sz w:val="22"/>
                <w:szCs w:val="22"/>
              </w:rPr>
            </w:pPr>
          </w:p>
        </w:tc>
        <w:tc>
          <w:tcPr>
            <w:tcW w:w="750" w:type="pct"/>
          </w:tcPr>
          <w:p w14:paraId="4A37CDD0" w14:textId="77777777" w:rsidR="00776FBF" w:rsidRPr="00DF50CC" w:rsidRDefault="00776FBF" w:rsidP="00591FE3">
            <w:pPr>
              <w:pStyle w:val="Agency-body-text"/>
              <w:rPr>
                <w:sz w:val="22"/>
                <w:szCs w:val="22"/>
              </w:rPr>
            </w:pPr>
          </w:p>
        </w:tc>
      </w:tr>
      <w:tr w:rsidR="00776FBF" w:rsidRPr="00DF50CC" w14:paraId="100B5E2F" w14:textId="77777777" w:rsidTr="00C01411">
        <w:trPr>
          <w:cantSplit/>
        </w:trPr>
        <w:tc>
          <w:tcPr>
            <w:tcW w:w="2250" w:type="pct"/>
          </w:tcPr>
          <w:p w14:paraId="6FF81075" w14:textId="5BDA84F8" w:rsidR="00776FBF" w:rsidRPr="00DF50CC" w:rsidRDefault="00776FBF" w:rsidP="00591FE3">
            <w:pPr>
              <w:pStyle w:val="Agency-body-text"/>
              <w:rPr>
                <w:sz w:val="22"/>
                <w:szCs w:val="22"/>
              </w:rPr>
            </w:pPr>
            <w:r w:rsidRPr="00DF50CC">
              <w:rPr>
                <w:b/>
                <w:sz w:val="22"/>
                <w:lang w:bidi="is-IS"/>
              </w:rPr>
              <w:t>5.2.2</w:t>
            </w:r>
            <w:r w:rsidRPr="00DF50CC">
              <w:rPr>
                <w:sz w:val="22"/>
                <w:lang w:bidi="is-IS"/>
              </w:rPr>
              <w:t>: Eru einhverjar þátttökurásir, skipulag og/eða stofnanir (t.d. nemenda- og skólaráð, fjölskyldu/fötlunarfélög) stofnuð og taka þátt í rekstri skólans?</w:t>
            </w:r>
          </w:p>
        </w:tc>
        <w:tc>
          <w:tcPr>
            <w:tcW w:w="500" w:type="pct"/>
          </w:tcPr>
          <w:p w14:paraId="1A9C399D" w14:textId="77777777" w:rsidR="00776FBF" w:rsidRPr="00DF50CC" w:rsidRDefault="00776FBF" w:rsidP="00591FE3">
            <w:pPr>
              <w:pStyle w:val="Agency-body-text"/>
              <w:rPr>
                <w:sz w:val="22"/>
                <w:szCs w:val="22"/>
              </w:rPr>
            </w:pPr>
          </w:p>
        </w:tc>
        <w:tc>
          <w:tcPr>
            <w:tcW w:w="500" w:type="pct"/>
          </w:tcPr>
          <w:p w14:paraId="765AFF18" w14:textId="77777777" w:rsidR="00776FBF" w:rsidRPr="00DF50CC" w:rsidRDefault="00776FBF" w:rsidP="00591FE3">
            <w:pPr>
              <w:pStyle w:val="Agency-body-text"/>
              <w:rPr>
                <w:sz w:val="22"/>
                <w:szCs w:val="22"/>
              </w:rPr>
            </w:pPr>
          </w:p>
        </w:tc>
        <w:tc>
          <w:tcPr>
            <w:tcW w:w="500" w:type="pct"/>
          </w:tcPr>
          <w:p w14:paraId="1BF92B5D" w14:textId="77777777" w:rsidR="00776FBF" w:rsidRPr="00DF50CC" w:rsidRDefault="00776FBF" w:rsidP="00591FE3">
            <w:pPr>
              <w:pStyle w:val="Agency-body-text"/>
              <w:rPr>
                <w:sz w:val="22"/>
                <w:szCs w:val="22"/>
              </w:rPr>
            </w:pPr>
          </w:p>
        </w:tc>
        <w:tc>
          <w:tcPr>
            <w:tcW w:w="500" w:type="pct"/>
          </w:tcPr>
          <w:p w14:paraId="41015B23" w14:textId="77777777" w:rsidR="00776FBF" w:rsidRPr="00DF50CC" w:rsidRDefault="00776FBF" w:rsidP="00591FE3">
            <w:pPr>
              <w:pStyle w:val="Agency-body-text"/>
              <w:rPr>
                <w:sz w:val="22"/>
                <w:szCs w:val="22"/>
              </w:rPr>
            </w:pPr>
          </w:p>
        </w:tc>
        <w:tc>
          <w:tcPr>
            <w:tcW w:w="750" w:type="pct"/>
          </w:tcPr>
          <w:p w14:paraId="6C122B13" w14:textId="77777777" w:rsidR="00776FBF" w:rsidRPr="00DF50CC" w:rsidRDefault="00776FBF" w:rsidP="00591FE3">
            <w:pPr>
              <w:pStyle w:val="Agency-body-text"/>
              <w:rPr>
                <w:sz w:val="22"/>
                <w:szCs w:val="22"/>
              </w:rPr>
            </w:pPr>
          </w:p>
        </w:tc>
      </w:tr>
      <w:tr w:rsidR="00776FBF" w:rsidRPr="00DF50CC" w14:paraId="20A87554" w14:textId="77777777" w:rsidTr="00C01411">
        <w:trPr>
          <w:cantSplit/>
        </w:trPr>
        <w:tc>
          <w:tcPr>
            <w:tcW w:w="2250" w:type="pct"/>
          </w:tcPr>
          <w:p w14:paraId="1F28E24E" w14:textId="77777777" w:rsidR="00776FBF" w:rsidRPr="00DF50CC" w:rsidRDefault="00776FBF" w:rsidP="00591FE3">
            <w:pPr>
              <w:pStyle w:val="Agency-body-text"/>
              <w:rPr>
                <w:sz w:val="22"/>
                <w:szCs w:val="22"/>
              </w:rPr>
            </w:pPr>
            <w:r w:rsidRPr="00DF50CC">
              <w:rPr>
                <w:b/>
                <w:sz w:val="22"/>
                <w:lang w:bidi="is-IS"/>
              </w:rPr>
              <w:t>5.2.3</w:t>
            </w:r>
            <w:r w:rsidRPr="00DF50CC">
              <w:rPr>
                <w:sz w:val="22"/>
                <w:lang w:bidi="is-IS"/>
              </w:rPr>
              <w:t>: Geta fjölskyldur og nemendur haft áhrif á ákvarðanir sem tengjast kennslu og námsferli?</w:t>
            </w:r>
          </w:p>
        </w:tc>
        <w:tc>
          <w:tcPr>
            <w:tcW w:w="500" w:type="pct"/>
          </w:tcPr>
          <w:p w14:paraId="7E7E8AC5" w14:textId="77777777" w:rsidR="00776FBF" w:rsidRPr="00DF50CC" w:rsidRDefault="00776FBF" w:rsidP="00591FE3">
            <w:pPr>
              <w:pStyle w:val="Agency-body-text"/>
              <w:rPr>
                <w:sz w:val="22"/>
                <w:szCs w:val="22"/>
              </w:rPr>
            </w:pPr>
          </w:p>
        </w:tc>
        <w:tc>
          <w:tcPr>
            <w:tcW w:w="500" w:type="pct"/>
          </w:tcPr>
          <w:p w14:paraId="579EAFDC" w14:textId="77777777" w:rsidR="00776FBF" w:rsidRPr="00DF50CC" w:rsidRDefault="00776FBF" w:rsidP="00591FE3">
            <w:pPr>
              <w:pStyle w:val="Agency-body-text"/>
              <w:rPr>
                <w:sz w:val="22"/>
                <w:szCs w:val="22"/>
              </w:rPr>
            </w:pPr>
          </w:p>
        </w:tc>
        <w:tc>
          <w:tcPr>
            <w:tcW w:w="500" w:type="pct"/>
          </w:tcPr>
          <w:p w14:paraId="7DCD7458" w14:textId="77777777" w:rsidR="00776FBF" w:rsidRPr="00DF50CC" w:rsidRDefault="00776FBF" w:rsidP="00591FE3">
            <w:pPr>
              <w:pStyle w:val="Agency-body-text"/>
              <w:rPr>
                <w:sz w:val="22"/>
                <w:szCs w:val="22"/>
              </w:rPr>
            </w:pPr>
          </w:p>
        </w:tc>
        <w:tc>
          <w:tcPr>
            <w:tcW w:w="500" w:type="pct"/>
          </w:tcPr>
          <w:p w14:paraId="4DF5439D" w14:textId="77777777" w:rsidR="00776FBF" w:rsidRPr="00DF50CC" w:rsidRDefault="00776FBF" w:rsidP="00591FE3">
            <w:pPr>
              <w:pStyle w:val="Agency-body-text"/>
              <w:rPr>
                <w:sz w:val="22"/>
                <w:szCs w:val="22"/>
              </w:rPr>
            </w:pPr>
          </w:p>
        </w:tc>
        <w:tc>
          <w:tcPr>
            <w:tcW w:w="750" w:type="pct"/>
          </w:tcPr>
          <w:p w14:paraId="552FAA63" w14:textId="77777777" w:rsidR="00776FBF" w:rsidRPr="00DF50CC" w:rsidRDefault="00776FBF" w:rsidP="00591FE3">
            <w:pPr>
              <w:pStyle w:val="Agency-body-text"/>
              <w:rPr>
                <w:sz w:val="22"/>
                <w:szCs w:val="22"/>
              </w:rPr>
            </w:pPr>
          </w:p>
        </w:tc>
      </w:tr>
      <w:tr w:rsidR="00776FBF" w:rsidRPr="00DF50CC" w14:paraId="2FC0D4B1" w14:textId="77777777" w:rsidTr="00C01411">
        <w:trPr>
          <w:cantSplit/>
        </w:trPr>
        <w:tc>
          <w:tcPr>
            <w:tcW w:w="2250" w:type="pct"/>
          </w:tcPr>
          <w:p w14:paraId="79A9D76D"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03BA6E7B" w14:textId="77777777" w:rsidR="00776FBF" w:rsidRPr="00DF50CC" w:rsidRDefault="00776FBF" w:rsidP="00591FE3">
            <w:pPr>
              <w:pStyle w:val="Agency-body-text"/>
              <w:rPr>
                <w:sz w:val="22"/>
                <w:szCs w:val="22"/>
              </w:rPr>
            </w:pPr>
          </w:p>
        </w:tc>
        <w:tc>
          <w:tcPr>
            <w:tcW w:w="500" w:type="pct"/>
          </w:tcPr>
          <w:p w14:paraId="222D1E28" w14:textId="77777777" w:rsidR="00776FBF" w:rsidRPr="00DF50CC" w:rsidRDefault="00776FBF" w:rsidP="00591FE3">
            <w:pPr>
              <w:pStyle w:val="Agency-body-text"/>
              <w:rPr>
                <w:sz w:val="22"/>
                <w:szCs w:val="22"/>
              </w:rPr>
            </w:pPr>
          </w:p>
        </w:tc>
        <w:tc>
          <w:tcPr>
            <w:tcW w:w="500" w:type="pct"/>
          </w:tcPr>
          <w:p w14:paraId="37EAA439" w14:textId="77777777" w:rsidR="00776FBF" w:rsidRPr="00DF50CC" w:rsidRDefault="00776FBF" w:rsidP="00591FE3">
            <w:pPr>
              <w:pStyle w:val="Agency-body-text"/>
              <w:rPr>
                <w:sz w:val="22"/>
                <w:szCs w:val="22"/>
              </w:rPr>
            </w:pPr>
          </w:p>
        </w:tc>
        <w:tc>
          <w:tcPr>
            <w:tcW w:w="500" w:type="pct"/>
          </w:tcPr>
          <w:p w14:paraId="3FAAE152" w14:textId="77777777" w:rsidR="00776FBF" w:rsidRPr="00DF50CC" w:rsidRDefault="00776FBF" w:rsidP="00591FE3">
            <w:pPr>
              <w:pStyle w:val="Agency-body-text"/>
              <w:rPr>
                <w:sz w:val="22"/>
                <w:szCs w:val="22"/>
              </w:rPr>
            </w:pPr>
          </w:p>
        </w:tc>
        <w:tc>
          <w:tcPr>
            <w:tcW w:w="750" w:type="pct"/>
          </w:tcPr>
          <w:p w14:paraId="1992CCA0" w14:textId="77777777" w:rsidR="00776FBF" w:rsidRPr="00DF50CC" w:rsidRDefault="00776FBF" w:rsidP="00591FE3">
            <w:pPr>
              <w:pStyle w:val="Agency-body-text"/>
              <w:rPr>
                <w:sz w:val="22"/>
                <w:szCs w:val="22"/>
              </w:rPr>
            </w:pPr>
          </w:p>
        </w:tc>
      </w:tr>
    </w:tbl>
    <w:p w14:paraId="13AC577B" w14:textId="627C77F0" w:rsidR="00776FBF" w:rsidRPr="00DF50CC" w:rsidRDefault="00776FBF" w:rsidP="00F30963">
      <w:pPr>
        <w:pStyle w:val="Agency-heading-2"/>
      </w:pPr>
      <w:bookmarkStart w:id="12" w:name="_Toc127179468"/>
      <w:r w:rsidRPr="00DF50CC">
        <w:rPr>
          <w:lang w:bidi="is-IS"/>
        </w:rPr>
        <w:lastRenderedPageBreak/>
        <w:t>Leiðarljós 6: Að stuðla að áframhaldandi eftirliti og mati</w:t>
      </w:r>
      <w:bookmarkEnd w:id="12"/>
    </w:p>
    <w:p w14:paraId="55A4C09B" w14:textId="692BFF59" w:rsidR="00776FBF" w:rsidRPr="00DF50CC" w:rsidRDefault="00776FBF" w:rsidP="00F30963">
      <w:pPr>
        <w:pStyle w:val="Agency-heading-3"/>
      </w:pPr>
      <w:r w:rsidRPr="00DF50CC">
        <w:rPr>
          <w:lang w:bidi="is-IS"/>
        </w:rPr>
        <w:t xml:space="preserve">Meginstefna/áætlun 6.1: Til staðar eru </w:t>
      </w:r>
      <w:r w:rsidRPr="00DF50CC">
        <w:rPr>
          <w:i/>
          <w:lang w:bidi="is-IS"/>
        </w:rPr>
        <w:t>innlendir vísar</w:t>
      </w:r>
      <w:r w:rsidRPr="00DF50CC">
        <w:rPr>
          <w:lang w:bidi="is-IS"/>
        </w:rPr>
        <w:t xml:space="preserve"> um gæði menntunar fyrir alla sem fjalla um staðbundna breytileika, fjölbreytni þarfa nemenda og hlutverk sérúrræða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5FBD0BA3" w14:textId="77777777" w:rsidTr="00C01411">
        <w:trPr>
          <w:cantSplit/>
          <w:tblHeader/>
        </w:trPr>
        <w:tc>
          <w:tcPr>
            <w:tcW w:w="2250" w:type="pct"/>
            <w:shd w:val="clear" w:color="auto" w:fill="D9D9D9" w:themeFill="background1" w:themeFillShade="D9"/>
          </w:tcPr>
          <w:p w14:paraId="2C7DD99E"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73125E08"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22AE5EBB"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1674EF4C"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1F0CF567"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4F2F2C23"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2D5895E9" w14:textId="77777777" w:rsidTr="00C01411">
        <w:trPr>
          <w:cantSplit/>
        </w:trPr>
        <w:tc>
          <w:tcPr>
            <w:tcW w:w="2250" w:type="pct"/>
          </w:tcPr>
          <w:p w14:paraId="72744CA5" w14:textId="57EFF0B1" w:rsidR="00776FBF" w:rsidRPr="00DF50CC" w:rsidRDefault="00776FBF" w:rsidP="00591FE3">
            <w:pPr>
              <w:pStyle w:val="Agency-body-text"/>
              <w:rPr>
                <w:sz w:val="22"/>
                <w:szCs w:val="22"/>
              </w:rPr>
            </w:pPr>
            <w:r w:rsidRPr="00DF50CC">
              <w:rPr>
                <w:b/>
                <w:sz w:val="22"/>
                <w:lang w:bidi="is-IS"/>
              </w:rPr>
              <w:t>6.1.1</w:t>
            </w:r>
            <w:r w:rsidRPr="00DF50CC">
              <w:rPr>
                <w:sz w:val="22"/>
                <w:lang w:bidi="is-IS"/>
              </w:rPr>
              <w:t>: Endurspegla vísar sameiginlegan skilning á gæðastarfi án aðgreiningar bæði í almennum greinum og sérgreinum?</w:t>
            </w:r>
          </w:p>
        </w:tc>
        <w:tc>
          <w:tcPr>
            <w:tcW w:w="500" w:type="pct"/>
          </w:tcPr>
          <w:p w14:paraId="72AD4D60" w14:textId="77777777" w:rsidR="00776FBF" w:rsidRPr="00DF50CC" w:rsidRDefault="00776FBF" w:rsidP="00591FE3">
            <w:pPr>
              <w:pStyle w:val="Agency-body-text"/>
              <w:rPr>
                <w:sz w:val="22"/>
                <w:szCs w:val="22"/>
              </w:rPr>
            </w:pPr>
          </w:p>
        </w:tc>
        <w:tc>
          <w:tcPr>
            <w:tcW w:w="500" w:type="pct"/>
          </w:tcPr>
          <w:p w14:paraId="7D7E4A64" w14:textId="77777777" w:rsidR="00776FBF" w:rsidRPr="00DF50CC" w:rsidRDefault="00776FBF" w:rsidP="00591FE3">
            <w:pPr>
              <w:pStyle w:val="Agency-body-text"/>
              <w:rPr>
                <w:sz w:val="22"/>
                <w:szCs w:val="22"/>
              </w:rPr>
            </w:pPr>
          </w:p>
        </w:tc>
        <w:tc>
          <w:tcPr>
            <w:tcW w:w="500" w:type="pct"/>
          </w:tcPr>
          <w:p w14:paraId="70F8DB88" w14:textId="77777777" w:rsidR="00776FBF" w:rsidRPr="00DF50CC" w:rsidRDefault="00776FBF" w:rsidP="00591FE3">
            <w:pPr>
              <w:pStyle w:val="Agency-body-text"/>
              <w:rPr>
                <w:sz w:val="22"/>
                <w:szCs w:val="22"/>
              </w:rPr>
            </w:pPr>
          </w:p>
        </w:tc>
        <w:tc>
          <w:tcPr>
            <w:tcW w:w="500" w:type="pct"/>
          </w:tcPr>
          <w:p w14:paraId="160ADE54" w14:textId="77777777" w:rsidR="00776FBF" w:rsidRPr="00DF50CC" w:rsidRDefault="00776FBF" w:rsidP="00591FE3">
            <w:pPr>
              <w:pStyle w:val="Agency-body-text"/>
              <w:rPr>
                <w:sz w:val="22"/>
                <w:szCs w:val="22"/>
              </w:rPr>
            </w:pPr>
          </w:p>
        </w:tc>
        <w:tc>
          <w:tcPr>
            <w:tcW w:w="750" w:type="pct"/>
          </w:tcPr>
          <w:p w14:paraId="3A0001FA" w14:textId="77777777" w:rsidR="00776FBF" w:rsidRPr="00DF50CC" w:rsidRDefault="00776FBF" w:rsidP="00591FE3">
            <w:pPr>
              <w:pStyle w:val="Agency-body-text"/>
              <w:rPr>
                <w:sz w:val="22"/>
                <w:szCs w:val="22"/>
              </w:rPr>
            </w:pPr>
          </w:p>
        </w:tc>
      </w:tr>
      <w:tr w:rsidR="00776FBF" w:rsidRPr="00DF50CC" w14:paraId="3F715410" w14:textId="77777777" w:rsidTr="00C01411">
        <w:trPr>
          <w:cantSplit/>
        </w:trPr>
        <w:tc>
          <w:tcPr>
            <w:tcW w:w="2250" w:type="pct"/>
          </w:tcPr>
          <w:p w14:paraId="3A7BC710" w14:textId="77777777" w:rsidR="00776FBF" w:rsidRPr="00DF50CC" w:rsidRDefault="00776FBF" w:rsidP="00591FE3">
            <w:pPr>
              <w:pStyle w:val="Agency-body-text"/>
              <w:rPr>
                <w:sz w:val="22"/>
                <w:szCs w:val="22"/>
              </w:rPr>
            </w:pPr>
            <w:r w:rsidRPr="00DF50CC">
              <w:rPr>
                <w:b/>
                <w:sz w:val="22"/>
                <w:lang w:bidi="is-IS"/>
              </w:rPr>
              <w:t>6.1.2</w:t>
            </w:r>
            <w:r w:rsidRPr="00DF50CC">
              <w:rPr>
                <w:sz w:val="22"/>
                <w:lang w:bidi="is-IS"/>
              </w:rPr>
              <w:t>: Er til kerfisbundin leið til gagnasöfnunar í tilgangi menntunar fyrir alla?</w:t>
            </w:r>
          </w:p>
        </w:tc>
        <w:tc>
          <w:tcPr>
            <w:tcW w:w="500" w:type="pct"/>
          </w:tcPr>
          <w:p w14:paraId="39908C3A" w14:textId="77777777" w:rsidR="00776FBF" w:rsidRPr="00DF50CC" w:rsidRDefault="00776FBF" w:rsidP="00591FE3">
            <w:pPr>
              <w:pStyle w:val="Agency-body-text"/>
              <w:rPr>
                <w:sz w:val="22"/>
                <w:szCs w:val="22"/>
              </w:rPr>
            </w:pPr>
          </w:p>
        </w:tc>
        <w:tc>
          <w:tcPr>
            <w:tcW w:w="500" w:type="pct"/>
          </w:tcPr>
          <w:p w14:paraId="7960579F" w14:textId="77777777" w:rsidR="00776FBF" w:rsidRPr="00DF50CC" w:rsidRDefault="00776FBF" w:rsidP="00591FE3">
            <w:pPr>
              <w:pStyle w:val="Agency-body-text"/>
              <w:rPr>
                <w:sz w:val="22"/>
                <w:szCs w:val="22"/>
              </w:rPr>
            </w:pPr>
          </w:p>
        </w:tc>
        <w:tc>
          <w:tcPr>
            <w:tcW w:w="500" w:type="pct"/>
          </w:tcPr>
          <w:p w14:paraId="000E64B4" w14:textId="77777777" w:rsidR="00776FBF" w:rsidRPr="00DF50CC" w:rsidRDefault="00776FBF" w:rsidP="00591FE3">
            <w:pPr>
              <w:pStyle w:val="Agency-body-text"/>
              <w:rPr>
                <w:sz w:val="22"/>
                <w:szCs w:val="22"/>
              </w:rPr>
            </w:pPr>
          </w:p>
        </w:tc>
        <w:tc>
          <w:tcPr>
            <w:tcW w:w="500" w:type="pct"/>
          </w:tcPr>
          <w:p w14:paraId="4339FD45" w14:textId="77777777" w:rsidR="00776FBF" w:rsidRPr="00DF50CC" w:rsidRDefault="00776FBF" w:rsidP="00591FE3">
            <w:pPr>
              <w:pStyle w:val="Agency-body-text"/>
              <w:rPr>
                <w:sz w:val="22"/>
                <w:szCs w:val="22"/>
              </w:rPr>
            </w:pPr>
          </w:p>
        </w:tc>
        <w:tc>
          <w:tcPr>
            <w:tcW w:w="750" w:type="pct"/>
          </w:tcPr>
          <w:p w14:paraId="22B61C88" w14:textId="77777777" w:rsidR="00776FBF" w:rsidRPr="00DF50CC" w:rsidRDefault="00776FBF" w:rsidP="00591FE3">
            <w:pPr>
              <w:pStyle w:val="Agency-body-text"/>
              <w:rPr>
                <w:sz w:val="22"/>
                <w:szCs w:val="22"/>
              </w:rPr>
            </w:pPr>
          </w:p>
        </w:tc>
      </w:tr>
      <w:tr w:rsidR="00776FBF" w:rsidRPr="00DF50CC" w14:paraId="3A8E01A1" w14:textId="77777777" w:rsidTr="00C01411">
        <w:trPr>
          <w:cantSplit/>
        </w:trPr>
        <w:tc>
          <w:tcPr>
            <w:tcW w:w="2250" w:type="pct"/>
          </w:tcPr>
          <w:p w14:paraId="79B2CEAA" w14:textId="1B8E2B5A" w:rsidR="00776FBF" w:rsidRPr="00DF50CC" w:rsidRDefault="00776FBF" w:rsidP="00591FE3">
            <w:pPr>
              <w:pStyle w:val="Agency-body-text"/>
              <w:rPr>
                <w:sz w:val="22"/>
                <w:szCs w:val="22"/>
              </w:rPr>
            </w:pPr>
            <w:r w:rsidRPr="00DF50CC">
              <w:rPr>
                <w:b/>
                <w:sz w:val="22"/>
                <w:lang w:bidi="is-IS"/>
              </w:rPr>
              <w:t>6.1.3</w:t>
            </w:r>
            <w:r w:rsidRPr="00DF50CC">
              <w:rPr>
                <w:sz w:val="22"/>
                <w:lang w:bidi="is-IS"/>
              </w:rPr>
              <w:t>: Eru ákvarðanir byggðar á gildu kerfi við upplýsingaöflun sem nær bæði til almennra greina og sérgreina?</w:t>
            </w:r>
          </w:p>
        </w:tc>
        <w:tc>
          <w:tcPr>
            <w:tcW w:w="500" w:type="pct"/>
          </w:tcPr>
          <w:p w14:paraId="5BAF3C54" w14:textId="77777777" w:rsidR="00776FBF" w:rsidRPr="00DF50CC" w:rsidRDefault="00776FBF" w:rsidP="00591FE3">
            <w:pPr>
              <w:pStyle w:val="Agency-body-text"/>
              <w:rPr>
                <w:sz w:val="22"/>
                <w:szCs w:val="22"/>
              </w:rPr>
            </w:pPr>
          </w:p>
        </w:tc>
        <w:tc>
          <w:tcPr>
            <w:tcW w:w="500" w:type="pct"/>
          </w:tcPr>
          <w:p w14:paraId="6CAA43FF" w14:textId="77777777" w:rsidR="00776FBF" w:rsidRPr="00DF50CC" w:rsidRDefault="00776FBF" w:rsidP="00591FE3">
            <w:pPr>
              <w:pStyle w:val="Agency-body-text"/>
              <w:rPr>
                <w:sz w:val="22"/>
                <w:szCs w:val="22"/>
              </w:rPr>
            </w:pPr>
          </w:p>
        </w:tc>
        <w:tc>
          <w:tcPr>
            <w:tcW w:w="500" w:type="pct"/>
          </w:tcPr>
          <w:p w14:paraId="5AFF738A" w14:textId="77777777" w:rsidR="00776FBF" w:rsidRPr="00DF50CC" w:rsidRDefault="00776FBF" w:rsidP="00591FE3">
            <w:pPr>
              <w:pStyle w:val="Agency-body-text"/>
              <w:rPr>
                <w:sz w:val="22"/>
                <w:szCs w:val="22"/>
              </w:rPr>
            </w:pPr>
          </w:p>
        </w:tc>
        <w:tc>
          <w:tcPr>
            <w:tcW w:w="500" w:type="pct"/>
          </w:tcPr>
          <w:p w14:paraId="1500502C" w14:textId="77777777" w:rsidR="00776FBF" w:rsidRPr="00DF50CC" w:rsidRDefault="00776FBF" w:rsidP="00591FE3">
            <w:pPr>
              <w:pStyle w:val="Agency-body-text"/>
              <w:rPr>
                <w:sz w:val="22"/>
                <w:szCs w:val="22"/>
              </w:rPr>
            </w:pPr>
          </w:p>
        </w:tc>
        <w:tc>
          <w:tcPr>
            <w:tcW w:w="750" w:type="pct"/>
          </w:tcPr>
          <w:p w14:paraId="4810760F" w14:textId="77777777" w:rsidR="00776FBF" w:rsidRPr="00DF50CC" w:rsidRDefault="00776FBF" w:rsidP="00591FE3">
            <w:pPr>
              <w:pStyle w:val="Agency-body-text"/>
              <w:rPr>
                <w:sz w:val="22"/>
                <w:szCs w:val="22"/>
              </w:rPr>
            </w:pPr>
          </w:p>
        </w:tc>
      </w:tr>
      <w:tr w:rsidR="00776FBF" w:rsidRPr="00DF50CC" w14:paraId="1FB0C18F" w14:textId="77777777" w:rsidTr="00C01411">
        <w:trPr>
          <w:cantSplit/>
        </w:trPr>
        <w:tc>
          <w:tcPr>
            <w:tcW w:w="2250" w:type="pct"/>
          </w:tcPr>
          <w:p w14:paraId="74E151B4"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03086CE4" w14:textId="77777777" w:rsidR="00776FBF" w:rsidRPr="00DF50CC" w:rsidRDefault="00776FBF" w:rsidP="00591FE3">
            <w:pPr>
              <w:pStyle w:val="Agency-body-text"/>
              <w:rPr>
                <w:sz w:val="22"/>
                <w:szCs w:val="22"/>
              </w:rPr>
            </w:pPr>
          </w:p>
        </w:tc>
        <w:tc>
          <w:tcPr>
            <w:tcW w:w="500" w:type="pct"/>
          </w:tcPr>
          <w:p w14:paraId="75461C19" w14:textId="77777777" w:rsidR="00776FBF" w:rsidRPr="00DF50CC" w:rsidRDefault="00776FBF" w:rsidP="00591FE3">
            <w:pPr>
              <w:pStyle w:val="Agency-body-text"/>
              <w:rPr>
                <w:sz w:val="22"/>
                <w:szCs w:val="22"/>
              </w:rPr>
            </w:pPr>
          </w:p>
        </w:tc>
        <w:tc>
          <w:tcPr>
            <w:tcW w:w="500" w:type="pct"/>
          </w:tcPr>
          <w:p w14:paraId="1DB0F0E9" w14:textId="77777777" w:rsidR="00776FBF" w:rsidRPr="00DF50CC" w:rsidRDefault="00776FBF" w:rsidP="00591FE3">
            <w:pPr>
              <w:pStyle w:val="Agency-body-text"/>
              <w:rPr>
                <w:sz w:val="22"/>
                <w:szCs w:val="22"/>
              </w:rPr>
            </w:pPr>
          </w:p>
        </w:tc>
        <w:tc>
          <w:tcPr>
            <w:tcW w:w="500" w:type="pct"/>
          </w:tcPr>
          <w:p w14:paraId="2816CE92" w14:textId="77777777" w:rsidR="00776FBF" w:rsidRPr="00DF50CC" w:rsidRDefault="00776FBF" w:rsidP="00591FE3">
            <w:pPr>
              <w:pStyle w:val="Agency-body-text"/>
              <w:rPr>
                <w:sz w:val="22"/>
                <w:szCs w:val="22"/>
              </w:rPr>
            </w:pPr>
          </w:p>
        </w:tc>
        <w:tc>
          <w:tcPr>
            <w:tcW w:w="750" w:type="pct"/>
          </w:tcPr>
          <w:p w14:paraId="0DFF8C29" w14:textId="77777777" w:rsidR="00776FBF" w:rsidRPr="00DF50CC" w:rsidRDefault="00776FBF" w:rsidP="00591FE3">
            <w:pPr>
              <w:pStyle w:val="Agency-body-text"/>
              <w:rPr>
                <w:sz w:val="22"/>
                <w:szCs w:val="22"/>
              </w:rPr>
            </w:pPr>
          </w:p>
        </w:tc>
      </w:tr>
    </w:tbl>
    <w:p w14:paraId="5AFE5B6C" w14:textId="55E78912" w:rsidR="00776FBF" w:rsidRPr="00DF50CC" w:rsidRDefault="00776FBF" w:rsidP="00F30963">
      <w:pPr>
        <w:pStyle w:val="Agency-heading-3"/>
      </w:pPr>
      <w:r w:rsidRPr="00DF50CC">
        <w:rPr>
          <w:lang w:bidi="is-IS"/>
        </w:rPr>
        <w:t xml:space="preserve">Meginstefna/áætlun 6.2: Það eru </w:t>
      </w:r>
      <w:r w:rsidRPr="00DF50CC">
        <w:rPr>
          <w:i/>
          <w:lang w:bidi="is-IS"/>
        </w:rPr>
        <w:t>samvinnuskipulög/ferli</w:t>
      </w:r>
      <w:r w:rsidRPr="00DF50CC">
        <w:rPr>
          <w:lang w:bidi="is-IS"/>
        </w:rPr>
        <w:t xml:space="preserve"> til staðar fyrir eftirlit og mat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6A443875" w14:textId="77777777" w:rsidTr="00C01411">
        <w:trPr>
          <w:cantSplit/>
          <w:tblHeader/>
        </w:trPr>
        <w:tc>
          <w:tcPr>
            <w:tcW w:w="2250" w:type="pct"/>
            <w:shd w:val="clear" w:color="auto" w:fill="D9D9D9" w:themeFill="background1" w:themeFillShade="D9"/>
          </w:tcPr>
          <w:p w14:paraId="6B061B38"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644F1D24"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4A1DDA33"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7648B47C"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5E40F0B5"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7C5F2CBD"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4E11E087" w14:textId="77777777" w:rsidTr="00C01411">
        <w:trPr>
          <w:cantSplit/>
        </w:trPr>
        <w:tc>
          <w:tcPr>
            <w:tcW w:w="2250" w:type="pct"/>
          </w:tcPr>
          <w:p w14:paraId="5636CCA0" w14:textId="77777777" w:rsidR="00776FBF" w:rsidRPr="00DF50CC" w:rsidRDefault="00776FBF" w:rsidP="00591FE3">
            <w:pPr>
              <w:pStyle w:val="Agency-body-text"/>
              <w:rPr>
                <w:sz w:val="22"/>
                <w:szCs w:val="22"/>
              </w:rPr>
            </w:pPr>
            <w:r w:rsidRPr="00DF50CC">
              <w:rPr>
                <w:b/>
                <w:sz w:val="22"/>
                <w:lang w:bidi="is-IS"/>
              </w:rPr>
              <w:t>6.2.1</w:t>
            </w:r>
            <w:r w:rsidRPr="00DF50CC">
              <w:rPr>
                <w:sz w:val="22"/>
                <w:lang w:bidi="is-IS"/>
              </w:rPr>
              <w:t>: Eru eftirlits- og sjálfsmatsvísar búnir til í samstarfi milli almennra og sérfróðra sérfræðinga til að tryggja sameiginlegan skilning og forðast viðnám?</w:t>
            </w:r>
          </w:p>
        </w:tc>
        <w:tc>
          <w:tcPr>
            <w:tcW w:w="500" w:type="pct"/>
          </w:tcPr>
          <w:p w14:paraId="0F54F417" w14:textId="77777777" w:rsidR="00776FBF" w:rsidRPr="00DF50CC" w:rsidRDefault="00776FBF" w:rsidP="00591FE3">
            <w:pPr>
              <w:pStyle w:val="Agency-body-text"/>
              <w:rPr>
                <w:sz w:val="22"/>
                <w:szCs w:val="22"/>
              </w:rPr>
            </w:pPr>
          </w:p>
        </w:tc>
        <w:tc>
          <w:tcPr>
            <w:tcW w:w="500" w:type="pct"/>
          </w:tcPr>
          <w:p w14:paraId="4924C14A" w14:textId="77777777" w:rsidR="00776FBF" w:rsidRPr="00DF50CC" w:rsidRDefault="00776FBF" w:rsidP="00591FE3">
            <w:pPr>
              <w:pStyle w:val="Agency-body-text"/>
              <w:rPr>
                <w:sz w:val="22"/>
                <w:szCs w:val="22"/>
              </w:rPr>
            </w:pPr>
          </w:p>
        </w:tc>
        <w:tc>
          <w:tcPr>
            <w:tcW w:w="500" w:type="pct"/>
          </w:tcPr>
          <w:p w14:paraId="221810CC" w14:textId="77777777" w:rsidR="00776FBF" w:rsidRPr="00DF50CC" w:rsidRDefault="00776FBF" w:rsidP="00591FE3">
            <w:pPr>
              <w:pStyle w:val="Agency-body-text"/>
              <w:rPr>
                <w:sz w:val="22"/>
                <w:szCs w:val="22"/>
              </w:rPr>
            </w:pPr>
          </w:p>
        </w:tc>
        <w:tc>
          <w:tcPr>
            <w:tcW w:w="500" w:type="pct"/>
          </w:tcPr>
          <w:p w14:paraId="10491E94" w14:textId="77777777" w:rsidR="00776FBF" w:rsidRPr="00DF50CC" w:rsidRDefault="00776FBF" w:rsidP="00591FE3">
            <w:pPr>
              <w:pStyle w:val="Agency-body-text"/>
              <w:rPr>
                <w:sz w:val="22"/>
                <w:szCs w:val="22"/>
              </w:rPr>
            </w:pPr>
          </w:p>
        </w:tc>
        <w:tc>
          <w:tcPr>
            <w:tcW w:w="750" w:type="pct"/>
          </w:tcPr>
          <w:p w14:paraId="6026DDA5" w14:textId="77777777" w:rsidR="00776FBF" w:rsidRPr="00DF50CC" w:rsidRDefault="00776FBF" w:rsidP="00591FE3">
            <w:pPr>
              <w:pStyle w:val="Agency-body-text"/>
              <w:rPr>
                <w:sz w:val="22"/>
                <w:szCs w:val="22"/>
              </w:rPr>
            </w:pPr>
          </w:p>
        </w:tc>
      </w:tr>
      <w:tr w:rsidR="00776FBF" w:rsidRPr="00DF50CC" w14:paraId="6031685F" w14:textId="77777777" w:rsidTr="00C01411">
        <w:trPr>
          <w:cantSplit/>
        </w:trPr>
        <w:tc>
          <w:tcPr>
            <w:tcW w:w="2250" w:type="pct"/>
          </w:tcPr>
          <w:p w14:paraId="1EDF6FDD" w14:textId="43BA0AAF" w:rsidR="00776FBF" w:rsidRPr="00DF50CC" w:rsidRDefault="00776FBF" w:rsidP="00591FE3">
            <w:pPr>
              <w:pStyle w:val="Agency-body-text"/>
              <w:rPr>
                <w:sz w:val="22"/>
                <w:szCs w:val="22"/>
              </w:rPr>
            </w:pPr>
            <w:r w:rsidRPr="00DF50CC">
              <w:rPr>
                <w:b/>
                <w:sz w:val="22"/>
                <w:lang w:bidi="is-IS"/>
              </w:rPr>
              <w:lastRenderedPageBreak/>
              <w:t>6.2.2</w:t>
            </w:r>
            <w:r w:rsidRPr="00DF50CC">
              <w:rPr>
                <w:sz w:val="22"/>
                <w:lang w:bidi="is-IS"/>
              </w:rPr>
              <w:t>: Eru einhver frumkvæði/áætlanir til að auka þekkingu og færni helstu hagsmunaaðila bæði úr almennum greinum og sérgreinum í greiningu gagna og notkun?</w:t>
            </w:r>
          </w:p>
        </w:tc>
        <w:tc>
          <w:tcPr>
            <w:tcW w:w="500" w:type="pct"/>
          </w:tcPr>
          <w:p w14:paraId="7CD33C6F" w14:textId="77777777" w:rsidR="00776FBF" w:rsidRPr="00DF50CC" w:rsidRDefault="00776FBF" w:rsidP="00591FE3">
            <w:pPr>
              <w:pStyle w:val="Agency-body-text"/>
              <w:rPr>
                <w:sz w:val="22"/>
                <w:szCs w:val="22"/>
              </w:rPr>
            </w:pPr>
          </w:p>
        </w:tc>
        <w:tc>
          <w:tcPr>
            <w:tcW w:w="500" w:type="pct"/>
          </w:tcPr>
          <w:p w14:paraId="4EC275A5" w14:textId="77777777" w:rsidR="00776FBF" w:rsidRPr="00DF50CC" w:rsidRDefault="00776FBF" w:rsidP="00591FE3">
            <w:pPr>
              <w:pStyle w:val="Agency-body-text"/>
              <w:rPr>
                <w:sz w:val="22"/>
                <w:szCs w:val="22"/>
              </w:rPr>
            </w:pPr>
          </w:p>
        </w:tc>
        <w:tc>
          <w:tcPr>
            <w:tcW w:w="500" w:type="pct"/>
          </w:tcPr>
          <w:p w14:paraId="15281695" w14:textId="77777777" w:rsidR="00776FBF" w:rsidRPr="00DF50CC" w:rsidRDefault="00776FBF" w:rsidP="00591FE3">
            <w:pPr>
              <w:pStyle w:val="Agency-body-text"/>
              <w:rPr>
                <w:sz w:val="22"/>
                <w:szCs w:val="22"/>
              </w:rPr>
            </w:pPr>
          </w:p>
        </w:tc>
        <w:tc>
          <w:tcPr>
            <w:tcW w:w="500" w:type="pct"/>
          </w:tcPr>
          <w:p w14:paraId="3DF70B3A" w14:textId="77777777" w:rsidR="00776FBF" w:rsidRPr="00DF50CC" w:rsidRDefault="00776FBF" w:rsidP="00591FE3">
            <w:pPr>
              <w:pStyle w:val="Agency-body-text"/>
              <w:rPr>
                <w:sz w:val="22"/>
                <w:szCs w:val="22"/>
              </w:rPr>
            </w:pPr>
          </w:p>
        </w:tc>
        <w:tc>
          <w:tcPr>
            <w:tcW w:w="750" w:type="pct"/>
          </w:tcPr>
          <w:p w14:paraId="49767348" w14:textId="77777777" w:rsidR="00776FBF" w:rsidRPr="00DF50CC" w:rsidRDefault="00776FBF" w:rsidP="00591FE3">
            <w:pPr>
              <w:pStyle w:val="Agency-body-text"/>
              <w:rPr>
                <w:sz w:val="22"/>
                <w:szCs w:val="22"/>
              </w:rPr>
            </w:pPr>
          </w:p>
        </w:tc>
      </w:tr>
      <w:tr w:rsidR="00776FBF" w:rsidRPr="00DF50CC" w14:paraId="115E0105" w14:textId="77777777" w:rsidTr="005A1582">
        <w:trPr>
          <w:cantSplit/>
          <w:trHeight w:val="526"/>
        </w:trPr>
        <w:tc>
          <w:tcPr>
            <w:tcW w:w="2250" w:type="pct"/>
          </w:tcPr>
          <w:p w14:paraId="627DEED5" w14:textId="75FE8330" w:rsidR="00776FBF" w:rsidRPr="00DF50CC" w:rsidRDefault="00776FBF" w:rsidP="00591FE3">
            <w:pPr>
              <w:pStyle w:val="Agency-body-text"/>
              <w:rPr>
                <w:sz w:val="22"/>
                <w:szCs w:val="22"/>
              </w:rPr>
            </w:pPr>
            <w:r w:rsidRPr="00DF50CC">
              <w:rPr>
                <w:b/>
                <w:sz w:val="22"/>
                <w:lang w:bidi="is-IS"/>
              </w:rPr>
              <w:t>6.2.3</w:t>
            </w:r>
            <w:r w:rsidRPr="00DF50CC">
              <w:rPr>
                <w:sz w:val="22"/>
                <w:lang w:bidi="is-IS"/>
              </w:rPr>
              <w:t>: Er skilvirkt samstarf milli skóla og menntayfirvalda og háskóla um eftirlit og notkun gagna?</w:t>
            </w:r>
          </w:p>
        </w:tc>
        <w:tc>
          <w:tcPr>
            <w:tcW w:w="500" w:type="pct"/>
          </w:tcPr>
          <w:p w14:paraId="144057EB" w14:textId="77777777" w:rsidR="00776FBF" w:rsidRPr="00DF50CC" w:rsidRDefault="00776FBF" w:rsidP="00591FE3">
            <w:pPr>
              <w:pStyle w:val="Agency-body-text"/>
              <w:rPr>
                <w:sz w:val="22"/>
                <w:szCs w:val="22"/>
              </w:rPr>
            </w:pPr>
          </w:p>
        </w:tc>
        <w:tc>
          <w:tcPr>
            <w:tcW w:w="500" w:type="pct"/>
          </w:tcPr>
          <w:p w14:paraId="0379937D" w14:textId="77777777" w:rsidR="00776FBF" w:rsidRPr="00DF50CC" w:rsidRDefault="00776FBF" w:rsidP="00591FE3">
            <w:pPr>
              <w:pStyle w:val="Agency-body-text"/>
              <w:rPr>
                <w:sz w:val="22"/>
                <w:szCs w:val="22"/>
              </w:rPr>
            </w:pPr>
          </w:p>
        </w:tc>
        <w:tc>
          <w:tcPr>
            <w:tcW w:w="500" w:type="pct"/>
          </w:tcPr>
          <w:p w14:paraId="6A1BCFF7" w14:textId="77777777" w:rsidR="00776FBF" w:rsidRPr="00DF50CC" w:rsidRDefault="00776FBF" w:rsidP="00591FE3">
            <w:pPr>
              <w:pStyle w:val="Agency-body-text"/>
              <w:rPr>
                <w:sz w:val="22"/>
                <w:szCs w:val="22"/>
              </w:rPr>
            </w:pPr>
          </w:p>
        </w:tc>
        <w:tc>
          <w:tcPr>
            <w:tcW w:w="500" w:type="pct"/>
          </w:tcPr>
          <w:p w14:paraId="4806215A" w14:textId="77777777" w:rsidR="00776FBF" w:rsidRPr="00DF50CC" w:rsidRDefault="00776FBF" w:rsidP="00591FE3">
            <w:pPr>
              <w:pStyle w:val="Agency-body-text"/>
              <w:rPr>
                <w:sz w:val="22"/>
                <w:szCs w:val="22"/>
              </w:rPr>
            </w:pPr>
          </w:p>
        </w:tc>
        <w:tc>
          <w:tcPr>
            <w:tcW w:w="750" w:type="pct"/>
          </w:tcPr>
          <w:p w14:paraId="2E3A65BE" w14:textId="77777777" w:rsidR="00776FBF" w:rsidRPr="00DF50CC" w:rsidRDefault="00776FBF" w:rsidP="00591FE3">
            <w:pPr>
              <w:pStyle w:val="Agency-body-text"/>
              <w:rPr>
                <w:sz w:val="22"/>
                <w:szCs w:val="22"/>
              </w:rPr>
            </w:pPr>
          </w:p>
        </w:tc>
      </w:tr>
      <w:tr w:rsidR="00776FBF" w:rsidRPr="00DF50CC" w14:paraId="79040687" w14:textId="77777777" w:rsidTr="00C01411">
        <w:trPr>
          <w:cantSplit/>
        </w:trPr>
        <w:tc>
          <w:tcPr>
            <w:tcW w:w="2250" w:type="pct"/>
          </w:tcPr>
          <w:p w14:paraId="5E59CBDF"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35EF068D" w14:textId="77777777" w:rsidR="00776FBF" w:rsidRPr="00DF50CC" w:rsidRDefault="00776FBF" w:rsidP="00591FE3">
            <w:pPr>
              <w:pStyle w:val="Agency-body-text"/>
              <w:rPr>
                <w:sz w:val="22"/>
                <w:szCs w:val="22"/>
              </w:rPr>
            </w:pPr>
          </w:p>
        </w:tc>
        <w:tc>
          <w:tcPr>
            <w:tcW w:w="500" w:type="pct"/>
          </w:tcPr>
          <w:p w14:paraId="2DDB0F36" w14:textId="77777777" w:rsidR="00776FBF" w:rsidRPr="00DF50CC" w:rsidRDefault="00776FBF" w:rsidP="00591FE3">
            <w:pPr>
              <w:pStyle w:val="Agency-body-text"/>
              <w:rPr>
                <w:sz w:val="22"/>
                <w:szCs w:val="22"/>
              </w:rPr>
            </w:pPr>
          </w:p>
        </w:tc>
        <w:tc>
          <w:tcPr>
            <w:tcW w:w="500" w:type="pct"/>
          </w:tcPr>
          <w:p w14:paraId="47E3691A" w14:textId="77777777" w:rsidR="00776FBF" w:rsidRPr="00DF50CC" w:rsidRDefault="00776FBF" w:rsidP="00591FE3">
            <w:pPr>
              <w:pStyle w:val="Agency-body-text"/>
              <w:rPr>
                <w:sz w:val="22"/>
                <w:szCs w:val="22"/>
              </w:rPr>
            </w:pPr>
          </w:p>
        </w:tc>
        <w:tc>
          <w:tcPr>
            <w:tcW w:w="500" w:type="pct"/>
          </w:tcPr>
          <w:p w14:paraId="7A43E628" w14:textId="77777777" w:rsidR="00776FBF" w:rsidRPr="00DF50CC" w:rsidRDefault="00776FBF" w:rsidP="00591FE3">
            <w:pPr>
              <w:pStyle w:val="Agency-body-text"/>
              <w:rPr>
                <w:sz w:val="22"/>
                <w:szCs w:val="22"/>
              </w:rPr>
            </w:pPr>
          </w:p>
        </w:tc>
        <w:tc>
          <w:tcPr>
            <w:tcW w:w="750" w:type="pct"/>
          </w:tcPr>
          <w:p w14:paraId="19E172F6" w14:textId="77777777" w:rsidR="00776FBF" w:rsidRPr="00DF50CC" w:rsidRDefault="00776FBF" w:rsidP="00591FE3">
            <w:pPr>
              <w:pStyle w:val="Agency-body-text"/>
              <w:rPr>
                <w:sz w:val="22"/>
                <w:szCs w:val="22"/>
              </w:rPr>
            </w:pPr>
          </w:p>
        </w:tc>
      </w:tr>
    </w:tbl>
    <w:p w14:paraId="2A7B6DF8" w14:textId="10B287CF" w:rsidR="00776FBF" w:rsidRPr="00DF50CC" w:rsidRDefault="00776FBF" w:rsidP="00F30963">
      <w:pPr>
        <w:pStyle w:val="Agency-heading-3"/>
      </w:pPr>
      <w:r w:rsidRPr="00DF50CC">
        <w:rPr>
          <w:lang w:bidi="is-IS"/>
        </w:rPr>
        <w:t xml:space="preserve">Meginstefna/áætlun 6.3: Til staðar er </w:t>
      </w:r>
      <w:r w:rsidRPr="00DF50CC">
        <w:rPr>
          <w:i/>
          <w:lang w:bidi="is-IS"/>
        </w:rPr>
        <w:t>alhliða kerfi til að hafa eftirlit með því</w:t>
      </w:r>
      <w:r w:rsidRPr="00DF50CC">
        <w:rPr>
          <w:lang w:bidi="is-IS"/>
        </w:rPr>
        <w:t xml:space="preserve"> hvernig sérúrræði styður almennar greinar í framkvæmd menntun fyrir alla (nær yfir undirkerfi innra og ytra mats)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110F4F0B" w14:textId="77777777" w:rsidTr="00C01411">
        <w:trPr>
          <w:cantSplit/>
          <w:tblHeader/>
        </w:trPr>
        <w:tc>
          <w:tcPr>
            <w:tcW w:w="2250" w:type="pct"/>
            <w:shd w:val="clear" w:color="auto" w:fill="D9D9D9" w:themeFill="background1" w:themeFillShade="D9"/>
          </w:tcPr>
          <w:p w14:paraId="5C367F8F" w14:textId="77777777" w:rsidR="00776FBF" w:rsidRPr="00DF50CC" w:rsidRDefault="00776FBF" w:rsidP="00591FE3">
            <w:pPr>
              <w:pStyle w:val="Agency-body-text"/>
              <w:rPr>
                <w:b/>
                <w:bCs/>
                <w:sz w:val="22"/>
                <w:szCs w:val="22"/>
              </w:rPr>
            </w:pPr>
            <w:r w:rsidRPr="00DF50CC">
              <w:rPr>
                <w:b/>
                <w:sz w:val="22"/>
                <w:lang w:bidi="is-IS"/>
              </w:rPr>
              <w:t>Lykilaðgerð</w:t>
            </w:r>
          </w:p>
        </w:tc>
        <w:tc>
          <w:tcPr>
            <w:tcW w:w="500" w:type="pct"/>
            <w:shd w:val="clear" w:color="auto" w:fill="D9D9D9" w:themeFill="background1" w:themeFillShade="D9"/>
          </w:tcPr>
          <w:p w14:paraId="31C88131" w14:textId="77777777" w:rsidR="00776FBF" w:rsidRPr="00DF50CC" w:rsidRDefault="00776FBF" w:rsidP="00591FE3">
            <w:pPr>
              <w:pStyle w:val="Agency-body-text"/>
              <w:rPr>
                <w:b/>
                <w:bCs/>
                <w:sz w:val="22"/>
                <w:szCs w:val="22"/>
              </w:rPr>
            </w:pPr>
            <w:r w:rsidRPr="00DF50CC">
              <w:rPr>
                <w:b/>
                <w:sz w:val="22"/>
                <w:lang w:bidi="is-IS"/>
              </w:rPr>
              <w:t>0 – Ekki enn</w:t>
            </w:r>
          </w:p>
        </w:tc>
        <w:tc>
          <w:tcPr>
            <w:tcW w:w="500" w:type="pct"/>
            <w:shd w:val="clear" w:color="auto" w:fill="D9D9D9" w:themeFill="background1" w:themeFillShade="D9"/>
          </w:tcPr>
          <w:p w14:paraId="74111262" w14:textId="77777777" w:rsidR="00776FBF" w:rsidRPr="00DF50CC" w:rsidRDefault="00776FBF" w:rsidP="00591FE3">
            <w:pPr>
              <w:pStyle w:val="Agency-body-text"/>
              <w:rPr>
                <w:b/>
                <w:bCs/>
                <w:sz w:val="22"/>
                <w:szCs w:val="22"/>
              </w:rPr>
            </w:pPr>
            <w:r w:rsidRPr="00DF50CC">
              <w:rPr>
                <w:b/>
                <w:sz w:val="22"/>
                <w:lang w:bidi="is-IS"/>
              </w:rPr>
              <w:t>1 – Fyrirhuguð</w:t>
            </w:r>
          </w:p>
        </w:tc>
        <w:tc>
          <w:tcPr>
            <w:tcW w:w="500" w:type="pct"/>
            <w:shd w:val="clear" w:color="auto" w:fill="D9D9D9" w:themeFill="background1" w:themeFillShade="D9"/>
          </w:tcPr>
          <w:p w14:paraId="4DFB34C8" w14:textId="77777777" w:rsidR="00776FBF" w:rsidRPr="00DF50CC" w:rsidRDefault="00776FBF" w:rsidP="00591FE3">
            <w:pPr>
              <w:pStyle w:val="Agency-body-text"/>
              <w:rPr>
                <w:b/>
                <w:bCs/>
                <w:sz w:val="22"/>
                <w:szCs w:val="22"/>
              </w:rPr>
            </w:pPr>
            <w:r w:rsidRPr="00DF50CC">
              <w:rPr>
                <w:b/>
                <w:sz w:val="22"/>
                <w:lang w:bidi="is-IS"/>
              </w:rPr>
              <w:t>2 – Að hluta til á sínum stað</w:t>
            </w:r>
          </w:p>
        </w:tc>
        <w:tc>
          <w:tcPr>
            <w:tcW w:w="500" w:type="pct"/>
            <w:shd w:val="clear" w:color="auto" w:fill="D9D9D9" w:themeFill="background1" w:themeFillShade="D9"/>
          </w:tcPr>
          <w:p w14:paraId="3924CE2C" w14:textId="77777777" w:rsidR="00776FBF" w:rsidRPr="00DF50CC" w:rsidRDefault="00776FBF" w:rsidP="00591FE3">
            <w:pPr>
              <w:pStyle w:val="Agency-body-text"/>
              <w:rPr>
                <w:b/>
                <w:bCs/>
                <w:sz w:val="22"/>
                <w:szCs w:val="22"/>
              </w:rPr>
            </w:pPr>
            <w:r w:rsidRPr="00DF50CC">
              <w:rPr>
                <w:b/>
                <w:sz w:val="22"/>
                <w:lang w:bidi="is-IS"/>
              </w:rPr>
              <w:t>3 – Á sínum stað</w:t>
            </w:r>
          </w:p>
        </w:tc>
        <w:tc>
          <w:tcPr>
            <w:tcW w:w="750" w:type="pct"/>
            <w:shd w:val="clear" w:color="auto" w:fill="D9D9D9" w:themeFill="background1" w:themeFillShade="D9"/>
          </w:tcPr>
          <w:p w14:paraId="54064EF1" w14:textId="77777777" w:rsidR="00776FBF" w:rsidRPr="00DF50CC" w:rsidRDefault="00776FBF" w:rsidP="00591FE3">
            <w:pPr>
              <w:pStyle w:val="Agency-body-text"/>
              <w:rPr>
                <w:b/>
                <w:bCs/>
                <w:sz w:val="22"/>
                <w:szCs w:val="22"/>
              </w:rPr>
            </w:pPr>
            <w:r w:rsidRPr="00DF50CC">
              <w:rPr>
                <w:b/>
                <w:sz w:val="22"/>
                <w:lang w:bidi="is-IS"/>
              </w:rPr>
              <w:t>Athugasemdir</w:t>
            </w:r>
          </w:p>
        </w:tc>
      </w:tr>
      <w:tr w:rsidR="00776FBF" w:rsidRPr="00DF50CC" w14:paraId="226C3EEB" w14:textId="77777777" w:rsidTr="00C01411">
        <w:trPr>
          <w:cantSplit/>
        </w:trPr>
        <w:tc>
          <w:tcPr>
            <w:tcW w:w="2250" w:type="pct"/>
          </w:tcPr>
          <w:p w14:paraId="13580428" w14:textId="77777777" w:rsidR="00776FBF" w:rsidRPr="00DF50CC" w:rsidRDefault="00776FBF" w:rsidP="00591FE3">
            <w:pPr>
              <w:pStyle w:val="Agency-body-text"/>
              <w:rPr>
                <w:sz w:val="22"/>
                <w:szCs w:val="22"/>
              </w:rPr>
            </w:pPr>
            <w:r w:rsidRPr="00DF50CC">
              <w:rPr>
                <w:b/>
                <w:sz w:val="22"/>
                <w:lang w:bidi="is-IS"/>
              </w:rPr>
              <w:t>6.3.1</w:t>
            </w:r>
            <w:r w:rsidRPr="00DF50CC">
              <w:rPr>
                <w:sz w:val="22"/>
                <w:lang w:bidi="is-IS"/>
              </w:rPr>
              <w:t>: Fylgist kerfi við upplýsingaöflun með því hvernig sérúrræði styður almennar greinar við innleiðingu menntunar fyrir alla?</w:t>
            </w:r>
          </w:p>
        </w:tc>
        <w:tc>
          <w:tcPr>
            <w:tcW w:w="500" w:type="pct"/>
          </w:tcPr>
          <w:p w14:paraId="32A43DFC" w14:textId="77777777" w:rsidR="00776FBF" w:rsidRPr="00DF50CC" w:rsidRDefault="00776FBF" w:rsidP="00591FE3">
            <w:pPr>
              <w:pStyle w:val="Agency-body-text"/>
              <w:rPr>
                <w:sz w:val="22"/>
                <w:szCs w:val="22"/>
              </w:rPr>
            </w:pPr>
          </w:p>
        </w:tc>
        <w:tc>
          <w:tcPr>
            <w:tcW w:w="500" w:type="pct"/>
          </w:tcPr>
          <w:p w14:paraId="61EAC303" w14:textId="77777777" w:rsidR="00776FBF" w:rsidRPr="00DF50CC" w:rsidRDefault="00776FBF" w:rsidP="00591FE3">
            <w:pPr>
              <w:pStyle w:val="Agency-body-text"/>
              <w:rPr>
                <w:sz w:val="22"/>
                <w:szCs w:val="22"/>
              </w:rPr>
            </w:pPr>
          </w:p>
        </w:tc>
        <w:tc>
          <w:tcPr>
            <w:tcW w:w="500" w:type="pct"/>
          </w:tcPr>
          <w:p w14:paraId="06483B76" w14:textId="77777777" w:rsidR="00776FBF" w:rsidRPr="00DF50CC" w:rsidRDefault="00776FBF" w:rsidP="00591FE3">
            <w:pPr>
              <w:pStyle w:val="Agency-body-text"/>
              <w:rPr>
                <w:sz w:val="22"/>
                <w:szCs w:val="22"/>
              </w:rPr>
            </w:pPr>
          </w:p>
        </w:tc>
        <w:tc>
          <w:tcPr>
            <w:tcW w:w="500" w:type="pct"/>
          </w:tcPr>
          <w:p w14:paraId="1C1DCA87" w14:textId="77777777" w:rsidR="00776FBF" w:rsidRPr="00DF50CC" w:rsidRDefault="00776FBF" w:rsidP="00591FE3">
            <w:pPr>
              <w:pStyle w:val="Agency-body-text"/>
              <w:rPr>
                <w:sz w:val="22"/>
                <w:szCs w:val="22"/>
              </w:rPr>
            </w:pPr>
          </w:p>
        </w:tc>
        <w:tc>
          <w:tcPr>
            <w:tcW w:w="750" w:type="pct"/>
          </w:tcPr>
          <w:p w14:paraId="3DEF5A69" w14:textId="77777777" w:rsidR="00776FBF" w:rsidRPr="00DF50CC" w:rsidRDefault="00776FBF" w:rsidP="00591FE3">
            <w:pPr>
              <w:pStyle w:val="Agency-body-text"/>
              <w:rPr>
                <w:sz w:val="22"/>
                <w:szCs w:val="22"/>
              </w:rPr>
            </w:pPr>
          </w:p>
        </w:tc>
      </w:tr>
      <w:tr w:rsidR="00776FBF" w:rsidRPr="00DF50CC" w14:paraId="76A01D61" w14:textId="77777777" w:rsidTr="00C01411">
        <w:trPr>
          <w:cantSplit/>
        </w:trPr>
        <w:tc>
          <w:tcPr>
            <w:tcW w:w="2250" w:type="pct"/>
          </w:tcPr>
          <w:p w14:paraId="2DB68FDE" w14:textId="77777777" w:rsidR="00776FBF" w:rsidRPr="00DF50CC" w:rsidRDefault="00776FBF" w:rsidP="00591FE3">
            <w:pPr>
              <w:pStyle w:val="Agency-body-text"/>
              <w:rPr>
                <w:sz w:val="22"/>
                <w:szCs w:val="22"/>
              </w:rPr>
            </w:pPr>
            <w:r w:rsidRPr="00DF50CC">
              <w:rPr>
                <w:b/>
                <w:sz w:val="22"/>
                <w:lang w:bidi="is-IS"/>
              </w:rPr>
              <w:t>6.3.2</w:t>
            </w:r>
            <w:r w:rsidRPr="00DF50CC">
              <w:rPr>
                <w:sz w:val="22"/>
                <w:lang w:bidi="is-IS"/>
              </w:rPr>
              <w:t>: Endurspegla eftirlits- og matskerfi heildræna nálgun í skólastarfi með áherslu á hindranir og leiðbeinendur kennslu og náms?</w:t>
            </w:r>
          </w:p>
        </w:tc>
        <w:tc>
          <w:tcPr>
            <w:tcW w:w="500" w:type="pct"/>
          </w:tcPr>
          <w:p w14:paraId="4FBA10F6" w14:textId="77777777" w:rsidR="00776FBF" w:rsidRPr="00DF50CC" w:rsidRDefault="00776FBF" w:rsidP="00591FE3">
            <w:pPr>
              <w:pStyle w:val="Agency-body-text"/>
              <w:rPr>
                <w:sz w:val="22"/>
                <w:szCs w:val="22"/>
              </w:rPr>
            </w:pPr>
          </w:p>
        </w:tc>
        <w:tc>
          <w:tcPr>
            <w:tcW w:w="500" w:type="pct"/>
          </w:tcPr>
          <w:p w14:paraId="30299AFD" w14:textId="77777777" w:rsidR="00776FBF" w:rsidRPr="00DF50CC" w:rsidRDefault="00776FBF" w:rsidP="00591FE3">
            <w:pPr>
              <w:pStyle w:val="Agency-body-text"/>
              <w:rPr>
                <w:sz w:val="22"/>
                <w:szCs w:val="22"/>
              </w:rPr>
            </w:pPr>
          </w:p>
        </w:tc>
        <w:tc>
          <w:tcPr>
            <w:tcW w:w="500" w:type="pct"/>
          </w:tcPr>
          <w:p w14:paraId="472BABC9" w14:textId="77777777" w:rsidR="00776FBF" w:rsidRPr="00DF50CC" w:rsidRDefault="00776FBF" w:rsidP="00591FE3">
            <w:pPr>
              <w:pStyle w:val="Agency-body-text"/>
              <w:rPr>
                <w:sz w:val="22"/>
                <w:szCs w:val="22"/>
              </w:rPr>
            </w:pPr>
          </w:p>
        </w:tc>
        <w:tc>
          <w:tcPr>
            <w:tcW w:w="500" w:type="pct"/>
          </w:tcPr>
          <w:p w14:paraId="716A099F" w14:textId="77777777" w:rsidR="00776FBF" w:rsidRPr="00DF50CC" w:rsidRDefault="00776FBF" w:rsidP="00591FE3">
            <w:pPr>
              <w:pStyle w:val="Agency-body-text"/>
              <w:rPr>
                <w:sz w:val="22"/>
                <w:szCs w:val="22"/>
              </w:rPr>
            </w:pPr>
          </w:p>
        </w:tc>
        <w:tc>
          <w:tcPr>
            <w:tcW w:w="750" w:type="pct"/>
          </w:tcPr>
          <w:p w14:paraId="0BFFFD2B" w14:textId="77777777" w:rsidR="00776FBF" w:rsidRPr="00DF50CC" w:rsidRDefault="00776FBF" w:rsidP="00591FE3">
            <w:pPr>
              <w:pStyle w:val="Agency-body-text"/>
              <w:rPr>
                <w:sz w:val="22"/>
                <w:szCs w:val="22"/>
              </w:rPr>
            </w:pPr>
          </w:p>
        </w:tc>
      </w:tr>
      <w:tr w:rsidR="00776FBF" w:rsidRPr="00DF50CC" w14:paraId="6ED635F3" w14:textId="77777777" w:rsidTr="005A1582">
        <w:trPr>
          <w:cantSplit/>
          <w:trHeight w:val="722"/>
        </w:trPr>
        <w:tc>
          <w:tcPr>
            <w:tcW w:w="2250" w:type="pct"/>
          </w:tcPr>
          <w:p w14:paraId="77940C5E" w14:textId="519E2466" w:rsidR="00776FBF" w:rsidRPr="00DF50CC" w:rsidRDefault="00776FBF" w:rsidP="00591FE3">
            <w:pPr>
              <w:pStyle w:val="Agency-body-text"/>
              <w:rPr>
                <w:sz w:val="22"/>
                <w:szCs w:val="22"/>
              </w:rPr>
            </w:pPr>
            <w:r w:rsidRPr="00DF50CC">
              <w:rPr>
                <w:b/>
                <w:sz w:val="22"/>
                <w:lang w:bidi="is-IS"/>
              </w:rPr>
              <w:t>6.3.3</w:t>
            </w:r>
            <w:r w:rsidRPr="00DF50CC">
              <w:rPr>
                <w:sz w:val="22"/>
                <w:lang w:bidi="is-IS"/>
              </w:rPr>
              <w:t>: Eru málefni friðhelgi einkalífs, siðfræði og áhættuminnkun tekin fyrir á meðan eftirlit er haft með samstarfi bæði almennra greina og sérfræðigreina?</w:t>
            </w:r>
          </w:p>
        </w:tc>
        <w:tc>
          <w:tcPr>
            <w:tcW w:w="500" w:type="pct"/>
          </w:tcPr>
          <w:p w14:paraId="05AB755A" w14:textId="77777777" w:rsidR="00776FBF" w:rsidRPr="00DF50CC" w:rsidRDefault="00776FBF" w:rsidP="00591FE3">
            <w:pPr>
              <w:pStyle w:val="Agency-body-text"/>
              <w:rPr>
                <w:sz w:val="22"/>
                <w:szCs w:val="22"/>
              </w:rPr>
            </w:pPr>
          </w:p>
        </w:tc>
        <w:tc>
          <w:tcPr>
            <w:tcW w:w="500" w:type="pct"/>
          </w:tcPr>
          <w:p w14:paraId="1DC1B345" w14:textId="77777777" w:rsidR="00776FBF" w:rsidRPr="00DF50CC" w:rsidRDefault="00776FBF" w:rsidP="00591FE3">
            <w:pPr>
              <w:pStyle w:val="Agency-body-text"/>
              <w:rPr>
                <w:sz w:val="22"/>
                <w:szCs w:val="22"/>
              </w:rPr>
            </w:pPr>
          </w:p>
        </w:tc>
        <w:tc>
          <w:tcPr>
            <w:tcW w:w="500" w:type="pct"/>
          </w:tcPr>
          <w:p w14:paraId="2B073309" w14:textId="77777777" w:rsidR="00776FBF" w:rsidRPr="00DF50CC" w:rsidRDefault="00776FBF" w:rsidP="00591FE3">
            <w:pPr>
              <w:pStyle w:val="Agency-body-text"/>
              <w:rPr>
                <w:sz w:val="22"/>
                <w:szCs w:val="22"/>
              </w:rPr>
            </w:pPr>
          </w:p>
        </w:tc>
        <w:tc>
          <w:tcPr>
            <w:tcW w:w="500" w:type="pct"/>
          </w:tcPr>
          <w:p w14:paraId="4E3DB95C" w14:textId="77777777" w:rsidR="00776FBF" w:rsidRPr="00DF50CC" w:rsidRDefault="00776FBF" w:rsidP="00591FE3">
            <w:pPr>
              <w:pStyle w:val="Agency-body-text"/>
              <w:rPr>
                <w:sz w:val="22"/>
                <w:szCs w:val="22"/>
              </w:rPr>
            </w:pPr>
          </w:p>
        </w:tc>
        <w:tc>
          <w:tcPr>
            <w:tcW w:w="750" w:type="pct"/>
          </w:tcPr>
          <w:p w14:paraId="30FCD723" w14:textId="77777777" w:rsidR="00776FBF" w:rsidRPr="00DF50CC" w:rsidRDefault="00776FBF" w:rsidP="00591FE3">
            <w:pPr>
              <w:pStyle w:val="Agency-body-text"/>
              <w:rPr>
                <w:sz w:val="22"/>
                <w:szCs w:val="22"/>
              </w:rPr>
            </w:pPr>
          </w:p>
        </w:tc>
      </w:tr>
      <w:tr w:rsidR="00776FBF" w:rsidRPr="00DF50CC" w14:paraId="032D5D7C" w14:textId="77777777" w:rsidTr="00C01411">
        <w:trPr>
          <w:cantSplit/>
        </w:trPr>
        <w:tc>
          <w:tcPr>
            <w:tcW w:w="2250" w:type="pct"/>
          </w:tcPr>
          <w:p w14:paraId="2AE09C1F" w14:textId="77777777" w:rsidR="00776FBF" w:rsidRPr="00DF50CC" w:rsidRDefault="00776FBF" w:rsidP="00591FE3">
            <w:pPr>
              <w:pStyle w:val="Agency-body-text"/>
              <w:rPr>
                <w:sz w:val="22"/>
                <w:szCs w:val="22"/>
              </w:rPr>
            </w:pPr>
            <w:r w:rsidRPr="00DF50CC">
              <w:rPr>
                <w:sz w:val="22"/>
                <w:lang w:bidi="is-IS"/>
              </w:rPr>
              <w:t xml:space="preserve">Annað </w:t>
            </w:r>
            <w:r w:rsidRPr="00DF50CC">
              <w:rPr>
                <w:i/>
                <w:sz w:val="22"/>
                <w:lang w:bidi="is-IS"/>
              </w:rPr>
              <w:t>(vinsamlega tilgreinið)</w:t>
            </w:r>
          </w:p>
        </w:tc>
        <w:tc>
          <w:tcPr>
            <w:tcW w:w="500" w:type="pct"/>
          </w:tcPr>
          <w:p w14:paraId="05D21A05" w14:textId="77777777" w:rsidR="00776FBF" w:rsidRPr="00DF50CC" w:rsidRDefault="00776FBF" w:rsidP="00591FE3">
            <w:pPr>
              <w:pStyle w:val="Agency-body-text"/>
              <w:rPr>
                <w:sz w:val="22"/>
                <w:szCs w:val="22"/>
              </w:rPr>
            </w:pPr>
          </w:p>
        </w:tc>
        <w:tc>
          <w:tcPr>
            <w:tcW w:w="500" w:type="pct"/>
          </w:tcPr>
          <w:p w14:paraId="683CF39A" w14:textId="77777777" w:rsidR="00776FBF" w:rsidRPr="00DF50CC" w:rsidRDefault="00776FBF" w:rsidP="00591FE3">
            <w:pPr>
              <w:pStyle w:val="Agency-body-text"/>
              <w:rPr>
                <w:sz w:val="22"/>
                <w:szCs w:val="22"/>
              </w:rPr>
            </w:pPr>
          </w:p>
        </w:tc>
        <w:tc>
          <w:tcPr>
            <w:tcW w:w="500" w:type="pct"/>
          </w:tcPr>
          <w:p w14:paraId="055A4738" w14:textId="77777777" w:rsidR="00776FBF" w:rsidRPr="00DF50CC" w:rsidRDefault="00776FBF" w:rsidP="00591FE3">
            <w:pPr>
              <w:pStyle w:val="Agency-body-text"/>
              <w:rPr>
                <w:sz w:val="22"/>
                <w:szCs w:val="22"/>
              </w:rPr>
            </w:pPr>
          </w:p>
        </w:tc>
        <w:tc>
          <w:tcPr>
            <w:tcW w:w="500" w:type="pct"/>
          </w:tcPr>
          <w:p w14:paraId="736AF4E0" w14:textId="77777777" w:rsidR="00776FBF" w:rsidRPr="00DF50CC" w:rsidRDefault="00776FBF" w:rsidP="00591FE3">
            <w:pPr>
              <w:pStyle w:val="Agency-body-text"/>
              <w:rPr>
                <w:sz w:val="22"/>
                <w:szCs w:val="22"/>
              </w:rPr>
            </w:pPr>
          </w:p>
        </w:tc>
        <w:tc>
          <w:tcPr>
            <w:tcW w:w="750" w:type="pct"/>
          </w:tcPr>
          <w:p w14:paraId="694124CB" w14:textId="77777777" w:rsidR="00776FBF" w:rsidRPr="00DF50CC" w:rsidRDefault="00776FBF" w:rsidP="00591FE3">
            <w:pPr>
              <w:pStyle w:val="Agency-body-text"/>
              <w:rPr>
                <w:sz w:val="22"/>
                <w:szCs w:val="22"/>
              </w:rPr>
            </w:pPr>
          </w:p>
        </w:tc>
      </w:tr>
    </w:tbl>
    <w:p w14:paraId="7ACB23F6" w14:textId="77777777" w:rsidR="00776FBF" w:rsidRPr="00DF50CC" w:rsidRDefault="00776FBF" w:rsidP="00591FE3">
      <w:pPr>
        <w:pStyle w:val="Agency-body-text"/>
        <w:sectPr w:rsidR="00776FBF" w:rsidRPr="00DF50CC"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DF50CC" w:rsidRDefault="00776FBF" w:rsidP="00907466">
      <w:pPr>
        <w:pStyle w:val="Agency-heading-1"/>
      </w:pPr>
      <w:bookmarkStart w:id="13" w:name="_Toc127179469"/>
      <w:r w:rsidRPr="00DF50CC">
        <w:rPr>
          <w:lang w:bidi="is-IS"/>
        </w:rPr>
        <w:lastRenderedPageBreak/>
        <w:t>1. viðauki: Orðasafn yfir hugtök</w:t>
      </w:r>
      <w:bookmarkEnd w:id="13"/>
    </w:p>
    <w:p w14:paraId="1E0FB097" w14:textId="71C7C216" w:rsidR="009C62BC" w:rsidRPr="00DF50CC" w:rsidRDefault="00776FBF" w:rsidP="00591FE3">
      <w:pPr>
        <w:pStyle w:val="Agency-body-text"/>
      </w:pPr>
      <w:r w:rsidRPr="00DF50CC">
        <w:rPr>
          <w:lang w:bidi="is-IS"/>
        </w:rPr>
        <w:t xml:space="preserve">Í þessum viðauka eru skilgreiningar og skýringar á helstu hugtökum tólsins. Hann inniheldur hugtök úr </w:t>
      </w:r>
      <w:hyperlink r:id="rId29" w:history="1">
        <w:r w:rsidRPr="00DF50CC">
          <w:rPr>
            <w:rStyle w:val="Hyperlink"/>
            <w:lang w:bidi="is-IS"/>
          </w:rPr>
          <w:t>netorðasafni</w:t>
        </w:r>
      </w:hyperlink>
      <w:r w:rsidRPr="00DF50CC">
        <w:rPr>
          <w:lang w:bidi="is-IS"/>
        </w:rPr>
        <w:t xml:space="preserve"> Miðstöðvarinnar, auk hugtaka sem tengjast sérstaklega CROSP verkefninu.</w:t>
      </w:r>
    </w:p>
    <w:p w14:paraId="3ED1C872" w14:textId="0D4EEB33" w:rsidR="0006572F" w:rsidRPr="00DF50CC" w:rsidRDefault="0006572F" w:rsidP="0006572F">
      <w:pPr>
        <w:pStyle w:val="Agency-body-text"/>
      </w:pPr>
      <w:bookmarkStart w:id="14" w:name="_Hlk127180086"/>
      <w:bookmarkStart w:id="15" w:name="_Hlk127179932"/>
      <w:r w:rsidRPr="00DF50CC">
        <w:rPr>
          <w:b/>
          <w:lang w:bidi="is-IS"/>
        </w:rPr>
        <w:t>Altæk hönnunarnálgun</w:t>
      </w:r>
      <w:bookmarkEnd w:id="14"/>
      <w:r w:rsidRPr="00DF50CC">
        <w:rPr>
          <w:lang w:bidi="is-IS"/>
        </w:rPr>
        <w:t xml:space="preserve">: Altæk hönnun í námi (UDL) er nálgun sem fjallar um fjölbreytileika þarfa nemenda með því að leggja til sveigjanleg markmið, aðferðir, efni og matsferli sem styðja kennara til að mæta mismunandi þörfum. Námskrár búnar til með UDL eru hannaðar frá upphafi til að mæta þörfum allra nemenda. UDL umgjörð felur í sér sveigjanlega hönnun námsaðstæðna með sérsniðnum valkostum, sem gera öllum nemendum kleift að þróast frá eigin, einstökum upphafspunktum (vísa til </w:t>
      </w:r>
      <w:hyperlink r:id="rId30" w:history="1">
        <w:r w:rsidR="00F6740A" w:rsidRPr="00DF50CC">
          <w:rPr>
            <w:rStyle w:val="Hyperlink"/>
            <w:lang w:bidi="is-IS"/>
          </w:rPr>
          <w:t>Miðstöð</w:t>
        </w:r>
        <w:r w:rsidR="00F6740A">
          <w:rPr>
            <w:rStyle w:val="Hyperlink"/>
            <w:lang w:bidi="is-IS"/>
          </w:rPr>
          <w:t> </w:t>
        </w:r>
        <w:r w:rsidR="00F6740A" w:rsidRPr="00DF50CC">
          <w:rPr>
            <w:rStyle w:val="Hyperlink"/>
            <w:lang w:bidi="is-IS"/>
          </w:rPr>
          <w:t>hagnýtrar sértækni, engin dagsetning</w:t>
        </w:r>
      </w:hyperlink>
      <w:r w:rsidRPr="00DF50CC">
        <w:rPr>
          <w:lang w:bidi="is-IS"/>
        </w:rPr>
        <w:t>).</w:t>
      </w:r>
    </w:p>
    <w:p w14:paraId="26CC1498" w14:textId="77777777" w:rsidR="0006572F" w:rsidRPr="00DF50CC" w:rsidRDefault="0006572F" w:rsidP="0006572F">
      <w:pPr>
        <w:pStyle w:val="Agency-body-text"/>
      </w:pPr>
      <w:bookmarkStart w:id="16" w:name="_Hlk127180042"/>
      <w:r w:rsidRPr="00DF50CC">
        <w:rPr>
          <w:b/>
          <w:lang w:bidi="is-IS"/>
        </w:rPr>
        <w:t>Einstaklingsnámsáætlun/plan (IEP)</w:t>
      </w:r>
      <w:r w:rsidRPr="00DF50CC">
        <w:rPr>
          <w:lang w:bidi="is-IS"/>
        </w:rPr>
        <w:t xml:space="preserve">: </w:t>
      </w:r>
      <w:bookmarkEnd w:id="16"/>
      <w:r w:rsidRPr="00DF50CC">
        <w:rPr>
          <w:lang w:bidi="is-IS"/>
        </w:rPr>
        <w:t>„Skrifleg áætlun þar sem fram kemur frammistaða nemanda ásamt áformum og markmiðum, svo og þjónustu og tímalínum til að uppfylla þessi áform og markmið“ (</w:t>
      </w:r>
      <w:hyperlink r:id="rId31" w:history="1">
        <w:r w:rsidRPr="00DF50CC">
          <w:rPr>
            <w:rStyle w:val="Hyperlink"/>
            <w:lang w:bidi="is-IS"/>
          </w:rPr>
          <w:t>UNESCO, 2020</w:t>
        </w:r>
      </w:hyperlink>
      <w:r w:rsidRPr="00DF50CC">
        <w:rPr>
          <w:lang w:bidi="is-IS"/>
        </w:rPr>
        <w:t>, bls. 420).</w:t>
      </w:r>
    </w:p>
    <w:p w14:paraId="7E3ED924" w14:textId="77777777" w:rsidR="0006572F" w:rsidRPr="00DF50CC" w:rsidRDefault="0006572F" w:rsidP="0006572F">
      <w:pPr>
        <w:pStyle w:val="Agency-body-text"/>
      </w:pPr>
      <w:r w:rsidRPr="00DF50CC">
        <w:rPr>
          <w:lang w:bidi="is-IS"/>
        </w:rPr>
        <w:t>Foreldrar, nemendur og aðrir fagmenn/sérfræðingar geta tekið þátt í að þróa einstaklingsnámsáætlanir.</w:t>
      </w:r>
    </w:p>
    <w:p w14:paraId="18940760" w14:textId="01EBA134" w:rsidR="0006572F" w:rsidRDefault="0006572F" w:rsidP="0006572F">
      <w:pPr>
        <w:pStyle w:val="Agency-body-text"/>
        <w:rPr>
          <w:lang w:bidi="is-IS"/>
        </w:rPr>
      </w:pPr>
      <w:bookmarkStart w:id="17" w:name="_Hlk127180048"/>
      <w:r w:rsidRPr="00DF50CC">
        <w:rPr>
          <w:b/>
          <w:lang w:bidi="is-IS"/>
        </w:rPr>
        <w:t>Faglegt nám</w:t>
      </w:r>
      <w:r w:rsidRPr="00DF50CC">
        <w:rPr>
          <w:lang w:bidi="is-IS"/>
        </w:rPr>
        <w:t xml:space="preserve"> </w:t>
      </w:r>
      <w:bookmarkEnd w:id="17"/>
      <w:r w:rsidRPr="00DF50CC">
        <w:rPr>
          <w:lang w:bidi="is-IS"/>
        </w:rPr>
        <w:t>vísar til allra aðgerða sem kennarar taka þátt í og miða að því að örva hugsun þeirra og faglega þekkingu og betrumbæta framkvæmd þeirra, sem tryggir að hún sé gagnrýnin og samkvæmt nýjustu upplýsingum. Faglegt nám felur í sér aðgerðir sem fara fram allan starfsferil einstaklingsins.</w:t>
      </w:r>
    </w:p>
    <w:p w14:paraId="0FCDEAE3" w14:textId="77777777" w:rsidR="0006572F" w:rsidRPr="00DF50CC" w:rsidRDefault="0006572F" w:rsidP="0006572F">
      <w:pPr>
        <w:pStyle w:val="Agency-body-text"/>
      </w:pPr>
      <w:bookmarkStart w:id="18" w:name="_Hlk127180054"/>
      <w:r w:rsidRPr="00DF50CC">
        <w:rPr>
          <w:b/>
          <w:lang w:bidi="is-IS"/>
        </w:rPr>
        <w:t>Faglegt námssamfélag (PLC)</w:t>
      </w:r>
      <w:r w:rsidRPr="00DF50CC">
        <w:rPr>
          <w:lang w:bidi="is-IS"/>
        </w:rPr>
        <w:t xml:space="preserve">: </w:t>
      </w:r>
      <w:bookmarkEnd w:id="18"/>
      <w:r w:rsidRPr="00DF50CC">
        <w:rPr>
          <w:lang w:bidi="is-IS"/>
        </w:rPr>
        <w:t>Með faglegu námssamfélagi er átt við samstarf hagsmunaaðila í menntamálum „um klasa skóla sem tekur til…. starfsfólks skóla og samfélags, ásamt rannsakendum, leiðtogum sveitarfélaga og stefnumótendum“ (</w:t>
      </w:r>
      <w:hyperlink r:id="rId32" w:history="1">
        <w:r w:rsidRPr="00DF50CC">
          <w:rPr>
            <w:rStyle w:val="Hyperlink"/>
            <w:lang w:bidi="is-IS"/>
          </w:rPr>
          <w:t>Evrópumiðstöð, 2015</w:t>
        </w:r>
      </w:hyperlink>
      <w:r w:rsidRPr="00DF50CC">
        <w:rPr>
          <w:lang w:bidi="is-IS"/>
        </w:rPr>
        <w:t>, bls. 7).</w:t>
      </w:r>
    </w:p>
    <w:p w14:paraId="69B8B1D9" w14:textId="77777777" w:rsidR="0006572F" w:rsidRPr="00DF50CC" w:rsidRDefault="0006572F" w:rsidP="0006572F">
      <w:pPr>
        <w:pStyle w:val="Agency-body-text"/>
        <w:keepNext/>
      </w:pPr>
      <w:r w:rsidRPr="00DF50CC">
        <w:rPr>
          <w:lang w:bidi="is-IS"/>
        </w:rPr>
        <w:t>Fagleg námssamfélög geta þjónað tvenns konar breiðum tilgangi:</w:t>
      </w:r>
    </w:p>
    <w:p w14:paraId="6D8BB230" w14:textId="77777777" w:rsidR="0006572F" w:rsidRPr="00DF50CC" w:rsidRDefault="0006572F" w:rsidP="0006572F">
      <w:pPr>
        <w:pStyle w:val="Agency-quotation"/>
      </w:pPr>
      <w:r w:rsidRPr="00DF50CC">
        <w:rPr>
          <w:lang w:bidi="is-IS"/>
        </w:rPr>
        <w:t xml:space="preserve">(1) að bæta færni og þekkingu kennara með samvinnunámi, sérfræðiskiptum og faglegri umræðu og (2) að bæta menntunarþrá, árangur og námsárangur nemenda með öflugri forystu og kennslu. Fagleg námssamfélög virka oft sem form </w:t>
      </w:r>
      <w:hyperlink r:id="rId33" w:tooltip="Aðgerðarannsóknir" w:history="1">
        <w:r w:rsidRPr="00DF50CC">
          <w:rPr>
            <w:rStyle w:val="Hyperlink"/>
            <w:i/>
            <w:lang w:bidi="is-IS"/>
          </w:rPr>
          <w:t>aðgerðarannsókna</w:t>
        </w:r>
      </w:hyperlink>
      <w:r w:rsidRPr="00DF50CC">
        <w:rPr>
          <w:lang w:bidi="is-IS"/>
        </w:rPr>
        <w:t>—þ.e., sem leið til að stöðugt spyrja, endurmeta, betrumbæta og bæta kennsluaðferðir og þekkingu (</w:t>
      </w:r>
      <w:hyperlink r:id="rId34" w:history="1">
        <w:r w:rsidRPr="00DF50CC">
          <w:rPr>
            <w:rStyle w:val="Hyperlink"/>
            <w:lang w:bidi="is-IS"/>
          </w:rPr>
          <w:t>Great Schools Partnership, 2014</w:t>
        </w:r>
      </w:hyperlink>
      <w:r w:rsidRPr="00DF50CC">
        <w:rPr>
          <w:lang w:bidi="is-IS"/>
        </w:rPr>
        <w:t>).</w:t>
      </w:r>
    </w:p>
    <w:p w14:paraId="308B1939" w14:textId="77777777" w:rsidR="0006572F" w:rsidRPr="00DF50CC" w:rsidRDefault="0006572F" w:rsidP="0006572F">
      <w:pPr>
        <w:pStyle w:val="Agency-body-text"/>
      </w:pPr>
      <w:bookmarkStart w:id="19" w:name="_Hlk127180021"/>
      <w:r w:rsidRPr="00DF50CC">
        <w:rPr>
          <w:b/>
          <w:lang w:bidi="is-IS"/>
        </w:rPr>
        <w:t>Fjármögnun</w:t>
      </w:r>
      <w:bookmarkEnd w:id="19"/>
      <w:r w:rsidRPr="00DF50CC">
        <w:rPr>
          <w:lang w:bidi="is-IS"/>
        </w:rPr>
        <w:t>: Kerfi um úthlutun úrræða (fjárhagsleg, mannleg, tæknileg o.s.frv.) sem stuðla að menntun fyrir alla.</w:t>
      </w:r>
    </w:p>
    <w:p w14:paraId="47940BA0" w14:textId="2924F870" w:rsidR="0006572F" w:rsidRDefault="0006572F" w:rsidP="0006572F">
      <w:pPr>
        <w:pStyle w:val="Agency-body-text"/>
        <w:rPr>
          <w:lang w:bidi="is-IS"/>
        </w:rPr>
      </w:pPr>
      <w:bookmarkStart w:id="20" w:name="_Hlk127180016"/>
      <w:r w:rsidRPr="00DF50CC">
        <w:rPr>
          <w:b/>
          <w:lang w:bidi="is-IS"/>
        </w:rPr>
        <w:t>Fjölbreytileiki</w:t>
      </w:r>
      <w:bookmarkEnd w:id="20"/>
      <w:r w:rsidRPr="003F39E7">
        <w:rPr>
          <w:bCs/>
          <w:lang w:bidi="is-IS"/>
        </w:rPr>
        <w:t>:</w:t>
      </w:r>
      <w:r w:rsidRPr="00DF50CC">
        <w:rPr>
          <w:lang w:bidi="is-IS"/>
        </w:rPr>
        <w:t xml:space="preserve"> Margþætt hugtak sem getur innihaldið marga þætti og stig aðgreiningar, t.d. aldur, þjóðerni, stétt, kyn, líkamleg geta, kynþáttur, kynhneigð, trúarleg staða, menntunarlegur bakgrunnur, landfræðileg staðsetning, tekjur, hjúskaparstaða, fjölskyldustaða og starfsreynsla.</w:t>
      </w:r>
    </w:p>
    <w:p w14:paraId="07B18C23" w14:textId="0A5B991D" w:rsidR="0006572F" w:rsidRPr="00DF50CC" w:rsidRDefault="0006572F" w:rsidP="0006572F">
      <w:pPr>
        <w:pStyle w:val="Agency-body-text"/>
      </w:pPr>
      <w:bookmarkStart w:id="21" w:name="_Hlk127180059"/>
      <w:r w:rsidRPr="00DF50CC">
        <w:rPr>
          <w:b/>
          <w:lang w:bidi="is-IS"/>
        </w:rPr>
        <w:t>Gæðatrygging</w:t>
      </w:r>
      <w:bookmarkEnd w:id="21"/>
      <w:r w:rsidRPr="00DF50CC">
        <w:rPr>
          <w:lang w:bidi="is-IS"/>
        </w:rPr>
        <w:t>: „Sú venja að stjórna því hvernig vörur eru framleiddar eða þjónusta er veitt til að tryggja að þeim sé haldið í háum gæðaflokki“ (</w:t>
      </w:r>
      <w:hyperlink r:id="rId35" w:history="1">
        <w:r w:rsidR="00152C3F">
          <w:rPr>
            <w:rStyle w:val="Hyperlink"/>
            <w:lang w:bidi="is-IS"/>
          </w:rPr>
          <w:t>Oxford Learner's Dictionaries</w:t>
        </w:r>
      </w:hyperlink>
      <w:r w:rsidRPr="00DF50CC">
        <w:rPr>
          <w:lang w:bidi="is-IS"/>
        </w:rPr>
        <w:t>).</w:t>
      </w:r>
    </w:p>
    <w:p w14:paraId="4159CFB0" w14:textId="77777777" w:rsidR="0006572F" w:rsidRPr="00DF50CC" w:rsidRDefault="0006572F" w:rsidP="0006572F">
      <w:pPr>
        <w:pStyle w:val="Agency-body-text"/>
      </w:pPr>
      <w:r w:rsidRPr="00DF50CC">
        <w:rPr>
          <w:lang w:bidi="is-IS"/>
        </w:rPr>
        <w:lastRenderedPageBreak/>
        <w:t>Með gæðatryggingu er átt við „stefnur, verklagsreglur og starfshætti sem ætlað er að ná fram, viðhalda og auka gæði í menntun fyrir alla“. Það felur einnig í sér „hvernig menntastofnanir gera grein fyrir starfsemi sinni, taka ábyrgð á þeim og miðla upplýsingum um niðurstöður sínar opinskátt og gagnsætt“ (</w:t>
      </w:r>
      <w:hyperlink r:id="rId36" w:history="1">
        <w:r w:rsidRPr="00DF50CC">
          <w:rPr>
            <w:rStyle w:val="Hyperlink"/>
            <w:lang w:bidi="is-IS"/>
          </w:rPr>
          <w:t>Evrópumiðstöð, 2018</w:t>
        </w:r>
      </w:hyperlink>
      <w:r w:rsidRPr="00DF50CC">
        <w:rPr>
          <w:lang w:bidi="is-IS"/>
        </w:rPr>
        <w:t>, bls. 17).</w:t>
      </w:r>
    </w:p>
    <w:p w14:paraId="48AB492D" w14:textId="77777777" w:rsidR="0006572F" w:rsidRPr="00DF50CC" w:rsidRDefault="0006572F" w:rsidP="0006572F">
      <w:pPr>
        <w:pStyle w:val="Agency-body-text"/>
      </w:pPr>
      <w:bookmarkStart w:id="22" w:name="_Hlk127180080"/>
      <w:r w:rsidRPr="00DF50CC">
        <w:rPr>
          <w:b/>
          <w:lang w:bidi="is-IS"/>
        </w:rPr>
        <w:t>Hagsmunaaðili</w:t>
      </w:r>
      <w:bookmarkEnd w:id="22"/>
      <w:r w:rsidRPr="00DF50CC">
        <w:rPr>
          <w:lang w:bidi="is-IS"/>
        </w:rPr>
        <w:t>: Hér er átt við stefnumótendur, fagfólk í menntun, skólastjórnendur, nemendur/jafningja, fjölskyldur og samfélagsþegna.</w:t>
      </w:r>
    </w:p>
    <w:p w14:paraId="38962D1A" w14:textId="77777777" w:rsidR="0006572F" w:rsidRDefault="0006572F" w:rsidP="0006572F">
      <w:pPr>
        <w:pStyle w:val="Agency-body-text"/>
        <w:rPr>
          <w:lang w:bidi="is-IS"/>
        </w:rPr>
      </w:pPr>
      <w:bookmarkStart w:id="23" w:name="_Hlk127180093"/>
      <w:r w:rsidRPr="00DF50CC">
        <w:rPr>
          <w:b/>
          <w:lang w:bidi="is-IS"/>
        </w:rPr>
        <w:t>Heildræn nálgun í skólastarfi</w:t>
      </w:r>
      <w:bookmarkEnd w:id="23"/>
      <w:r w:rsidRPr="00DF50CC">
        <w:rPr>
          <w:b/>
          <w:lang w:bidi="is-IS"/>
        </w:rPr>
        <w:t>:</w:t>
      </w:r>
      <w:r w:rsidRPr="00DF50CC">
        <w:rPr>
          <w:lang w:bidi="is-IS"/>
        </w:rPr>
        <w:t xml:space="preserve"> Þetta felur í sér alla meðlimi skólasamfélagsins (þ.e. nemendur, starfsfólk, fjölskyldur og umönnunaraðilar, meðlimi samfélagsins) og leitast við að taka til allra sviða skólalífsins. Þetta viðurkennir að raunverulegt nám á sér stað bæði í gegnum „formlega“ námskrá og í gegnum „falda“ námskrá og reynslu nemenda af lífinu í skólanum og samfélaginu.</w:t>
      </w:r>
    </w:p>
    <w:p w14:paraId="0E3D0A45" w14:textId="25D7B726" w:rsidR="0085303A" w:rsidRPr="00DF50CC" w:rsidRDefault="00776FBF" w:rsidP="00591FE3">
      <w:pPr>
        <w:pStyle w:val="Agency-body-text"/>
      </w:pPr>
      <w:r w:rsidRPr="00DF50CC">
        <w:rPr>
          <w:b/>
          <w:lang w:bidi="is-IS"/>
        </w:rPr>
        <w:t>Hindranir</w:t>
      </w:r>
      <w:r w:rsidRPr="00DF50CC">
        <w:rPr>
          <w:lang w:bidi="is-IS"/>
        </w:rPr>
        <w:t xml:space="preserve"> </w:t>
      </w:r>
      <w:bookmarkEnd w:id="15"/>
      <w:r w:rsidRPr="00DF50CC">
        <w:rPr>
          <w:lang w:bidi="is-IS"/>
        </w:rPr>
        <w:t>(náms): Hindrun er „vandamál, regla eða aðstæður sem koma í veg fyrir að einhver geri eitthvað, eða sem gerir eitthvað ómögulegt“ (</w:t>
      </w:r>
      <w:hyperlink r:id="rId37" w:history="1">
        <w:r w:rsidR="00152C3F">
          <w:rPr>
            <w:rStyle w:val="Hyperlink"/>
            <w:lang w:bidi="is-IS"/>
          </w:rPr>
          <w:t>Oxford Learner's Dictionaries</w:t>
        </w:r>
      </w:hyperlink>
      <w:r w:rsidRPr="00DF50CC">
        <w:rPr>
          <w:lang w:bidi="is-IS"/>
        </w:rPr>
        <w:t>).</w:t>
      </w:r>
    </w:p>
    <w:p w14:paraId="56BFAD4A" w14:textId="77777777" w:rsidR="0085303A" w:rsidRPr="00DF50CC" w:rsidRDefault="0085303A" w:rsidP="00591FE3">
      <w:pPr>
        <w:pStyle w:val="Agency-body-text"/>
      </w:pPr>
      <w:r w:rsidRPr="00DF50CC">
        <w:rPr>
          <w:lang w:bidi="is-IS"/>
        </w:rPr>
        <w:t>Fötlun er oft talin stafa af „hamlandi hindrunum“. Hægt er að takast á við þetta með því að hanna virkt, aðgengilegt umhverfi.</w:t>
      </w:r>
    </w:p>
    <w:p w14:paraId="1267E0E1" w14:textId="77777777" w:rsidR="0085303A" w:rsidRPr="00DF50CC" w:rsidRDefault="0085303A" w:rsidP="00591FE3">
      <w:pPr>
        <w:pStyle w:val="Agency-quotation"/>
      </w:pPr>
      <w:r w:rsidRPr="00DF50CC">
        <w:rPr>
          <w:lang w:bidi="is-IS"/>
        </w:rPr>
        <w:t>Í menntun – og meðan á námsferlinu stendur – geta verið margar hindranir eða aðstæður sem takmarka fulla þátttöku nemenda. Margir nemendur munu hafa mismunandi kröfur (til skemmri og lengri tíma) sem kunna að krefjast íhugunar til að gera þeim kleift að taka þátt í allri starfsemi og öðlast fullan ávinning af þeim tækifærum sem í boði eru.</w:t>
      </w:r>
    </w:p>
    <w:p w14:paraId="21AB8733" w14:textId="1931B49A" w:rsidR="00776FBF" w:rsidRPr="00DF50CC" w:rsidRDefault="0085303A" w:rsidP="00591FE3">
      <w:pPr>
        <w:pStyle w:val="Agency-quotation"/>
      </w:pPr>
      <w:r w:rsidRPr="00DF50CC">
        <w:rPr>
          <w:lang w:bidi="is-IS"/>
        </w:rPr>
        <w:t>Full og virk þátttaka getur orðið fyrir áhrifum af neikvæðum viðhorfum og hugsunarleysi, líkamlegum hindrunum, lélegu aðgengi að samskiptahjálpartækjum og viðeigandi upplýsingum á aðgengilegu sniði eða skortur á sjálfstrausti og/eða þjálfun í þeirri færni sem nauðsynleg er til að taka þátt (</w:t>
      </w:r>
      <w:hyperlink r:id="rId38" w:history="1">
        <w:r w:rsidRPr="00DF50CC">
          <w:rPr>
            <w:rStyle w:val="Hyperlink"/>
            <w:lang w:bidi="is-IS"/>
          </w:rPr>
          <w:t>Evrópumiðstöð, engin dagsetning</w:t>
        </w:r>
      </w:hyperlink>
      <w:r w:rsidRPr="00DF50CC">
        <w:rPr>
          <w:lang w:bidi="is-IS"/>
        </w:rPr>
        <w:t>).</w:t>
      </w:r>
    </w:p>
    <w:p w14:paraId="475D5069" w14:textId="77777777" w:rsidR="0006572F" w:rsidRPr="00DF50CC" w:rsidRDefault="0006572F" w:rsidP="0006572F">
      <w:pPr>
        <w:pStyle w:val="Agency-body-text"/>
      </w:pPr>
      <w:bookmarkStart w:id="24" w:name="_Hlk127180032"/>
      <w:bookmarkStart w:id="25" w:name="_Hlk127179937"/>
      <w:r w:rsidRPr="00DF50CC">
        <w:rPr>
          <w:b/>
          <w:lang w:bidi="is-IS"/>
        </w:rPr>
        <w:t>Menntun fyrir alla</w:t>
      </w:r>
      <w:r w:rsidRPr="00DF50CC">
        <w:rPr>
          <w:lang w:bidi="is-IS"/>
        </w:rPr>
        <w:t xml:space="preserve"> </w:t>
      </w:r>
      <w:bookmarkEnd w:id="24"/>
      <w:r w:rsidRPr="00DF50CC">
        <w:rPr>
          <w:lang w:bidi="is-IS"/>
        </w:rPr>
        <w:t>gerir ráð fyrir raunverulegri breytingu á bæði stefnu og starfsvenjum varðandi menntun. Nemendur eru settir í miðju kerfis sem þarf að vera fært um að þekkja, samþykkja og bregðast við fjölbreytileika nemenda. Menntun fyrir alla miðar að því að bregðast við meginreglunum um árangur, jafnrétti og jafnræði, þar sem litið er á fjölbreytileika sem eign. Nemendur þurfa einnig að vera reiðubúnir til að taka þátt í samfélaginu, fá aðgang að þroskandi borgaravitund og viðurkenna gildi mannréttinda, frelsis, umburðarlyndis og vera án mismununar.</w:t>
      </w:r>
    </w:p>
    <w:p w14:paraId="73AA720C" w14:textId="77777777" w:rsidR="0006572F" w:rsidRPr="00DF50CC" w:rsidRDefault="0006572F" w:rsidP="0006572F">
      <w:pPr>
        <w:pStyle w:val="Agency-body-text"/>
      </w:pPr>
      <w:bookmarkStart w:id="26" w:name="_Hlk127180064"/>
      <w:r w:rsidRPr="00DF50CC">
        <w:rPr>
          <w:b/>
          <w:lang w:bidi="is-IS"/>
        </w:rPr>
        <w:t>Ráðgjafarmiðstöð</w:t>
      </w:r>
      <w:bookmarkEnd w:id="26"/>
      <w:r w:rsidRPr="00DF50CC">
        <w:rPr>
          <w:lang w:bidi="is-IS"/>
        </w:rPr>
        <w:t>: Ráðgjafarmiðstöðvar eru kjarnakennslumiðstöðvar og/eða stofnanir sem leggja áherslu á að veita stuðning og ráðgjöf til að stuðla að þátttöku. Ráðgjafarmiðstöð er umbreyttur sérskóli sem endurskilgreinir sig sem öflugt, fjölhagnýtt rými þar sem saman koma bæði mannleg og efnisleg úrræði. Umbreytingin krefst hagsmunaaðila frá sérstökum aðstæðum til að starfa sem ráðgjafar fyrir almennar aðstæður, veita skólum þekkingu sína og uppsafnaða reynslu. Það virkjar þekkingu og færni skólans varðandi menntun fyrir alla og metur þekkingu og reynslu allra.</w:t>
      </w:r>
    </w:p>
    <w:p w14:paraId="644889F0" w14:textId="77777777" w:rsidR="0006572F" w:rsidRPr="00DF50CC" w:rsidRDefault="0006572F" w:rsidP="0006572F">
      <w:pPr>
        <w:pStyle w:val="Agency-body-text"/>
      </w:pPr>
      <w:bookmarkStart w:id="27" w:name="_Hlk127179942"/>
      <w:r w:rsidRPr="00DF50CC">
        <w:rPr>
          <w:b/>
          <w:lang w:bidi="is-IS"/>
        </w:rPr>
        <w:t>Samfelldur stuðningur</w:t>
      </w:r>
      <w:bookmarkEnd w:id="27"/>
      <w:r w:rsidRPr="003F39E7">
        <w:rPr>
          <w:bCs/>
          <w:lang w:bidi="is-IS"/>
        </w:rPr>
        <w:t>:</w:t>
      </w:r>
      <w:r w:rsidRPr="00DF50CC">
        <w:rPr>
          <w:lang w:bidi="is-IS"/>
        </w:rPr>
        <w:t xml:space="preserve"> Samfelldur stuðningur og þjónusta passar við allar viðbótarþarfir sem upp koma í hverjum skóla. Þetta er allt frá lágmarkshjálp í almennum kennslustofum, til áætlana um viðbótarstuðning í námi innan skólans. Þetta nær einnig, ef nauðsyn krefur, </w:t>
      </w:r>
      <w:r w:rsidRPr="00DF50CC">
        <w:rPr>
          <w:lang w:bidi="is-IS"/>
        </w:rPr>
        <w:lastRenderedPageBreak/>
        <w:t>til aðstoðar sérkennara og utanaðkomandi stuðningsstarfsfólks. Samfelldur stuðningur tryggir samfellda tilfærslu innan menntakerfa, og frá menntakerfum til vinnu. Þetta tryggir einnig samstarf milli mismunandi hagsmunaaðila sem taka þátt.</w:t>
      </w:r>
    </w:p>
    <w:p w14:paraId="7CE8A332" w14:textId="77777777" w:rsidR="0006572F" w:rsidRPr="00DF50CC" w:rsidRDefault="0006572F" w:rsidP="0006572F">
      <w:pPr>
        <w:pStyle w:val="Agency-body-text"/>
      </w:pPr>
      <w:bookmarkStart w:id="28" w:name="_Hlk127180070"/>
      <w:r w:rsidRPr="00DF50CC">
        <w:rPr>
          <w:b/>
          <w:lang w:bidi="is-IS"/>
        </w:rPr>
        <w:t>Sérfræðingar</w:t>
      </w:r>
      <w:bookmarkEnd w:id="28"/>
      <w:r w:rsidRPr="00DF50CC">
        <w:rPr>
          <w:lang w:bidi="is-IS"/>
        </w:rPr>
        <w:t>: Sérþjálfað starfsfólk sem vinnur við auðkenningu/mat, menntun og árangursríka umönnun nemenda með þörf fyrir viðbótarstuðning. Þetta geta verið: umsjónarmenn sérkennslu, sérkennarar (sérkennslukennarar), námsstuðningsfulltrúar (aðstoðarmenn við kennslu), menntunarsálfræðingar, iðjuþjálfar, tal- og málþroskaþjálfar (talmeinafræðingar), aðstoðarmenn skóla (umönnunaraðstoðir/skólafylgdarmenn), félagsráðgjafar o.s.frv.</w:t>
      </w:r>
    </w:p>
    <w:p w14:paraId="0995A8D4" w14:textId="77777777" w:rsidR="0006572F" w:rsidRPr="00DF50CC" w:rsidRDefault="0006572F" w:rsidP="0006572F">
      <w:pPr>
        <w:pStyle w:val="Agency-body-text"/>
        <w:keepNext/>
      </w:pPr>
      <w:bookmarkStart w:id="29" w:name="_Hlk127180074"/>
      <w:bookmarkStart w:id="30" w:name="_Hlk127180026"/>
      <w:r w:rsidRPr="00DF50CC">
        <w:rPr>
          <w:b/>
          <w:lang w:bidi="is-IS"/>
        </w:rPr>
        <w:t>Sérúrræði</w:t>
      </w:r>
      <w:bookmarkEnd w:id="29"/>
      <w:r w:rsidRPr="003F39E7">
        <w:rPr>
          <w:bCs/>
          <w:lang w:bidi="is-IS"/>
        </w:rPr>
        <w:t>:</w:t>
      </w:r>
      <w:r w:rsidRPr="00DF50CC">
        <w:rPr>
          <w:lang w:bidi="is-IS"/>
        </w:rPr>
        <w:t xml:space="preserve"> Hugtakið „úrræði“ felur í sér alls konar stuðning sem getur hjálpað ferli þátttöku í námi fyrir nemendur með viðbótar stuðning: námskrá, matsaðferðir, form kennslu/kennslufræði, skipulag og rekstur og úrræði. Hugtakið „sérúrræði“ nær yfir mismunandi tegundir sérfræðiþjónustu, sérstaklega:</w:t>
      </w:r>
    </w:p>
    <w:p w14:paraId="4D7A8E0E" w14:textId="77777777" w:rsidR="0006572F" w:rsidRPr="00DF50CC" w:rsidRDefault="0006572F" w:rsidP="0006572F">
      <w:pPr>
        <w:pStyle w:val="Agency-body-text"/>
        <w:numPr>
          <w:ilvl w:val="0"/>
          <w:numId w:val="48"/>
        </w:numPr>
      </w:pPr>
      <w:r w:rsidRPr="00DF50CC">
        <w:rPr>
          <w:lang w:bidi="is-IS"/>
        </w:rPr>
        <w:t>í skólaúrræði, sem tryggir aðstoð við nemendur sem eru í almennum kennslustofum, eða að hluta til ekki í almennum kennslustofum (sérkennslustundir, einingar, námsbrautir, menntun fyrir alla og hliðstæður stuðningur, þ.e. sérmenntað starfsfólk veitir einn-á-einn úrræði),</w:t>
      </w:r>
    </w:p>
    <w:p w14:paraId="71A87C09" w14:textId="77777777" w:rsidR="0006572F" w:rsidRPr="00DF50CC" w:rsidRDefault="0006572F" w:rsidP="0006572F">
      <w:pPr>
        <w:pStyle w:val="Agency-body-text"/>
        <w:numPr>
          <w:ilvl w:val="0"/>
          <w:numId w:val="47"/>
        </w:numPr>
      </w:pPr>
      <w:r w:rsidRPr="00DF50CC">
        <w:rPr>
          <w:lang w:bidi="is-IS"/>
        </w:rPr>
        <w:t>utanaðkomandi úrræði til skóla sem miða að því að styrkja þá til að starfa án aðgreiningar (ráðgjafarmiðstöðvar, net sérskóla, net almennra og sérskóla);</w:t>
      </w:r>
    </w:p>
    <w:p w14:paraId="67AB5403" w14:textId="77777777" w:rsidR="0006572F" w:rsidRPr="00DF50CC" w:rsidRDefault="0006572F" w:rsidP="0006572F">
      <w:pPr>
        <w:pStyle w:val="Agency-body-text"/>
        <w:numPr>
          <w:ilvl w:val="0"/>
          <w:numId w:val="47"/>
        </w:numPr>
      </w:pPr>
      <w:r w:rsidRPr="00DF50CC">
        <w:rPr>
          <w:lang w:bidi="is-IS"/>
        </w:rPr>
        <w:t>utanaðkomandi úrræði til skóla með einstaklingsmiðuðum stuðningi við nemendur sem eru skráðir í almennar aðstæður (sjúkraþjálfarar, talmeinafræðingar) með stuðningi mennta-, heilbrigðis- eða velferðaryfirvalda;</w:t>
      </w:r>
    </w:p>
    <w:p w14:paraId="32C2E2EA" w14:textId="77777777" w:rsidR="0006572F" w:rsidRPr="00DF50CC" w:rsidRDefault="0006572F" w:rsidP="0006572F">
      <w:pPr>
        <w:pStyle w:val="Agency-body-text"/>
        <w:numPr>
          <w:ilvl w:val="0"/>
          <w:numId w:val="47"/>
        </w:numPr>
      </w:pPr>
      <w:r w:rsidRPr="00DF50CC">
        <w:rPr>
          <w:lang w:bidi="is-IS"/>
        </w:rPr>
        <w:t>utanaðkomandi úrræði til nemenda, svo sem sérskólar tileinkaðir nemendum sem þurfa öflugan stuðning, undir ábyrgð mennta-, heilbrigðis- eða velferðaryfirvalda.</w:t>
      </w:r>
    </w:p>
    <w:p w14:paraId="70154742" w14:textId="77777777" w:rsidR="0006572F" w:rsidRPr="00DF50CC" w:rsidRDefault="0006572F" w:rsidP="0006572F">
      <w:pPr>
        <w:pStyle w:val="Agency-body-text"/>
      </w:pPr>
      <w:r w:rsidRPr="00DF50CC">
        <w:rPr>
          <w:b/>
          <w:lang w:bidi="is-IS"/>
        </w:rPr>
        <w:t>Stjórnun</w:t>
      </w:r>
      <w:bookmarkEnd w:id="30"/>
      <w:r w:rsidRPr="00DF50CC">
        <w:rPr>
          <w:lang w:bidi="is-IS"/>
        </w:rPr>
        <w:t>: Skipulag og ferli sem ætlað er að tryggja ábyrgð menntakerfisins, gagnsæi og svörun. Þetta getur til dæmis falið í sér uppbyggingu tengslaneta innan og utan skóla, eftirlits- og ábyrgðaraðferðir, matsaðferðir (kennslufræðilegt miðað við greiningarlíkan námsmats) o.s.frv.</w:t>
      </w:r>
    </w:p>
    <w:p w14:paraId="6ADA4D62" w14:textId="275A4877" w:rsidR="00776FBF" w:rsidRPr="00DF50CC" w:rsidRDefault="00776FBF" w:rsidP="00591FE3">
      <w:pPr>
        <w:pStyle w:val="Agency-body-text"/>
      </w:pPr>
      <w:r w:rsidRPr="00DF50CC">
        <w:rPr>
          <w:b/>
          <w:lang w:bidi="is-IS"/>
        </w:rPr>
        <w:t>Uppbygging getu</w:t>
      </w:r>
      <w:bookmarkEnd w:id="25"/>
      <w:r w:rsidRPr="00DF50CC">
        <w:rPr>
          <w:lang w:bidi="is-IS"/>
        </w:rPr>
        <w:t>: Ferli til að þróa og styrkja viðhorf, færni og getu fagfólks. Það tekur einnig tillit til stuðnings og úrræða sem menntastofnanir og samfélög þurfa til að þróa nauðsynlegar vinnureglur um menntun fyrir alla.</w:t>
      </w:r>
    </w:p>
    <w:p w14:paraId="6F4958FD" w14:textId="7D760206" w:rsidR="0006572F" w:rsidRDefault="00776FBF" w:rsidP="00591FE3">
      <w:pPr>
        <w:pStyle w:val="Agency-body-text"/>
        <w:rPr>
          <w:lang w:bidi="is-IS"/>
        </w:rPr>
      </w:pPr>
      <w:bookmarkStart w:id="31" w:name="_Hlk127180037"/>
      <w:r w:rsidRPr="00DF50CC">
        <w:rPr>
          <w:b/>
          <w:lang w:bidi="is-IS"/>
        </w:rPr>
        <w:t>Vísbendar</w:t>
      </w:r>
      <w:bookmarkEnd w:id="31"/>
      <w:r w:rsidRPr="00DF50CC">
        <w:rPr>
          <w:lang w:bidi="is-IS"/>
        </w:rPr>
        <w:t>: Gagnreyndar ráðstafanir (eigindlegar og megindlegar) sem gera kleift að fylgjast með gæðum og framkvæmd menntunar fyrir alla.</w:t>
      </w:r>
    </w:p>
    <w:p w14:paraId="43789397" w14:textId="532FE3F7" w:rsidR="00776FBF" w:rsidRPr="00DF50CC" w:rsidRDefault="00776FBF" w:rsidP="00591FE3">
      <w:pPr>
        <w:pStyle w:val="Agency-body-text"/>
      </w:pPr>
      <w:r w:rsidRPr="00DF50CC">
        <w:rPr>
          <w:lang w:bidi="is-IS"/>
        </w:rPr>
        <w:br w:type="page"/>
      </w:r>
    </w:p>
    <w:p w14:paraId="03C2E25F" w14:textId="321E297C" w:rsidR="00776FBF" w:rsidRPr="00DF50CC" w:rsidRDefault="00D34F24" w:rsidP="00907466">
      <w:pPr>
        <w:pStyle w:val="Agency-heading-1"/>
      </w:pPr>
      <w:bookmarkStart w:id="32" w:name="_Toc127179470"/>
      <w:r w:rsidRPr="00DF50CC">
        <w:rPr>
          <w:lang w:bidi="is-IS"/>
        </w:rPr>
        <w:lastRenderedPageBreak/>
        <w:t>2. viðauki: Umgjörð tólsins</w:t>
      </w:r>
      <w:bookmarkEnd w:id="32"/>
    </w:p>
    <w:p w14:paraId="66731A2C" w14:textId="398DFF47" w:rsidR="00776FBF" w:rsidRPr="00DF50CC" w:rsidRDefault="00776FBF" w:rsidP="00591FE3">
      <w:pPr>
        <w:pStyle w:val="Agency-body-text"/>
      </w:pPr>
      <w:r w:rsidRPr="00DF50CC">
        <w:rPr>
          <w:lang w:bidi="is-IS"/>
        </w:rPr>
        <w:t>Byggt á upplýsingum frá CROSP vinnunni, tólið felur í sér leiðarljós, meginstefnur og aðferðir, auk lykilaðgerða sem styðja breytingu á hlutverki sérúrræða. Tólið byggir á fyrri rannsókn, sem og fyrri starfsemi Miðstöðvarinnar sem sýnir mikilvæga þætti og leiðir á bak við umbreytingu menntakerfa.</w:t>
      </w:r>
    </w:p>
    <w:p w14:paraId="68BFE4A5" w14:textId="3B7AD820" w:rsidR="00776FBF" w:rsidRPr="00DF50CC" w:rsidRDefault="00776FBF" w:rsidP="00907466">
      <w:pPr>
        <w:pStyle w:val="Agency-heading-2"/>
      </w:pPr>
      <w:bookmarkStart w:id="33" w:name="_Toc127179471"/>
      <w:r w:rsidRPr="00DF50CC">
        <w:rPr>
          <w:lang w:bidi="is-IS"/>
        </w:rPr>
        <w:t>Leiðarljós</w:t>
      </w:r>
      <w:bookmarkEnd w:id="33"/>
    </w:p>
    <w:p w14:paraId="24B385E7" w14:textId="0F2E19E1" w:rsidR="00776FBF" w:rsidRPr="00DF50CC" w:rsidRDefault="00776FBF" w:rsidP="00591FE3">
      <w:pPr>
        <w:pStyle w:val="Agency-body-text"/>
      </w:pPr>
      <w:r w:rsidRPr="00DF50CC">
        <w:rPr>
          <w:lang w:bidi="is-IS"/>
        </w:rPr>
        <w:t>Leiðarljós eru yfirgripsmiklar meginreglur sem liggja til grundvallar framkvæmd stefnu og áætlana og getu hagsmunaaðila til að innleiða menntun fyrir alla daglega.</w:t>
      </w:r>
    </w:p>
    <w:p w14:paraId="1B19F8F4" w14:textId="16C08C79" w:rsidR="00776FBF" w:rsidRPr="00DF50CC" w:rsidRDefault="00776FBF" w:rsidP="00591FE3">
      <w:pPr>
        <w:pStyle w:val="Agency-body-text"/>
      </w:pPr>
      <w:r w:rsidRPr="00DF50CC">
        <w:rPr>
          <w:lang w:bidi="is-IS"/>
        </w:rPr>
        <w:t xml:space="preserve">Líta má á þau sem </w:t>
      </w:r>
      <w:r w:rsidRPr="00DF50CC">
        <w:rPr>
          <w:b/>
          <w:lang w:bidi="is-IS"/>
        </w:rPr>
        <w:t>regnhlífarþemu</w:t>
      </w:r>
      <w:r w:rsidRPr="00DF50CC">
        <w:rPr>
          <w:lang w:bidi="is-IS"/>
        </w:rPr>
        <w:t xml:space="preserve"> sem eru nátengd breyttu hlutverki sérúrræða. Þeir veita hagsmunaaðilum úr almennum og sérúrræðum sameiginlega sýn á hlutverk sérúrræða og styðja þannig samstarf. Þau samræma og veita frekari vísbendingar um nýleg </w:t>
      </w:r>
      <w:hyperlink r:id="rId39" w:history="1">
        <w:r w:rsidR="00E97E0F" w:rsidRPr="00DF50CC">
          <w:rPr>
            <w:rStyle w:val="Hyperlink"/>
            <w:i/>
            <w:lang w:bidi="is-IS"/>
          </w:rPr>
          <w:t>lykilatriði</w:t>
        </w:r>
      </w:hyperlink>
      <w:r w:rsidRPr="00DF50CC">
        <w:rPr>
          <w:lang w:bidi="is-IS"/>
        </w:rPr>
        <w:t xml:space="preserve"> Miðstöðvarinnar (Evrópumiðstöð, 2021) sem styðja innleiðingu stefnumótunar og starfsvenja án aðgreiningar.</w:t>
      </w:r>
    </w:p>
    <w:p w14:paraId="4E707405" w14:textId="27B5BA3D" w:rsidR="00776FBF" w:rsidRPr="00DF50CC" w:rsidRDefault="00776FBF" w:rsidP="00AB47C3">
      <w:pPr>
        <w:pStyle w:val="Agency-body-text"/>
        <w:keepNext/>
      </w:pPr>
      <w:r w:rsidRPr="00DF50CC">
        <w:rPr>
          <w:lang w:bidi="is-IS"/>
        </w:rPr>
        <w:t>Sex leiðbeinandi leiðarljós voru greind í þemavinnustofunum:</w:t>
      </w:r>
    </w:p>
    <w:p w14:paraId="4B1FB351" w14:textId="2B292232" w:rsidR="00776FBF" w:rsidRPr="00DF50CC" w:rsidRDefault="00776FBF" w:rsidP="00907466">
      <w:pPr>
        <w:pStyle w:val="Agency-heading-3"/>
      </w:pPr>
      <w:r w:rsidRPr="00DF50CC">
        <w:rPr>
          <w:lang w:bidi="is-IS"/>
        </w:rPr>
        <w:t>Leiðarljós 1: Þróa sameiginlega skuldbindingu um menntun fyrir alla</w:t>
      </w:r>
    </w:p>
    <w:p w14:paraId="1A2EF98D" w14:textId="6BB913AD" w:rsidR="00776FBF" w:rsidRPr="00DF50CC" w:rsidRDefault="00776FBF" w:rsidP="00591FE3">
      <w:pPr>
        <w:pStyle w:val="Agency-body-text"/>
        <w:pBdr>
          <w:top w:val="single" w:sz="4" w:space="1" w:color="auto"/>
          <w:left w:val="single" w:sz="4" w:space="1" w:color="auto"/>
          <w:bottom w:val="single" w:sz="4" w:space="1" w:color="auto"/>
          <w:right w:val="single" w:sz="4" w:space="1" w:color="auto"/>
        </w:pBdr>
      </w:pPr>
      <w:r w:rsidRPr="00DF50CC">
        <w:rPr>
          <w:lang w:bidi="is-IS"/>
        </w:rPr>
        <w:t>Allir hagsmunaaðilar ættu að þróa sameiginleg gildi og sameiginlega skuldbindingu til að veita öllum nemendum hágæða námstækifæri í almennum aðstæðum. Sérúrræði fyrir nemendur sem þurfa stuðning ætti að byggja á félags-kennslufræði nálgun, ekki læknisfræðilegri.</w:t>
      </w:r>
    </w:p>
    <w:p w14:paraId="172868DF" w14:textId="0204550C" w:rsidR="00776FBF" w:rsidRPr="00DF50CC" w:rsidRDefault="00D567CD" w:rsidP="00907466">
      <w:pPr>
        <w:pStyle w:val="Agency-heading-3"/>
      </w:pPr>
      <w:r w:rsidRPr="00DF50CC">
        <w:rPr>
          <w:lang w:bidi="is-IS"/>
        </w:rPr>
        <w:t>Leiðarljós 2: Að stuðla að þekkingarmiðlun og öðlast hæfni án aðgreiningar með samstarfi og tengslaneti</w:t>
      </w:r>
    </w:p>
    <w:p w14:paraId="70D8A3EE" w14:textId="6A09A24E" w:rsidR="00776FBF" w:rsidRPr="00DF50CC" w:rsidRDefault="00776FBF" w:rsidP="0029385A">
      <w:pPr>
        <w:pStyle w:val="Agency-body-text"/>
        <w:pBdr>
          <w:top w:val="single" w:sz="4" w:space="1" w:color="auto"/>
          <w:left w:val="single" w:sz="4" w:space="4" w:color="auto"/>
          <w:bottom w:val="single" w:sz="4" w:space="1" w:color="auto"/>
          <w:right w:val="single" w:sz="4" w:space="4" w:color="auto"/>
        </w:pBdr>
      </w:pPr>
      <w:r w:rsidRPr="00DF50CC">
        <w:rPr>
          <w:lang w:bidi="is-IS"/>
        </w:rPr>
        <w:t>Ákvörðunaraðilar og fagfólk á sviði menntunar, bæði úr almennum og sérgreinum, ættu að skiptast á þekkingu með samvinnu á öllum skólastigum, jafnt á staðbundnum, svæðisbundnum og innlendum vettvangi.</w:t>
      </w:r>
    </w:p>
    <w:p w14:paraId="0E1E883A" w14:textId="662DF769" w:rsidR="00D567CD" w:rsidRPr="00DF50CC" w:rsidRDefault="00776FBF" w:rsidP="00907466">
      <w:pPr>
        <w:pStyle w:val="Agency-heading-3"/>
      </w:pPr>
      <w:r w:rsidRPr="00DF50CC">
        <w:rPr>
          <w:lang w:bidi="is-IS"/>
        </w:rPr>
        <w:t>Leiðarljós 3: Að veita stöðugt faglegt nám um þátttöku</w:t>
      </w:r>
    </w:p>
    <w:p w14:paraId="5B1D7856" w14:textId="243B7599" w:rsidR="00776FBF" w:rsidRPr="00DF50CC" w:rsidRDefault="00776FBF" w:rsidP="00591FE3">
      <w:pPr>
        <w:pStyle w:val="Agency-body-text"/>
        <w:pBdr>
          <w:top w:val="single" w:sz="4" w:space="1" w:color="auto"/>
          <w:left w:val="single" w:sz="4" w:space="4" w:color="auto"/>
          <w:bottom w:val="single" w:sz="4" w:space="1" w:color="auto"/>
          <w:right w:val="single" w:sz="4" w:space="4" w:color="auto"/>
        </w:pBdr>
      </w:pPr>
      <w:r w:rsidRPr="00DF50CC">
        <w:rPr>
          <w:lang w:bidi="is-IS"/>
        </w:rPr>
        <w:t>Öllu starfsfólki í sérnámi og almennum námstækifærum ætti að veita tækifæri á símenntun, þ.m.t. þeim sem hafa forystuhlutverk (þ.e. með það að markmiði að skapa færni og hæfni án aðgreiningar).</w:t>
      </w:r>
    </w:p>
    <w:p w14:paraId="112E54F2" w14:textId="6C55A065" w:rsidR="00D567CD" w:rsidRPr="00DF50CC" w:rsidRDefault="00776FBF" w:rsidP="00907466">
      <w:pPr>
        <w:pStyle w:val="Agency-heading-3"/>
      </w:pPr>
      <w:r w:rsidRPr="00DF50CC">
        <w:rPr>
          <w:lang w:bidi="is-IS"/>
        </w:rPr>
        <w:t>Leiðarljós 4: Stuðningur við forystu og stjórnun í skóla fyrir alla</w:t>
      </w:r>
    </w:p>
    <w:p w14:paraId="1A5AEAFC" w14:textId="197BC126" w:rsidR="00776FBF" w:rsidRPr="00DF50CC" w:rsidRDefault="00776FBF" w:rsidP="00591FE3">
      <w:pPr>
        <w:pStyle w:val="Agency-body-text"/>
        <w:pBdr>
          <w:top w:val="single" w:sz="4" w:space="1" w:color="auto"/>
          <w:left w:val="single" w:sz="4" w:space="4" w:color="auto"/>
          <w:bottom w:val="single" w:sz="4" w:space="1" w:color="auto"/>
          <w:right w:val="single" w:sz="4" w:space="4" w:color="auto"/>
        </w:pBdr>
      </w:pPr>
      <w:r w:rsidRPr="00DF50CC">
        <w:rPr>
          <w:lang w:bidi="is-IS"/>
        </w:rPr>
        <w:t>Algild hönnun nálgunar við kennslu og nám ætti að virka sem auðlind og leggja áherslu á vinnu sérfræðinga með forystuhlutverk bæði úr almennum og sérgreinum.</w:t>
      </w:r>
    </w:p>
    <w:p w14:paraId="36C86112" w14:textId="3BAD9FBA" w:rsidR="00945A05" w:rsidRPr="00DF50CC" w:rsidRDefault="00776FBF" w:rsidP="00907466">
      <w:pPr>
        <w:pStyle w:val="Agency-heading-3"/>
      </w:pPr>
      <w:r w:rsidRPr="00DF50CC">
        <w:rPr>
          <w:lang w:bidi="is-IS"/>
        </w:rPr>
        <w:t>Leiðarljós 5: Hvetja til virkrar þátttöku hagsmunaaðila</w:t>
      </w:r>
    </w:p>
    <w:p w14:paraId="5FC091E5" w14:textId="02514380" w:rsidR="00776FBF" w:rsidRPr="00DF50CC" w:rsidRDefault="00776FBF" w:rsidP="00591FE3">
      <w:pPr>
        <w:pStyle w:val="Agency-body-text"/>
        <w:pBdr>
          <w:top w:val="single" w:sz="4" w:space="1" w:color="auto"/>
          <w:left w:val="single" w:sz="4" w:space="4" w:color="auto"/>
          <w:bottom w:val="single" w:sz="4" w:space="1" w:color="auto"/>
          <w:right w:val="single" w:sz="4" w:space="4" w:color="auto"/>
        </w:pBdr>
      </w:pPr>
      <w:r w:rsidRPr="00DF50CC">
        <w:rPr>
          <w:lang w:bidi="is-IS"/>
        </w:rPr>
        <w:t>Styðja ætti fjölskyldur, nemendur og aðra hagsmunaaðila samfélagsins til að taka virkan þátt í náms- og kennsluferlinu.</w:t>
      </w:r>
    </w:p>
    <w:p w14:paraId="54BE8D84" w14:textId="105BDD17" w:rsidR="00945A05" w:rsidRPr="00DF50CC" w:rsidRDefault="00776FBF" w:rsidP="00907466">
      <w:pPr>
        <w:pStyle w:val="Agency-heading-3"/>
      </w:pPr>
      <w:r w:rsidRPr="00DF50CC">
        <w:rPr>
          <w:lang w:bidi="is-IS"/>
        </w:rPr>
        <w:lastRenderedPageBreak/>
        <w:t>Leiðarljós 6: Að stuðla að áframhaldandi eftirliti og mati</w:t>
      </w:r>
    </w:p>
    <w:p w14:paraId="04D710D0" w14:textId="7248643F" w:rsidR="00776FBF" w:rsidRPr="00DF50CC" w:rsidRDefault="00776FBF" w:rsidP="00591FE3">
      <w:pPr>
        <w:pStyle w:val="Agency-body-text"/>
        <w:pBdr>
          <w:top w:val="single" w:sz="4" w:space="1" w:color="auto"/>
          <w:left w:val="single" w:sz="4" w:space="4" w:color="auto"/>
          <w:bottom w:val="single" w:sz="4" w:space="0" w:color="auto"/>
          <w:right w:val="single" w:sz="4" w:space="4" w:color="auto"/>
        </w:pBdr>
      </w:pPr>
      <w:r w:rsidRPr="00DF50CC">
        <w:rPr>
          <w:lang w:bidi="is-IS"/>
        </w:rPr>
        <w:t>Allt starfsfólk frá sér- og almennum úrræðum ætti að vinna að heildræn nálgun í skólastarfi með áherslu á hindranir og leiðbeinendur kennslu og náms.</w:t>
      </w:r>
    </w:p>
    <w:p w14:paraId="49ACB748" w14:textId="71D8359F" w:rsidR="00776FBF" w:rsidRPr="00DF50CC" w:rsidRDefault="00776FBF" w:rsidP="00907466">
      <w:pPr>
        <w:pStyle w:val="Agency-heading-2"/>
      </w:pPr>
      <w:bookmarkStart w:id="34" w:name="_Toc127179472"/>
      <w:r w:rsidRPr="00DF50CC">
        <w:rPr>
          <w:lang w:bidi="is-IS"/>
        </w:rPr>
        <w:t>Meginstefnur og áætlanir</w:t>
      </w:r>
      <w:bookmarkEnd w:id="34"/>
    </w:p>
    <w:p w14:paraId="02001615" w14:textId="28D05717" w:rsidR="00776FBF" w:rsidRPr="00DF50CC" w:rsidRDefault="00776FBF" w:rsidP="00591FE3">
      <w:pPr>
        <w:pStyle w:val="Agency-body-text"/>
      </w:pPr>
      <w:r w:rsidRPr="00DF50CC">
        <w:rPr>
          <w:lang w:bidi="is-IS"/>
        </w:rPr>
        <w:t>Hvert leiðarljós er tengt meginstefnum og áætlunum sem lönd skilgreindu sem árangursríkar framkvæmdir í vinnustofunum og í skriflegum skjölum.</w:t>
      </w:r>
    </w:p>
    <w:p w14:paraId="585BDDB2" w14:textId="10DEECDA" w:rsidR="00776FBF" w:rsidRPr="00DF50CC" w:rsidRDefault="00776FBF" w:rsidP="00591FE3">
      <w:pPr>
        <w:pStyle w:val="Agency-body-text"/>
      </w:pPr>
      <w:r w:rsidRPr="00DF50CC">
        <w:rPr>
          <w:lang w:bidi="is-IS"/>
        </w:rPr>
        <w:t>Meginstefnur og aðferðir vísa til langtíma markmiða stefnumótunar um breytt hlutverk sérúrræða, og tengingar við leiðir til að ná þessum markmiðum.</w:t>
      </w:r>
    </w:p>
    <w:p w14:paraId="5754ED1A" w14:textId="77777777" w:rsidR="00776FBF" w:rsidRPr="00DF50CC" w:rsidRDefault="00776FBF" w:rsidP="00591FE3">
      <w:pPr>
        <w:pStyle w:val="Agency-body-text"/>
      </w:pPr>
      <w:r w:rsidRPr="00DF50CC">
        <w:rPr>
          <w:lang w:bidi="is-IS"/>
        </w:rPr>
        <w:t>Hver leiðarljós felur í sér nokkrar meginstefnur og áætlanir sem styðja við breytt hlutverk sérúrræða og bæta hver aðra upp. Lönd líta á þessar meginstefnur og áætlanir sem grundvallaratriði til að uppfylla gildin sem koma fram í leiðarljósunum.</w:t>
      </w:r>
    </w:p>
    <w:p w14:paraId="7018DD74" w14:textId="77777777" w:rsidR="00776FBF" w:rsidRPr="00DF50CC" w:rsidRDefault="00776FBF" w:rsidP="00591FE3">
      <w:pPr>
        <w:pStyle w:val="Agency-body-text"/>
      </w:pPr>
      <w:r w:rsidRPr="00DF50CC">
        <w:rPr>
          <w:lang w:bidi="is-IS"/>
        </w:rPr>
        <w:t>Umgjörð tólsins samanstendur af 17 meginstefnum og áætlunum.</w:t>
      </w:r>
    </w:p>
    <w:p w14:paraId="04F49146" w14:textId="5F7EC737" w:rsidR="00776FBF" w:rsidRPr="00DF50CC" w:rsidRDefault="00776FBF" w:rsidP="00907466">
      <w:pPr>
        <w:pStyle w:val="Agency-heading-2"/>
      </w:pPr>
      <w:bookmarkStart w:id="35" w:name="_Toc127179473"/>
      <w:r w:rsidRPr="00DF50CC">
        <w:rPr>
          <w:lang w:bidi="is-IS"/>
        </w:rPr>
        <w:t>Lykilaðgerðir</w:t>
      </w:r>
      <w:bookmarkEnd w:id="35"/>
    </w:p>
    <w:p w14:paraId="3575CDB9" w14:textId="1FF291F9" w:rsidR="00776FBF" w:rsidRPr="00DF50CC" w:rsidRDefault="00776FBF" w:rsidP="00591FE3">
      <w:pPr>
        <w:pStyle w:val="Agency-body-text"/>
      </w:pPr>
      <w:r w:rsidRPr="00DF50CC">
        <w:rPr>
          <w:lang w:bidi="is-IS"/>
        </w:rPr>
        <w:t>Hver meginstefna og áætlun er brotin niður í lykilaðgerðir, sem dæmi um skilvirka innleiðingu tengdra stefna og áætlana. Þar er fjallað um fjármögnun, stjórnun, uppbyggingu getu og gæðatryggingu sem gerir hagsmunaaðilum kleift að innleiða stefnur og áætlanir sem þær vísa til.</w:t>
      </w:r>
    </w:p>
    <w:p w14:paraId="5CAA97A9" w14:textId="77777777" w:rsidR="009C62BC" w:rsidRPr="00DF50CC" w:rsidRDefault="00776FBF" w:rsidP="00AB47C3">
      <w:pPr>
        <w:pStyle w:val="Agency-body-text"/>
        <w:keepNext/>
      </w:pPr>
      <w:r w:rsidRPr="00DF50CC">
        <w:rPr>
          <w:lang w:bidi="is-IS"/>
        </w:rPr>
        <w:t>Hver meginstefna og áætlun samanstendur af nokkrum lykilaðgerðum sem bæta hver aðra með því að íhuga:</w:t>
      </w:r>
    </w:p>
    <w:p w14:paraId="6F69319E" w14:textId="37D6D37A" w:rsidR="009C62BC" w:rsidRPr="00DF50CC" w:rsidRDefault="003C0797" w:rsidP="00591FE3">
      <w:pPr>
        <w:pStyle w:val="Agency-body-text"/>
        <w:numPr>
          <w:ilvl w:val="0"/>
          <w:numId w:val="49"/>
        </w:numPr>
      </w:pPr>
      <w:r w:rsidRPr="00DF50CC">
        <w:rPr>
          <w:lang w:bidi="is-IS"/>
        </w:rPr>
        <w:t>Hvað ætti að gera</w:t>
      </w:r>
    </w:p>
    <w:p w14:paraId="359F0490" w14:textId="33A8D7BD" w:rsidR="003C0797" w:rsidRPr="00DF50CC" w:rsidRDefault="003C0797" w:rsidP="00591FE3">
      <w:pPr>
        <w:pStyle w:val="Agency-body-text"/>
        <w:numPr>
          <w:ilvl w:val="0"/>
          <w:numId w:val="49"/>
        </w:numPr>
      </w:pPr>
      <w:r w:rsidRPr="00DF50CC">
        <w:rPr>
          <w:lang w:bidi="is-IS"/>
        </w:rPr>
        <w:t>Hvernig ætti að gera það</w:t>
      </w:r>
    </w:p>
    <w:p w14:paraId="0361FAE4" w14:textId="70239B1F" w:rsidR="00776FBF" w:rsidRPr="00DF50CC" w:rsidRDefault="003C0797" w:rsidP="00591FE3">
      <w:pPr>
        <w:pStyle w:val="Agency-body-text"/>
        <w:numPr>
          <w:ilvl w:val="0"/>
          <w:numId w:val="49"/>
        </w:numPr>
      </w:pPr>
      <w:r w:rsidRPr="00DF50CC">
        <w:rPr>
          <w:lang w:bidi="is-IS"/>
        </w:rPr>
        <w:t>Hvernig á að athuga skilvirknina.</w:t>
      </w:r>
    </w:p>
    <w:p w14:paraId="60E2B7A5" w14:textId="2102D5BF" w:rsidR="00776FBF" w:rsidRPr="00DF50CC" w:rsidRDefault="00776FBF" w:rsidP="00AB47C3">
      <w:pPr>
        <w:pStyle w:val="Agency-body-text"/>
        <w:keepNext/>
      </w:pPr>
      <w:r w:rsidRPr="00DF50CC">
        <w:rPr>
          <w:lang w:bidi="is-IS"/>
        </w:rPr>
        <w:t>Núverandi umgjörð tólsins samanstendur af:</w:t>
      </w:r>
    </w:p>
    <w:p w14:paraId="74AC2555" w14:textId="77777777" w:rsidR="00776FBF" w:rsidRPr="00DF50CC" w:rsidRDefault="00776FBF" w:rsidP="00591FE3">
      <w:pPr>
        <w:pStyle w:val="Agency-body-text"/>
        <w:numPr>
          <w:ilvl w:val="0"/>
          <w:numId w:val="37"/>
        </w:numPr>
      </w:pPr>
      <w:r w:rsidRPr="00DF50CC">
        <w:rPr>
          <w:lang w:bidi="is-IS"/>
        </w:rPr>
        <w:t>6 leiðarljósum</w:t>
      </w:r>
    </w:p>
    <w:p w14:paraId="0B211968" w14:textId="77777777" w:rsidR="00776FBF" w:rsidRPr="00DF50CC" w:rsidRDefault="00776FBF" w:rsidP="00591FE3">
      <w:pPr>
        <w:pStyle w:val="Agency-body-text"/>
        <w:numPr>
          <w:ilvl w:val="0"/>
          <w:numId w:val="37"/>
        </w:numPr>
      </w:pPr>
      <w:r w:rsidRPr="00DF50CC">
        <w:rPr>
          <w:lang w:bidi="is-IS"/>
        </w:rPr>
        <w:t>17 meginstefnum og áætlunum</w:t>
      </w:r>
    </w:p>
    <w:p w14:paraId="0FD85113" w14:textId="77777777" w:rsidR="00776FBF" w:rsidRPr="00DF50CC" w:rsidRDefault="00776FBF" w:rsidP="00591FE3">
      <w:pPr>
        <w:pStyle w:val="Agency-body-text"/>
        <w:numPr>
          <w:ilvl w:val="0"/>
          <w:numId w:val="37"/>
        </w:numPr>
      </w:pPr>
      <w:r w:rsidRPr="00DF50CC">
        <w:rPr>
          <w:lang w:bidi="is-IS"/>
        </w:rPr>
        <w:t>51 lykilaðgerð.</w:t>
      </w:r>
    </w:p>
    <w:p w14:paraId="680B3914" w14:textId="15863602" w:rsidR="000D1BFB" w:rsidRPr="00DF50CC" w:rsidRDefault="00776FBF" w:rsidP="00591FE3">
      <w:pPr>
        <w:pStyle w:val="Agency-body-text"/>
      </w:pPr>
      <w:r w:rsidRPr="00DF50CC">
        <w:rPr>
          <w:lang w:bidi="is-IS"/>
        </w:rPr>
        <w:t>Eins og mynd 1 sýnir er hvert leiðarljós tengt nokkrum meginstefnum og áætlunum sem og til nokkurra lykilaðgerða, sem ætti að íhuga heildrænt.</w:t>
      </w:r>
    </w:p>
    <w:p w14:paraId="1199A735" w14:textId="7C21AC4A" w:rsidR="000D1BFB" w:rsidRPr="00DF50CC" w:rsidRDefault="00FC1006" w:rsidP="00591FE3">
      <w:pPr>
        <w:pStyle w:val="Agency-body-text"/>
        <w:jc w:val="center"/>
      </w:pPr>
      <w:r w:rsidRPr="00DF50CC">
        <w:rPr>
          <w:noProof/>
          <w:lang w:val="el-GR" w:eastAsia="el-GR"/>
        </w:rPr>
        <w:lastRenderedPageBreak/>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BA82A89" w14:textId="0C80103B" w:rsidR="00FC1006" w:rsidRPr="0006572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Lykilaðgerð 2 (hvernig)</w:t>
                            </w:r>
                          </w:p>
                          <w:p w14:paraId="2D74BB36" w14:textId="77777777" w:rsidR="00FC1006" w:rsidRPr="0006572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(aðgerð framkvæmd &amp; metin)</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" filled="f" stroked="f">
                <o:lock v:ext="edit" grouping="t"/>
                <v:textbox>
                  <w:txbxContent>
                    <w:p w14:paraId="6BA82A89" w14:textId="0C80103B" w:rsidR="00FC1006" w:rsidRPr="0006572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Lykilaðgerð 2 (hvernig)</w:t>
                      </w:r>
                    </w:p>
                    <w:p w14:paraId="2D74BB36" w14:textId="77777777" w:rsidR="00FC1006" w:rsidRPr="0006572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(aðgerð framkvæmd &amp; metin)</w:t>
                      </w:r>
                    </w:p>
                  </w:txbxContent>
                </v:textbox>
              </v:rect>
            </w:pict>
          </mc:Fallback>
        </mc:AlternateContent>
      </w:r>
      <w:r w:rsidRPr="00DF50CC">
        <w:rPr>
          <w:noProof/>
          <w:lang w:val="el-GR"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55170206" w14:textId="27FB57FD" w:rsidR="00FC1006" w:rsidRPr="0006572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Lykilaðgerð 2 (hvernig)</w:t>
                            </w:r>
                          </w:p>
                          <w:p w14:paraId="6EB5840E" w14:textId="77777777" w:rsidR="00FC1006" w:rsidRPr="0006572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(aðgerð framkvæmd &amp; metin)</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" filled="f" stroked="f">
                <o:lock v:ext="edit" grouping="t"/>
                <v:textbox>
                  <w:txbxContent>
                    <w:p w14:paraId="55170206" w14:textId="27FB57FD" w:rsidR="00FC1006" w:rsidRPr="0006572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Lykilaðgerð 2 (hvernig)</w:t>
                      </w:r>
                    </w:p>
                    <w:p w14:paraId="6EB5840E" w14:textId="77777777" w:rsidR="00FC1006" w:rsidRPr="0006572F"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(aðgerð framkvæmd &amp; metin)</w:t>
                      </w:r>
                    </w:p>
                  </w:txbxContent>
                </v:textbox>
              </v:rect>
            </w:pict>
          </mc:Fallback>
        </mc:AlternateContent>
      </w:r>
      <w:r w:rsidR="00EC1BAA" w:rsidRPr="00DF50CC">
        <w:rPr>
          <w:noProof/>
          <w:lang w:val="el-GR"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209F6D9" w14:textId="77777777" w:rsidR="00EC1BAA" w:rsidRPr="0006572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Lykilaðgerð 1 (hvernig)</w:t>
                            </w:r>
                          </w:p>
                          <w:p w14:paraId="334FDF24" w14:textId="77777777" w:rsidR="00EC1BAA" w:rsidRPr="0006572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(aðgerð framkvæmd &amp; metin)</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Kz2bq8QEAANQDAAAOAAAAAAAAAAAAAAAAAC4CAABkcnMv&#10;ZTJvRG9jLnhtbFBLAQItABQABgAIAAAAIQCR9BZn3wAAAAsBAAAPAAAAAAAAAAAAAAAAAEsEAABk&#10;cnMvZG93bnJldi54bWxQSwUGAAAAAAQABADzAAAAVwUAAAAA&#10;" filled="f" stroked="f">
                <o:lock v:ext="edit" grouping="t"/>
                <v:textbox>
                  <w:txbxContent>
                    <w:p w14:paraId="6209F6D9" w14:textId="77777777" w:rsidR="00EC1BAA" w:rsidRPr="0006572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Lykilaðgerð 1 (hvernig)</w:t>
                      </w:r>
                    </w:p>
                    <w:p w14:paraId="334FDF24" w14:textId="77777777" w:rsidR="00EC1BAA" w:rsidRPr="0006572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(aðgerð framkvæmd &amp; metin)</w:t>
                      </w:r>
                    </w:p>
                  </w:txbxContent>
                </v:textbox>
              </v:rect>
            </w:pict>
          </mc:Fallback>
        </mc:AlternateContent>
      </w:r>
      <w:r w:rsidR="00EC1BAA" w:rsidRPr="00DF50CC">
        <w:rPr>
          <w:noProof/>
          <w:lang w:val="el-GR" w:eastAsia="el-GR"/>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404D59C1" w14:textId="77777777" w:rsidR="00EC1BAA" w:rsidRPr="0006572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Lykilaðgerð 1 (hvernig)</w:t>
                            </w:r>
                          </w:p>
                          <w:p w14:paraId="72790EA9" w14:textId="77777777" w:rsidR="00EC1BAA" w:rsidRPr="0006572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(aðgerð framkvæmd &amp; metin)</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" filled="f" stroked="f">
                <o:lock v:ext="edit" grouping="t"/>
                <v:textbox>
                  <w:txbxContent>
                    <w:p w14:paraId="404D59C1" w14:textId="77777777" w:rsidR="00EC1BAA" w:rsidRPr="0006572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Lykilaðgerð 1 (hvernig)</w:t>
                      </w:r>
                    </w:p>
                    <w:p w14:paraId="72790EA9" w14:textId="77777777" w:rsidR="00EC1BAA" w:rsidRPr="0006572F"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06572F">
                        <w:rPr>
                          <w:rFonts w:asciiTheme="majorHAnsi" w:hAnsiTheme="majorHAnsi" w:cstheme="majorHAnsi"/>
                          <w:b/>
                          <w:color w:val="002060"/>
                          <w:kern w:val="24"/>
                          <w:sz w:val="20"/>
                          <w:szCs w:val="18"/>
                          <w:lang w:bidi="is-IS"/>
                        </w:rPr>
                        <w:t>(aðgerð framkvæmd &amp; metin)</w:t>
                      </w:r>
                    </w:p>
                  </w:txbxContent>
                </v:textbox>
              </v:rect>
            </w:pict>
          </mc:Fallback>
        </mc:AlternateContent>
      </w:r>
      <w:r w:rsidR="00942D91" w:rsidRPr="00DF50CC">
        <w:rPr>
          <w:noProof/>
          <w:lang w:val="el-GR"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925A8FE" w14:textId="706B535C" w:rsidR="00942D91" w:rsidRPr="0006572F"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6572F">
                              <w:rPr>
                                <w:rFonts w:asciiTheme="majorHAnsi" w:hAnsiTheme="majorHAnsi" w:cstheme="majorHAnsi"/>
                                <w:b/>
                                <w:color w:val="002060"/>
                                <w:kern w:val="24"/>
                                <w:sz w:val="22"/>
                                <w:lang w:bidi="is-IS"/>
                              </w:rPr>
                              <w:t>Meginstefna og áætlun 2 (hvað)</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" filled="f" stroked="f">
                <o:lock v:ext="edit" grouping="t"/>
                <v:textbox>
                  <w:txbxContent>
                    <w:p w14:paraId="2925A8FE" w14:textId="706B535C" w:rsidR="00942D91" w:rsidRPr="0006572F"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6572F">
                        <w:rPr>
                          <w:rFonts w:asciiTheme="majorHAnsi" w:hAnsiTheme="majorHAnsi" w:cstheme="majorHAnsi"/>
                          <w:b/>
                          <w:color w:val="002060"/>
                          <w:kern w:val="24"/>
                          <w:sz w:val="22"/>
                          <w:lang w:bidi="is-IS"/>
                        </w:rPr>
                        <w:t>Meginstefna og áætlun 2 (hvað)</w:t>
                      </w:r>
                    </w:p>
                  </w:txbxContent>
                </v:textbox>
              </v:rect>
            </w:pict>
          </mc:Fallback>
        </mc:AlternateContent>
      </w:r>
      <w:r w:rsidR="00C053AD" w:rsidRPr="00DF50CC">
        <w:rPr>
          <w:noProof/>
          <w:lang w:val="el-GR"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7EF9C779" w14:textId="77777777" w:rsidR="00C053AD" w:rsidRPr="0006572F"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6572F">
                              <w:rPr>
                                <w:rFonts w:asciiTheme="majorHAnsi" w:hAnsiTheme="majorHAnsi" w:cstheme="majorHAnsi"/>
                                <w:b/>
                                <w:color w:val="002060"/>
                                <w:kern w:val="24"/>
                                <w:sz w:val="22"/>
                                <w:lang w:bidi="is-IS"/>
                              </w:rPr>
                              <w:t>Meginstefna og áætlun 1 (hvað)</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06572F"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6572F">
                        <w:rPr>
                          <w:rFonts w:asciiTheme="majorHAnsi" w:hAnsiTheme="majorHAnsi" w:cstheme="majorHAnsi"/>
                          <w:b/>
                          <w:color w:val="002060"/>
                          <w:kern w:val="24"/>
                          <w:sz w:val="22"/>
                          <w:lang w:bidi="is-IS"/>
                        </w:rPr>
                        <w:t>Meginstefna og áætlun 1 (hvað)</w:t>
                      </w:r>
                    </w:p>
                  </w:txbxContent>
                </v:textbox>
              </v:rect>
            </w:pict>
          </mc:Fallback>
        </mc:AlternateContent>
      </w:r>
      <w:r w:rsidR="001E2C09" w:rsidRPr="00DF50CC">
        <w:rPr>
          <w:noProof/>
          <w:lang w:val="el-GR"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85C5C2A" w14:textId="77777777" w:rsidR="001E2C09" w:rsidRPr="0006572F"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6572F">
                              <w:rPr>
                                <w:rFonts w:asciiTheme="majorHAnsi" w:hAnsiTheme="majorHAnsi" w:cstheme="majorHAnsi"/>
                                <w:b/>
                                <w:color w:val="002060"/>
                                <w:kern w:val="24"/>
                                <w:sz w:val="22"/>
                                <w:lang w:bidi="is-IS"/>
                              </w:rPr>
                              <w:t>Leiðarljós 1</w:t>
                            </w:r>
                          </w:p>
                          <w:p w14:paraId="7A4883E8" w14:textId="77777777" w:rsidR="001E2C09" w:rsidRPr="0006572F"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6572F">
                              <w:rPr>
                                <w:rFonts w:asciiTheme="majorHAnsi" w:hAnsiTheme="majorHAnsi" w:cstheme="majorHAnsi"/>
                                <w:b/>
                                <w:color w:val="002060"/>
                                <w:kern w:val="24"/>
                                <w:sz w:val="22"/>
                                <w:lang w:bidi="is-IS"/>
                              </w:rPr>
                              <w:t>(hvers vegna)</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285C5C2A" w14:textId="77777777" w:rsidR="001E2C09" w:rsidRPr="0006572F"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6572F">
                        <w:rPr>
                          <w:rFonts w:asciiTheme="majorHAnsi" w:hAnsiTheme="majorHAnsi" w:cstheme="majorHAnsi"/>
                          <w:b/>
                          <w:color w:val="002060"/>
                          <w:kern w:val="24"/>
                          <w:sz w:val="22"/>
                          <w:lang w:bidi="is-IS"/>
                        </w:rPr>
                        <w:t>Leiðarljós 1</w:t>
                      </w:r>
                    </w:p>
                    <w:p w14:paraId="7A4883E8" w14:textId="77777777" w:rsidR="001E2C09" w:rsidRPr="0006572F"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06572F">
                        <w:rPr>
                          <w:rFonts w:asciiTheme="majorHAnsi" w:hAnsiTheme="majorHAnsi" w:cstheme="majorHAnsi"/>
                          <w:b/>
                          <w:color w:val="002060"/>
                          <w:kern w:val="24"/>
                          <w:sz w:val="22"/>
                          <w:lang w:bidi="is-IS"/>
                        </w:rPr>
                        <w:t>(hvers vegna)</w:t>
                      </w:r>
                    </w:p>
                  </w:txbxContent>
                </v:textbox>
              </v:rect>
            </w:pict>
          </mc:Fallback>
        </mc:AlternateContent>
      </w:r>
      <w:r w:rsidR="000D1BFB" w:rsidRPr="00DF50CC">
        <w:rPr>
          <w:noProof/>
          <w:lang w:val="el-GR" w:eastAsia="el-GR"/>
        </w:rPr>
        <w:drawing>
          <wp:inline distT="0" distB="0" distL="0" distR="0" wp14:anchorId="6098A072" wp14:editId="7BB2FB65">
            <wp:extent cx="5611495" cy="3408999"/>
            <wp:effectExtent l="0" t="0" r="0" b="0"/>
            <wp:docPr id="40" name="Picture 40" descr="Flæðirit sem sýnir hvernig hvert leiðarljós (stig 1) leiðir til meginstefna og áætlana (stig 2), sem aftur leiða til lykilaðgerða (stig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læðirit sem sýnir hvernig hvert leiðarljós (stig 1) leiðir til meginstefna og áætlana (stig 2), sem aftur leiða til lykilaðgerða (stig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DF50CC" w:rsidRDefault="008B29C7" w:rsidP="00591FE3">
      <w:pPr>
        <w:pStyle w:val="Agency-caption"/>
      </w:pPr>
      <w:r w:rsidRPr="00DF50CC">
        <w:rPr>
          <w:lang w:bidi="is-IS"/>
        </w:rPr>
        <w:t xml:space="preserve">Mynd </w:t>
      </w:r>
      <w:r w:rsidR="00986F3F" w:rsidRPr="00DF50CC">
        <w:rPr>
          <w:lang w:bidi="is-IS"/>
        </w:rPr>
        <w:fldChar w:fldCharType="begin"/>
      </w:r>
      <w:r w:rsidR="00986F3F" w:rsidRPr="00DF50CC">
        <w:rPr>
          <w:lang w:bidi="is-IS"/>
        </w:rPr>
        <w:instrText xml:space="preserve"> SEQ Figure \* ARABIC </w:instrText>
      </w:r>
      <w:r w:rsidR="00986F3F" w:rsidRPr="00DF50CC">
        <w:rPr>
          <w:lang w:bidi="is-IS"/>
        </w:rPr>
        <w:fldChar w:fldCharType="separate"/>
      </w:r>
      <w:r w:rsidRPr="00DF50CC">
        <w:rPr>
          <w:lang w:bidi="is-IS"/>
        </w:rPr>
        <w:t>1</w:t>
      </w:r>
      <w:r w:rsidR="00986F3F" w:rsidRPr="00DF50CC">
        <w:rPr>
          <w:lang w:bidi="is-IS"/>
        </w:rPr>
        <w:fldChar w:fldCharType="end"/>
      </w:r>
      <w:r w:rsidRPr="00DF50CC">
        <w:rPr>
          <w:lang w:bidi="is-IS"/>
        </w:rPr>
        <w:t xml:space="preserve">. </w:t>
      </w:r>
      <w:bookmarkStart w:id="36" w:name="_Ref96944085"/>
      <w:r w:rsidRPr="00DF50CC">
        <w:rPr>
          <w:lang w:bidi="is-IS"/>
        </w:rPr>
        <w:t>Tengsl milli leiðarljósa, meginstefna/áætlana og lykilaðgerða</w:t>
      </w:r>
      <w:bookmarkEnd w:id="36"/>
    </w:p>
    <w:p w14:paraId="28949F83" w14:textId="1C86D838" w:rsidR="00776FBF" w:rsidRPr="00DF50CC" w:rsidRDefault="00776FBF" w:rsidP="00591FE3">
      <w:pPr>
        <w:pStyle w:val="Agency-body-text"/>
      </w:pPr>
      <w:r w:rsidRPr="00DF50CC">
        <w:rPr>
          <w:lang w:bidi="is-IS"/>
        </w:rPr>
        <w:br w:type="page"/>
      </w:r>
    </w:p>
    <w:p w14:paraId="68B81A76" w14:textId="75A9CC86" w:rsidR="00776FBF" w:rsidRPr="00DF50CC" w:rsidRDefault="00D34F24" w:rsidP="00907466">
      <w:pPr>
        <w:pStyle w:val="Agency-heading-1"/>
      </w:pPr>
      <w:bookmarkStart w:id="37" w:name="annex3"/>
      <w:bookmarkStart w:id="38" w:name="_Toc127179474"/>
      <w:r w:rsidRPr="00DF50CC">
        <w:rPr>
          <w:lang w:bidi="is-IS"/>
        </w:rPr>
        <w:lastRenderedPageBreak/>
        <w:t>3. viðauki</w:t>
      </w:r>
      <w:bookmarkEnd w:id="37"/>
      <w:r w:rsidRPr="00DF50CC">
        <w:rPr>
          <w:lang w:bidi="is-IS"/>
        </w:rPr>
        <w:t>: Staðfesta sjálfrýnitólið á landsvísu</w:t>
      </w:r>
      <w:bookmarkEnd w:id="38"/>
    </w:p>
    <w:p w14:paraId="084D0CC7" w14:textId="77777777" w:rsidR="009C62BC" w:rsidRPr="00DF50CC" w:rsidRDefault="00776FBF" w:rsidP="00591FE3">
      <w:pPr>
        <w:pStyle w:val="Agency-body-text"/>
      </w:pPr>
      <w:r w:rsidRPr="00DF50CC">
        <w:rPr>
          <w:lang w:bidi="is-IS"/>
        </w:rPr>
        <w:t>Sjálfrýnitólið er opið skjal. Notendur geta þýtt það og aðlagað það að innlendu samhengi sínu.</w:t>
      </w:r>
    </w:p>
    <w:p w14:paraId="3502B3D6" w14:textId="212762C7" w:rsidR="009C62BC" w:rsidRPr="00DF50CC" w:rsidRDefault="00776FBF" w:rsidP="00591FE3">
      <w:pPr>
        <w:pStyle w:val="Agency-body-text"/>
      </w:pPr>
      <w:r w:rsidRPr="00DF50CC">
        <w:rPr>
          <w:b/>
          <w:lang w:bidi="is-IS"/>
        </w:rPr>
        <w:t>Fyrsta skrefið</w:t>
      </w:r>
      <w:r w:rsidRPr="00DF50CC">
        <w:rPr>
          <w:lang w:bidi="is-IS"/>
        </w:rPr>
        <w:t xml:space="preserve"> í að aðlaga tólið er að fara í gegnum staðfestingarferli. Þetta felur í sér að bera kennsl á viðeigandi lykilaðila frá mismunandi hagsmunahópum sem eru fulltrúar mismunandi sjónarmiða.</w:t>
      </w:r>
    </w:p>
    <w:p w14:paraId="4020027F" w14:textId="3007C44E" w:rsidR="00776FBF" w:rsidRPr="00DF50CC" w:rsidRDefault="00776FBF" w:rsidP="00AB47C3">
      <w:pPr>
        <w:pStyle w:val="Agency-body-text"/>
        <w:keepNext/>
      </w:pPr>
      <w:r w:rsidRPr="00DF50CC">
        <w:rPr>
          <w:lang w:bidi="is-IS"/>
        </w:rPr>
        <w:t>Lykilaðilarnir sem valdir eru geta samanstaðið af:</w:t>
      </w:r>
    </w:p>
    <w:p w14:paraId="270C9742" w14:textId="20DB3F8E" w:rsidR="00776FBF" w:rsidRPr="00DF50CC" w:rsidRDefault="00B35353" w:rsidP="00591FE3">
      <w:pPr>
        <w:pStyle w:val="Agency-body-text"/>
        <w:numPr>
          <w:ilvl w:val="0"/>
          <w:numId w:val="42"/>
        </w:numPr>
      </w:pPr>
      <w:r w:rsidRPr="00DF50CC">
        <w:rPr>
          <w:lang w:bidi="is-IS"/>
        </w:rPr>
        <w:t>Ákvörðunaraðilum á lands-, svæðis- og staðarvísu, úr menntageiranum eða tengdum geirum (þ.e. heilbrigði og velferð);</w:t>
      </w:r>
    </w:p>
    <w:p w14:paraId="29137FA4" w14:textId="1621FB70" w:rsidR="00776FBF" w:rsidRPr="00DF50CC" w:rsidRDefault="00B35353" w:rsidP="00591FE3">
      <w:pPr>
        <w:pStyle w:val="Agency-body-text"/>
        <w:numPr>
          <w:ilvl w:val="0"/>
          <w:numId w:val="42"/>
        </w:numPr>
      </w:pPr>
      <w:r w:rsidRPr="00DF50CC">
        <w:rPr>
          <w:lang w:bidi="is-IS"/>
        </w:rPr>
        <w:t>skólastjórnendur og forystulið, auk þeirra sem framkvæma frá almennum greinum og sérfræðigreinum (þ.m.t. stuðningsstarfsfólk og sérhæft starfsfólk);</w:t>
      </w:r>
    </w:p>
    <w:p w14:paraId="6C14870C" w14:textId="111FDC94" w:rsidR="00776FBF" w:rsidRPr="00DF50CC" w:rsidRDefault="00B35353" w:rsidP="00591FE3">
      <w:pPr>
        <w:pStyle w:val="Agency-body-text"/>
        <w:numPr>
          <w:ilvl w:val="0"/>
          <w:numId w:val="42"/>
        </w:numPr>
      </w:pPr>
      <w:r w:rsidRPr="00DF50CC">
        <w:rPr>
          <w:lang w:bidi="is-IS"/>
        </w:rPr>
        <w:t>fulltrúar frá fjölskyldu-, æskulýðs- og samfélagssamtökum, stjórnendur, svo og kjörnir embættismenn, svo sem skólanefndarmönnum, borgarráðsmönnum og fulltrúum ríkisins.</w:t>
      </w:r>
    </w:p>
    <w:p w14:paraId="6A8DDAB5" w14:textId="77777777" w:rsidR="00776FBF" w:rsidRPr="00DF50CC" w:rsidRDefault="00776FBF" w:rsidP="00591FE3">
      <w:pPr>
        <w:pStyle w:val="Agency-body-text"/>
      </w:pPr>
      <w:r w:rsidRPr="00DF50CC">
        <w:rPr>
          <w:lang w:bidi="is-IS"/>
        </w:rPr>
        <w:t xml:space="preserve">Listinn hér að ofan er </w:t>
      </w:r>
      <w:r w:rsidRPr="00DF50CC">
        <w:rPr>
          <w:b/>
          <w:lang w:bidi="is-IS"/>
        </w:rPr>
        <w:t>leiðbeinandi</w:t>
      </w:r>
      <w:r w:rsidRPr="00DF50CC">
        <w:rPr>
          <w:lang w:bidi="is-IS"/>
        </w:rPr>
        <w:t>, þar sem hagsmunahópar geta verið mismunandi milli landa.</w:t>
      </w:r>
    </w:p>
    <w:p w14:paraId="5F0C3BA0" w14:textId="1FE837D6" w:rsidR="00776FBF" w:rsidRPr="00DF50CC" w:rsidRDefault="00776FBF" w:rsidP="00591FE3">
      <w:pPr>
        <w:pStyle w:val="Agency-body-text"/>
      </w:pPr>
      <w:r w:rsidRPr="00DF50CC">
        <w:rPr>
          <w:b/>
          <w:lang w:bidi="is-IS"/>
        </w:rPr>
        <w:t>Annað skref</w:t>
      </w:r>
      <w:r w:rsidRPr="00DF50CC">
        <w:rPr>
          <w:lang w:bidi="is-IS"/>
        </w:rPr>
        <w:t xml:space="preserve"> er að bjóða völdum hagsmunaaðilum að staðfesta tólið. Þetta getur verið með vinnustofum, rýnihópum og/eða einstaklings-/hópviðtölum til að kanna menningarlegan viðeiganleika og notagildi þess.</w:t>
      </w:r>
    </w:p>
    <w:p w14:paraId="73585C36" w14:textId="2A5EE9A9" w:rsidR="00776FBF" w:rsidRPr="00DF50CC" w:rsidRDefault="00776FBF" w:rsidP="00907466">
      <w:pPr>
        <w:pStyle w:val="Agency-body-text"/>
        <w:keepNext/>
      </w:pPr>
      <w:r w:rsidRPr="00DF50CC">
        <w:rPr>
          <w:lang w:bidi="is-IS"/>
        </w:rPr>
        <w:t>Meðan á staðfestingarferlinu stendur geta þátttakendur verið beðnir um að svara eftirfarandi spurningum:</w:t>
      </w:r>
    </w:p>
    <w:p w14:paraId="1FD683D2" w14:textId="1636B158" w:rsidR="00776FBF" w:rsidRPr="00DF50CC" w:rsidRDefault="005F0EC6" w:rsidP="00591FE3">
      <w:pPr>
        <w:pStyle w:val="Agency-body-text"/>
        <w:numPr>
          <w:ilvl w:val="0"/>
          <w:numId w:val="44"/>
        </w:numPr>
      </w:pPr>
      <w:r w:rsidRPr="00DF50CC">
        <w:rPr>
          <w:lang w:bidi="is-IS"/>
        </w:rPr>
        <w:t>Er tilgangur tólsins og hugtök skýr?</w:t>
      </w:r>
    </w:p>
    <w:p w14:paraId="038BE10A" w14:textId="77777777" w:rsidR="00776FBF" w:rsidRPr="00DF50CC" w:rsidRDefault="00776FBF" w:rsidP="00591FE3">
      <w:pPr>
        <w:pStyle w:val="Agency-body-text"/>
        <w:numPr>
          <w:ilvl w:val="0"/>
          <w:numId w:val="44"/>
        </w:numPr>
      </w:pPr>
      <w:r w:rsidRPr="00DF50CC">
        <w:rPr>
          <w:lang w:bidi="is-IS"/>
        </w:rPr>
        <w:t>Að hve miklu leyti er tólið auðvelt í notkun?</w:t>
      </w:r>
    </w:p>
    <w:p w14:paraId="65B89298" w14:textId="77777777" w:rsidR="00FE2827" w:rsidRPr="00DF50CC" w:rsidRDefault="00776FBF" w:rsidP="00591FE3">
      <w:pPr>
        <w:pStyle w:val="Agency-body-text"/>
        <w:numPr>
          <w:ilvl w:val="0"/>
          <w:numId w:val="44"/>
        </w:numPr>
        <w:rPr>
          <w:rFonts w:eastAsia="MS PGothic"/>
        </w:rPr>
      </w:pPr>
      <w:r w:rsidRPr="00DF50CC">
        <w:rPr>
          <w:lang w:bidi="is-IS"/>
        </w:rPr>
        <w:t>Að hve miklu leyti er það þýðingarmikið/viðeigandi fyrir þig?</w:t>
      </w:r>
    </w:p>
    <w:p w14:paraId="78B64897" w14:textId="77A73C13" w:rsidR="00776FBF" w:rsidRPr="00DF50CC" w:rsidRDefault="00776FBF" w:rsidP="00591FE3">
      <w:pPr>
        <w:pStyle w:val="Agency-body-text"/>
        <w:numPr>
          <w:ilvl w:val="0"/>
          <w:numId w:val="44"/>
        </w:numPr>
      </w:pPr>
      <w:r w:rsidRPr="00DF50CC">
        <w:rPr>
          <w:lang w:bidi="is-IS"/>
        </w:rPr>
        <w:t>Að hve miklu leyti gæti það stutt umræður um menntun fyrir alla?</w:t>
      </w:r>
    </w:p>
    <w:p w14:paraId="040BBB5A" w14:textId="39CDC4DA" w:rsidR="00776FBF" w:rsidRPr="00DF50CC" w:rsidRDefault="00776FBF" w:rsidP="00907466">
      <w:pPr>
        <w:pStyle w:val="Agency-body-text"/>
        <w:keepNext/>
      </w:pPr>
      <w:r w:rsidRPr="00DF50CC">
        <w:rPr>
          <w:lang w:bidi="is-IS"/>
        </w:rPr>
        <w:t>Svör við þessum spurningum miða að því að ákvarða aðlögun sem þarf til að gera tólið viðeigandi í samhengi landsins. Þetta gæti falið í sér:</w:t>
      </w:r>
    </w:p>
    <w:p w14:paraId="511F0DC9" w14:textId="197146F5" w:rsidR="00776FBF" w:rsidRPr="00DF50CC" w:rsidRDefault="009A29FC" w:rsidP="00591FE3">
      <w:pPr>
        <w:pStyle w:val="Agency-body-text"/>
        <w:numPr>
          <w:ilvl w:val="0"/>
          <w:numId w:val="43"/>
        </w:numPr>
      </w:pPr>
      <w:r w:rsidRPr="00DF50CC">
        <w:rPr>
          <w:lang w:bidi="is-IS"/>
        </w:rPr>
        <w:t>Að ákveða hvort nota eigi tólið í heild sinni eða hluta þess (þ.e. með áherslu á sérstök leiðarljós og/eða tilteknar spurningar), í samræmi við forgangsverkefni ríkjanna,</w:t>
      </w:r>
    </w:p>
    <w:p w14:paraId="2F60CAA9" w14:textId="2AAB4779" w:rsidR="00776FBF" w:rsidRPr="00DF50CC" w:rsidRDefault="004D13AB" w:rsidP="00591FE3">
      <w:pPr>
        <w:pStyle w:val="Agency-body-text"/>
        <w:numPr>
          <w:ilvl w:val="0"/>
          <w:numId w:val="43"/>
        </w:numPr>
      </w:pPr>
      <w:r w:rsidRPr="00DF50CC">
        <w:rPr>
          <w:lang w:bidi="is-IS"/>
        </w:rPr>
        <w:t>Að veita sérstaka endurgjöf um atriði tólsins (þ.e. að endurskoða og aðlaga tungumál og hugtök að samhengi landsins, endurorða, bæta við/eyða spurningum o.s.frv.);</w:t>
      </w:r>
    </w:p>
    <w:p w14:paraId="21B64526" w14:textId="7724C391" w:rsidR="00C16418" w:rsidRPr="00DF50CC" w:rsidRDefault="00B815C3" w:rsidP="00591FE3">
      <w:pPr>
        <w:pStyle w:val="Agency-body-text"/>
        <w:numPr>
          <w:ilvl w:val="0"/>
          <w:numId w:val="41"/>
        </w:numPr>
      </w:pPr>
      <w:r w:rsidRPr="00DF50CC">
        <w:rPr>
          <w:lang w:bidi="is-IS"/>
        </w:rPr>
        <w:t>Ákvörðun um ferlið við að nota sjálfrýnitólið í landinu.</w:t>
      </w:r>
      <w:r w:rsidR="00C16418" w:rsidRPr="00DF50CC">
        <w:rPr>
          <w:lang w:bidi="is-IS"/>
        </w:rPr>
        <w:br w:type="page"/>
      </w:r>
    </w:p>
    <w:p w14:paraId="60227608" w14:textId="5F8C5170" w:rsidR="00C16418" w:rsidRPr="00DF50CC" w:rsidRDefault="00C16418" w:rsidP="00907466">
      <w:pPr>
        <w:pStyle w:val="Agency-heading-1"/>
      </w:pPr>
      <w:bookmarkStart w:id="39" w:name="_Toc127179475"/>
      <w:r w:rsidRPr="00DF50CC">
        <w:rPr>
          <w:lang w:bidi="is-IS"/>
        </w:rPr>
        <w:lastRenderedPageBreak/>
        <w:t>Heimildir</w:t>
      </w:r>
      <w:bookmarkEnd w:id="39"/>
    </w:p>
    <w:p w14:paraId="3DBBAC52" w14:textId="1A1E7949" w:rsidR="0006572F" w:rsidRPr="00DF50CC" w:rsidRDefault="0006572F" w:rsidP="003F39E7">
      <w:pPr>
        <w:pStyle w:val="Agency-body-text"/>
        <w:keepLines/>
      </w:pPr>
      <w:r w:rsidRPr="00DF50CC">
        <w:rPr>
          <w:lang w:bidi="is-IS"/>
        </w:rPr>
        <w:t xml:space="preserve">Centre for Applied Special Technology, engin dagsetning. </w:t>
      </w:r>
      <w:r w:rsidRPr="00DF50CC">
        <w:rPr>
          <w:i/>
          <w:lang w:bidi="is-IS"/>
        </w:rPr>
        <w:t>About Universal Design for Learning [Um altæka hönnun í námi nám]</w:t>
      </w:r>
      <w:r w:rsidRPr="00DF50CC">
        <w:rPr>
          <w:lang w:bidi="is-IS"/>
        </w:rPr>
        <w:t xml:space="preserve">. </w:t>
      </w:r>
      <w:r w:rsidR="00E96878">
        <w:rPr>
          <w:lang w:bidi="is-IS"/>
        </w:rPr>
        <w:br/>
      </w:r>
      <w:hyperlink r:id="rId41" w:history="1">
        <w:r w:rsidR="0003441F" w:rsidRPr="0003441F">
          <w:rPr>
            <w:rStyle w:val="Hyperlink"/>
            <w:lang w:bidi="is-IS"/>
          </w:rPr>
          <w:t>www.cast.org/impact/universal-design-for-learning-udl</w:t>
        </w:r>
      </w:hyperlink>
      <w:r w:rsidRPr="00DF50CC">
        <w:rPr>
          <w:lang w:bidi="is-IS"/>
        </w:rPr>
        <w:t xml:space="preserve"> (Síðast sótt í september 2022)</w:t>
      </w:r>
    </w:p>
    <w:p w14:paraId="63CE895F" w14:textId="77777777" w:rsidR="0006572F" w:rsidRPr="00DF50CC" w:rsidRDefault="0006572F" w:rsidP="003F39E7">
      <w:pPr>
        <w:pStyle w:val="Agency-body-text"/>
        <w:keepLines/>
      </w:pPr>
      <w:r w:rsidRPr="00DF50CC">
        <w:rPr>
          <w:lang w:bidi="is-IS"/>
        </w:rPr>
        <w:t xml:space="preserve">Evrópumiðstöð um nám án aðgreiningar og sérþarfir, 2015. </w:t>
      </w:r>
      <w:r w:rsidRPr="00DF50CC">
        <w:rPr>
          <w:i/>
          <w:lang w:bidi="is-IS"/>
        </w:rPr>
        <w:t>Raising the Achievement of All Learners in Inclusive Education. Project Conceptual Framework and Terminology [Aukinn árangur allra nemenda í námi án aðgreiningar. Hugtakarammi og hugtök verkefnisins]</w:t>
      </w:r>
      <w:r w:rsidRPr="00DF50CC">
        <w:rPr>
          <w:lang w:bidi="is-IS"/>
        </w:rPr>
        <w:t xml:space="preserve">. (V. Donnelly, P. Skoglund og H. Weber, ritstj.). Óðinsvéum, Danmörku. </w:t>
      </w:r>
      <w:hyperlink r:id="rId42" w:history="1">
        <w:r w:rsidRPr="00DF50CC">
          <w:rPr>
            <w:rStyle w:val="Hyperlink"/>
            <w:lang w:bidi="is-IS"/>
          </w:rPr>
          <w:t>www.european-agency.org/sites/default/files/Raising Achievement Conceptual Framework.pdf</w:t>
        </w:r>
      </w:hyperlink>
      <w:r w:rsidRPr="00DF50CC">
        <w:rPr>
          <w:lang w:bidi="is-IS"/>
        </w:rPr>
        <w:t xml:space="preserve"> (Síðast sótt í september 2022)</w:t>
      </w:r>
    </w:p>
    <w:p w14:paraId="0578FB93" w14:textId="59BC9892" w:rsidR="0006572F" w:rsidRPr="00DF50CC" w:rsidRDefault="0006572F" w:rsidP="003F39E7">
      <w:pPr>
        <w:pStyle w:val="Agency-body-text"/>
        <w:keepLines/>
      </w:pPr>
      <w:r w:rsidRPr="00DF50CC">
        <w:rPr>
          <w:lang w:bidi="is-IS"/>
        </w:rPr>
        <w:t xml:space="preserve">Evrópumiðstöð um nám án aðgreiningar og sérþarfir, 2018. </w:t>
      </w:r>
      <w:r w:rsidRPr="00DF50CC">
        <w:rPr>
          <w:i/>
          <w:lang w:bidi="is-IS"/>
        </w:rPr>
        <w:t>Analysis Framework for Mapping Inclusive Education Policies [Greiningarrammi fyrir kortlagningu stefnu um menntun án aðgreiningar]</w:t>
      </w:r>
      <w:r w:rsidRPr="00DF50CC">
        <w:rPr>
          <w:lang w:bidi="is-IS"/>
        </w:rPr>
        <w:t xml:space="preserve">. (V. Soriano, A. Watkins, M. Kyriazopoulou, V. Donnelly, A. Kefallinou, S. Ebersold og G. Squires, ritstj.). Óðinsvéum, Danmörku. </w:t>
      </w:r>
      <w:r w:rsidR="00E96878">
        <w:rPr>
          <w:lang w:bidi="is-IS"/>
        </w:rPr>
        <w:br/>
      </w:r>
      <w:hyperlink r:id="rId43" w:history="1">
        <w:r w:rsidR="00E96878" w:rsidRPr="00E96878">
          <w:rPr>
            <w:rStyle w:val="Hyperlink"/>
            <w:lang w:bidi="is-IS"/>
          </w:rPr>
          <w:t>www.european-agency.org/resources/publications/analysis-framework-mapping-inclusive-education-policies</w:t>
        </w:r>
      </w:hyperlink>
      <w:r w:rsidRPr="00DF50CC">
        <w:rPr>
          <w:lang w:bidi="is-IS"/>
        </w:rPr>
        <w:t xml:space="preserve"> (Síðast sótt í júlí 2022)</w:t>
      </w:r>
    </w:p>
    <w:p w14:paraId="0D57E5C3" w14:textId="1DBB695E" w:rsidR="0006572F" w:rsidRPr="00DF50CC" w:rsidRDefault="0006572F" w:rsidP="003F39E7">
      <w:pPr>
        <w:pStyle w:val="Agency-body-text"/>
        <w:keepLines/>
      </w:pPr>
      <w:r w:rsidRPr="00DF50CC">
        <w:rPr>
          <w:lang w:bidi="is-IS"/>
        </w:rPr>
        <w:t xml:space="preserve">Evrópumiðstöð um nám án aðgreiningar og sérþarfir, 2021. </w:t>
      </w:r>
      <w:r w:rsidRPr="00DF50CC">
        <w:rPr>
          <w:i/>
          <w:lang w:bidi="is-IS"/>
        </w:rPr>
        <w:t>Lykilatriði – Stuðningur við stefnuþróun og innleiðing á menntun fyrir alla</w:t>
      </w:r>
      <w:r w:rsidRPr="00DF50CC">
        <w:rPr>
          <w:lang w:bidi="is-IS"/>
        </w:rPr>
        <w:t xml:space="preserve">. (V. J. Donnelly og A. Watkins, ritstj.). Óðinsvéum, Danmörku. </w:t>
      </w:r>
      <w:hyperlink r:id="rId44" w:history="1">
        <w:r w:rsidRPr="00DF50CC">
          <w:rPr>
            <w:rStyle w:val="Hyperlink"/>
            <w:lang w:bidi="is-IS"/>
          </w:rPr>
          <w:t>www.european-agency.org/resources/publications/key-principles-supporting-policy-development-implementation</w:t>
        </w:r>
      </w:hyperlink>
      <w:r w:rsidRPr="00DF50CC">
        <w:rPr>
          <w:lang w:bidi="is-IS"/>
        </w:rPr>
        <w:t xml:space="preserve"> (Síðast sótt í september 2022)</w:t>
      </w:r>
    </w:p>
    <w:p w14:paraId="00161587" w14:textId="77777777" w:rsidR="0006572F" w:rsidRPr="00DF50CC" w:rsidRDefault="0006572F" w:rsidP="003F39E7">
      <w:pPr>
        <w:pStyle w:val="Agency-body-text"/>
        <w:keepLines/>
      </w:pPr>
      <w:r w:rsidRPr="00DF50CC">
        <w:rPr>
          <w:lang w:bidi="is-IS"/>
        </w:rPr>
        <w:t xml:space="preserve">Evrópumiðstöð um nám án aðgreiningar og sérþarfir, 2022. </w:t>
      </w:r>
      <w:r w:rsidRPr="00DF50CC">
        <w:rPr>
          <w:i/>
          <w:lang w:bidi="is-IS"/>
        </w:rPr>
        <w:t>Changing Role of Specialist Provision in Supporting Inclusive Education: Final Synthesis Report [Breytt hlutverk sérúrræða í menntun fyrir alla: Lokasamantektarskýrsla]</w:t>
      </w:r>
      <w:r w:rsidRPr="00DF50CC">
        <w:rPr>
          <w:lang w:bidi="is-IS"/>
        </w:rPr>
        <w:t>. (A. Kefallinou, M. Kyriazopoulou, S. Ebersold, P. Skoglund, E. Rebollo Píriz og M. Lučić Wichmann, ritstj.). Óðinsvéum, Danmörk</w:t>
      </w:r>
    </w:p>
    <w:p w14:paraId="6A448B8C" w14:textId="1592C84F" w:rsidR="0006572F" w:rsidRPr="00DF50CC" w:rsidRDefault="0006572F" w:rsidP="003F39E7">
      <w:pPr>
        <w:pStyle w:val="Agency-body-text"/>
        <w:keepLines/>
      </w:pPr>
      <w:r w:rsidRPr="00DF50CC">
        <w:rPr>
          <w:lang w:bidi="is-IS"/>
        </w:rPr>
        <w:t xml:space="preserve">Evrópumiðstöð um nám án aðgreiningar og sérþarfir, engin dagsetning. </w:t>
      </w:r>
      <w:r w:rsidRPr="00DF50CC">
        <w:rPr>
          <w:i/>
          <w:lang w:bidi="is-IS"/>
        </w:rPr>
        <w:t>Increasing Inclusive Capability [Auka getu án aðgreiningar]</w:t>
      </w:r>
      <w:r w:rsidRPr="00DF50CC">
        <w:rPr>
          <w:lang w:bidi="is-IS"/>
        </w:rPr>
        <w:t xml:space="preserve">. </w:t>
      </w:r>
      <w:r w:rsidR="007614FB">
        <w:rPr>
          <w:lang w:bidi="is-IS"/>
        </w:rPr>
        <w:br/>
      </w:r>
      <w:hyperlink r:id="rId45" w:history="1">
        <w:r w:rsidR="007614FB" w:rsidRPr="007614FB">
          <w:rPr>
            <w:rStyle w:val="Hyperlink"/>
            <w:lang w:bidi="is-IS"/>
          </w:rPr>
          <w:t>www.european-agency.org/projects/organisation-provision-support-inclusive-education/increasing-inclusive-capability/what-restricts-participation-and-learning-all-children-and-young-people-and-what-action-can-be</w:t>
        </w:r>
      </w:hyperlink>
      <w:r w:rsidRPr="00DF50CC">
        <w:rPr>
          <w:lang w:bidi="is-IS"/>
        </w:rPr>
        <w:t xml:space="preserve"> (Síðast sótt í september 2022)</w:t>
      </w:r>
    </w:p>
    <w:p w14:paraId="62AA59D8" w14:textId="4E630644" w:rsidR="0006572F" w:rsidRPr="00DF50CC" w:rsidRDefault="0006572F" w:rsidP="003F39E7">
      <w:pPr>
        <w:pStyle w:val="Agency-body-text"/>
        <w:keepLines/>
      </w:pPr>
      <w:r w:rsidRPr="00DF50CC">
        <w:rPr>
          <w:lang w:bidi="is-IS"/>
        </w:rPr>
        <w:t xml:space="preserve">Great Schools Partnership, 2014. ‘Professional learning community’ [„Faglegt námssamfélag“], </w:t>
      </w:r>
      <w:r w:rsidRPr="00DF50CC">
        <w:rPr>
          <w:i/>
          <w:lang w:bidi="is-IS"/>
        </w:rPr>
        <w:t>Glossary of Education Reform</w:t>
      </w:r>
      <w:r w:rsidRPr="00DF50CC">
        <w:rPr>
          <w:lang w:bidi="is-IS"/>
        </w:rPr>
        <w:t xml:space="preserve">. </w:t>
      </w:r>
      <w:r w:rsidR="007614FB">
        <w:rPr>
          <w:lang w:bidi="is-IS"/>
        </w:rPr>
        <w:br/>
      </w:r>
      <w:hyperlink r:id="rId46" w:history="1">
        <w:r w:rsidR="007614FB" w:rsidRPr="007614FB">
          <w:rPr>
            <w:rStyle w:val="Hyperlink"/>
            <w:lang w:bidi="is-IS"/>
          </w:rPr>
          <w:t>www.edglossary.org/professional-learning-community</w:t>
        </w:r>
      </w:hyperlink>
      <w:r w:rsidRPr="00DF50CC">
        <w:rPr>
          <w:lang w:bidi="is-IS"/>
        </w:rPr>
        <w:t xml:space="preserve"> (Síðast sótt í september 2022)</w:t>
      </w:r>
    </w:p>
    <w:p w14:paraId="3C458EBB" w14:textId="77777777" w:rsidR="0006572F" w:rsidRPr="00DF50CC" w:rsidRDefault="0006572F" w:rsidP="003F39E7">
      <w:pPr>
        <w:pStyle w:val="Agency-body-text"/>
        <w:keepLines/>
      </w:pPr>
      <w:r w:rsidRPr="00DF50CC">
        <w:rPr>
          <w:lang w:bidi="is-IS"/>
        </w:rPr>
        <w:t xml:space="preserve">Oxford Learner’s Dictionaries. </w:t>
      </w:r>
      <w:hyperlink r:id="rId47" w:history="1">
        <w:r w:rsidRPr="00DF50CC">
          <w:rPr>
            <w:rStyle w:val="Hyperlink"/>
            <w:lang w:bidi="is-IS"/>
          </w:rPr>
          <w:t>www.oxfordlearnersdictionaries.com</w:t>
        </w:r>
      </w:hyperlink>
      <w:r w:rsidRPr="00DF50CC">
        <w:rPr>
          <w:lang w:bidi="is-IS"/>
        </w:rPr>
        <w:t xml:space="preserve"> (Síðast sótt í september 2022)</w:t>
      </w:r>
    </w:p>
    <w:p w14:paraId="53817EEA" w14:textId="16E7EC89" w:rsidR="0006572F" w:rsidRPr="00DF50CC" w:rsidRDefault="0006572F" w:rsidP="003F39E7">
      <w:pPr>
        <w:pStyle w:val="Agency-body-text"/>
        <w:keepLines/>
      </w:pPr>
      <w:r w:rsidRPr="00DF50CC">
        <w:rPr>
          <w:lang w:bidi="is-IS"/>
        </w:rPr>
        <w:t xml:space="preserve">UNESCO, 2020. </w:t>
      </w:r>
      <w:r w:rsidRPr="00DF50CC">
        <w:rPr>
          <w:i/>
          <w:lang w:bidi="is-IS"/>
        </w:rPr>
        <w:t>Global Education Monitoring Report 2020: Inclusion and education: All means all [Alþjóðleg skýrsla um eftirlit með menntun 2020:</w:t>
      </w:r>
      <w:r w:rsidRPr="00DF50CC">
        <w:rPr>
          <w:lang w:bidi="is-IS"/>
        </w:rPr>
        <w:t xml:space="preserve"> </w:t>
      </w:r>
      <w:r w:rsidRPr="00DF50CC">
        <w:rPr>
          <w:i/>
          <w:lang w:bidi="is-IS"/>
        </w:rPr>
        <w:t>Aðgreiningarleysi og menntun:</w:t>
      </w:r>
      <w:r w:rsidRPr="00DF50CC">
        <w:rPr>
          <w:lang w:bidi="is-IS"/>
        </w:rPr>
        <w:t xml:space="preserve"> </w:t>
      </w:r>
      <w:r w:rsidRPr="00DF50CC">
        <w:rPr>
          <w:i/>
          <w:lang w:bidi="is-IS"/>
        </w:rPr>
        <w:t>Alla þýðir alla].</w:t>
      </w:r>
      <w:r w:rsidR="002E4518">
        <w:rPr>
          <w:i/>
          <w:lang w:bidi="is-IS"/>
        </w:rPr>
        <w:t xml:space="preserve"> </w:t>
      </w:r>
      <w:r w:rsidRPr="00DF50CC">
        <w:rPr>
          <w:lang w:bidi="is-IS"/>
        </w:rPr>
        <w:t>París:</w:t>
      </w:r>
      <w:r w:rsidR="00D825EA">
        <w:rPr>
          <w:lang w:bidi="is-IS"/>
        </w:rPr>
        <w:t xml:space="preserve"> </w:t>
      </w:r>
      <w:r w:rsidRPr="00DF50CC">
        <w:rPr>
          <w:lang w:bidi="is-IS"/>
        </w:rPr>
        <w:t xml:space="preserve">UNESCO. </w:t>
      </w:r>
      <w:hyperlink r:id="rId48" w:history="1">
        <w:r w:rsidRPr="00DF50CC">
          <w:rPr>
            <w:rStyle w:val="Hyperlink"/>
            <w:lang w:bidi="is-IS"/>
          </w:rPr>
          <w:t>is.unesco.org/gem-report/report/2020/inclusion</w:t>
        </w:r>
      </w:hyperlink>
      <w:r w:rsidRPr="00DF50CC">
        <w:rPr>
          <w:lang w:bidi="is-IS"/>
        </w:rPr>
        <w:t xml:space="preserve"> (Síðast sótt í september 2022)</w:t>
      </w:r>
    </w:p>
    <w:sectPr w:rsidR="0006572F" w:rsidRPr="00DF50CC"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96883" w14:textId="77777777" w:rsidR="00647426" w:rsidRDefault="00647426">
      <w:r>
        <w:separator/>
      </w:r>
    </w:p>
  </w:endnote>
  <w:endnote w:type="continuationSeparator" w:id="0">
    <w:p w14:paraId="2AF2C19A" w14:textId="77777777" w:rsidR="00647426" w:rsidRDefault="00647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669F5069" w:rsidR="009E6E4D" w:rsidRPr="005A1582" w:rsidRDefault="009E6E4D" w:rsidP="005D5C15">
    <w:pPr>
      <w:framePr w:wrap="around" w:vAnchor="text" w:hAnchor="margin" w:xAlign="outside" w:y="1"/>
      <w:jc w:val="right"/>
      <w:rPr>
        <w:rFonts w:asciiTheme="majorHAnsi" w:hAnsiTheme="majorHAnsi" w:cstheme="majorHAnsi"/>
        <w:szCs w:val="24"/>
      </w:rPr>
    </w:pPr>
    <w:r w:rsidRPr="005A1582">
      <w:rPr>
        <w:rFonts w:asciiTheme="majorHAnsi" w:hAnsiTheme="majorHAnsi" w:cstheme="majorHAnsi"/>
        <w:lang w:bidi="is-IS"/>
      </w:rPr>
      <w:fldChar w:fldCharType="begin"/>
    </w:r>
    <w:r w:rsidRPr="005A1582">
      <w:rPr>
        <w:rFonts w:asciiTheme="majorHAnsi" w:hAnsiTheme="majorHAnsi" w:cstheme="majorHAnsi"/>
        <w:lang w:bidi="is-IS"/>
      </w:rPr>
      <w:instrText xml:space="preserve">PAGE  </w:instrText>
    </w:r>
    <w:r w:rsidRPr="005A1582">
      <w:rPr>
        <w:rFonts w:asciiTheme="majorHAnsi" w:hAnsiTheme="majorHAnsi" w:cstheme="majorHAnsi"/>
        <w:lang w:bidi="is-IS"/>
      </w:rPr>
      <w:fldChar w:fldCharType="separate"/>
    </w:r>
    <w:r w:rsidR="00D825EA">
      <w:rPr>
        <w:rFonts w:asciiTheme="majorHAnsi" w:hAnsiTheme="majorHAnsi" w:cstheme="majorHAnsi"/>
        <w:noProof/>
        <w:lang w:bidi="is-IS"/>
      </w:rPr>
      <w:t>26</w:t>
    </w:r>
    <w:r w:rsidRPr="005A1582">
      <w:rPr>
        <w:rFonts w:asciiTheme="majorHAnsi" w:hAnsiTheme="majorHAnsi" w:cstheme="majorHAnsi"/>
        <w:lang w:bidi="is-IS"/>
      </w:rPr>
      <w:fldChar w:fldCharType="end"/>
    </w:r>
  </w:p>
  <w:p w14:paraId="42B1793F" w14:textId="1D15D3F6" w:rsidR="009E6E4D" w:rsidRPr="005A1582" w:rsidRDefault="00DD7FBB" w:rsidP="00310724">
    <w:pPr>
      <w:pStyle w:val="Agency-footer"/>
      <w:jc w:val="right"/>
      <w:rPr>
        <w:rFonts w:asciiTheme="majorHAnsi" w:hAnsiTheme="majorHAnsi" w:cstheme="majorHAnsi"/>
      </w:rPr>
    </w:pPr>
    <w:r w:rsidRPr="005A1582">
      <w:rPr>
        <w:rFonts w:asciiTheme="majorHAnsi" w:hAnsiTheme="majorHAnsi" w:cstheme="majorHAnsi"/>
        <w:lang w:bidi="is-IS"/>
      </w:rPr>
      <w:t>Breytt hlutverk sérúrræða í menntun fyrir alla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3B097490" w:rsidR="009E6E4D" w:rsidRPr="005A1582" w:rsidRDefault="009E6E4D" w:rsidP="004A2584">
    <w:pPr>
      <w:framePr w:wrap="around" w:vAnchor="text" w:hAnchor="margin" w:xAlign="outside" w:y="1"/>
      <w:jc w:val="right"/>
      <w:rPr>
        <w:rFonts w:asciiTheme="majorHAnsi" w:hAnsiTheme="majorHAnsi" w:cstheme="majorHAnsi"/>
      </w:rPr>
    </w:pPr>
    <w:r w:rsidRPr="005A1582">
      <w:rPr>
        <w:rFonts w:asciiTheme="majorHAnsi" w:hAnsiTheme="majorHAnsi" w:cstheme="majorHAnsi"/>
        <w:lang w:bidi="is-IS"/>
      </w:rPr>
      <w:fldChar w:fldCharType="begin"/>
    </w:r>
    <w:r w:rsidRPr="005A1582">
      <w:rPr>
        <w:rFonts w:asciiTheme="majorHAnsi" w:hAnsiTheme="majorHAnsi" w:cstheme="majorHAnsi"/>
        <w:lang w:bidi="is-IS"/>
      </w:rPr>
      <w:instrText xml:space="preserve">PAGE  </w:instrText>
    </w:r>
    <w:r w:rsidRPr="005A1582">
      <w:rPr>
        <w:rFonts w:asciiTheme="majorHAnsi" w:hAnsiTheme="majorHAnsi" w:cstheme="majorHAnsi"/>
        <w:lang w:bidi="is-IS"/>
      </w:rPr>
      <w:fldChar w:fldCharType="separate"/>
    </w:r>
    <w:r w:rsidR="002E4518">
      <w:rPr>
        <w:rFonts w:asciiTheme="majorHAnsi" w:hAnsiTheme="majorHAnsi" w:cstheme="majorHAnsi"/>
        <w:noProof/>
        <w:lang w:bidi="is-IS"/>
      </w:rPr>
      <w:t>7</w:t>
    </w:r>
    <w:r w:rsidRPr="005A1582">
      <w:rPr>
        <w:rFonts w:asciiTheme="majorHAnsi" w:hAnsiTheme="majorHAnsi" w:cstheme="majorHAnsi"/>
        <w:lang w:bidi="is-IS"/>
      </w:rPr>
      <w:fldChar w:fldCharType="end"/>
    </w:r>
  </w:p>
  <w:p w14:paraId="2D3AD717" w14:textId="4E68271D" w:rsidR="009E6E4D" w:rsidRPr="005A1582" w:rsidRDefault="00DD7FBB" w:rsidP="00EA53FF">
    <w:pPr>
      <w:pStyle w:val="Agency-footer"/>
      <w:rPr>
        <w:rFonts w:asciiTheme="majorHAnsi" w:hAnsiTheme="majorHAnsi" w:cstheme="majorHAnsi"/>
      </w:rPr>
    </w:pPr>
    <w:r w:rsidRPr="005A1582">
      <w:rPr>
        <w:rFonts w:asciiTheme="majorHAnsi" w:hAnsiTheme="majorHAnsi" w:cstheme="majorHAnsi"/>
        <w:lang w:bidi="is-IS"/>
      </w:rPr>
      <w:t>Sjálfrýnitól stefnu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7A38D8BA" w:rsidR="00776FBF" w:rsidRPr="005A1582" w:rsidRDefault="00776FBF" w:rsidP="006C28CE">
    <w:pPr>
      <w:framePr w:wrap="none" w:vAnchor="text" w:hAnchor="margin" w:xAlign="right" w:y="1"/>
      <w:jc w:val="right"/>
      <w:rPr>
        <w:rFonts w:asciiTheme="majorHAnsi" w:hAnsiTheme="majorHAnsi" w:cstheme="majorHAnsi"/>
      </w:rPr>
    </w:pPr>
    <w:r w:rsidRPr="005A1582">
      <w:rPr>
        <w:rFonts w:asciiTheme="majorHAnsi" w:hAnsiTheme="majorHAnsi" w:cstheme="majorHAnsi"/>
        <w:lang w:bidi="is-IS"/>
      </w:rPr>
      <w:fldChar w:fldCharType="begin"/>
    </w:r>
    <w:r w:rsidRPr="005A1582">
      <w:rPr>
        <w:rFonts w:asciiTheme="majorHAnsi" w:hAnsiTheme="majorHAnsi" w:cstheme="majorHAnsi"/>
        <w:lang w:bidi="is-IS"/>
      </w:rPr>
      <w:instrText xml:space="preserve">PAGE  </w:instrText>
    </w:r>
    <w:r w:rsidRPr="005A1582">
      <w:rPr>
        <w:rFonts w:asciiTheme="majorHAnsi" w:hAnsiTheme="majorHAnsi" w:cstheme="majorHAnsi"/>
        <w:lang w:bidi="is-IS"/>
      </w:rPr>
      <w:fldChar w:fldCharType="separate"/>
    </w:r>
    <w:r w:rsidR="00D825EA">
      <w:rPr>
        <w:rFonts w:asciiTheme="majorHAnsi" w:hAnsiTheme="majorHAnsi" w:cstheme="majorHAnsi"/>
        <w:noProof/>
        <w:lang w:bidi="is-IS"/>
      </w:rPr>
      <w:t>27</w:t>
    </w:r>
    <w:r w:rsidRPr="005A1582">
      <w:rPr>
        <w:rFonts w:asciiTheme="majorHAnsi" w:hAnsiTheme="majorHAnsi" w:cstheme="majorHAnsi"/>
        <w:lang w:bidi="is-IS"/>
      </w:rPr>
      <w:fldChar w:fldCharType="end"/>
    </w:r>
  </w:p>
  <w:p w14:paraId="482DCD87" w14:textId="0CB16518" w:rsidR="00776FBF" w:rsidRPr="005A1582" w:rsidRDefault="00E572CC" w:rsidP="006C28CE">
    <w:pPr>
      <w:pStyle w:val="Agency-footer"/>
      <w:ind w:right="360"/>
      <w:rPr>
        <w:rFonts w:asciiTheme="majorHAnsi" w:hAnsiTheme="majorHAnsi" w:cstheme="majorHAnsi"/>
      </w:rPr>
    </w:pPr>
    <w:r w:rsidRPr="005A1582">
      <w:rPr>
        <w:rFonts w:asciiTheme="majorHAnsi" w:hAnsiTheme="majorHAnsi" w:cstheme="majorHAnsi"/>
        <w:lang w:bidi="is-IS"/>
      </w:rPr>
      <w:t>Sjálfrýnitól stefnu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10021" w14:textId="77777777" w:rsidR="00647426" w:rsidRDefault="00647426">
      <w:r>
        <w:separator/>
      </w:r>
    </w:p>
  </w:footnote>
  <w:footnote w:type="continuationSeparator" w:id="0">
    <w:p w14:paraId="584EF32C" w14:textId="77777777" w:rsidR="00647426" w:rsidRDefault="00647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67720443">
    <w:abstractNumId w:val="34"/>
  </w:num>
  <w:num w:numId="2" w16cid:durableId="667366037">
    <w:abstractNumId w:val="40"/>
  </w:num>
  <w:num w:numId="3" w16cid:durableId="992413560">
    <w:abstractNumId w:val="15"/>
  </w:num>
  <w:num w:numId="4" w16cid:durableId="133064219">
    <w:abstractNumId w:val="46"/>
  </w:num>
  <w:num w:numId="5" w16cid:durableId="2008436965">
    <w:abstractNumId w:val="11"/>
  </w:num>
  <w:num w:numId="6" w16cid:durableId="335423039">
    <w:abstractNumId w:val="12"/>
  </w:num>
  <w:num w:numId="7" w16cid:durableId="1553880371">
    <w:abstractNumId w:val="13"/>
  </w:num>
  <w:num w:numId="8" w16cid:durableId="792209472">
    <w:abstractNumId w:val="41"/>
  </w:num>
  <w:num w:numId="9" w16cid:durableId="499005795">
    <w:abstractNumId w:val="38"/>
  </w:num>
  <w:num w:numId="10" w16cid:durableId="1149202235">
    <w:abstractNumId w:val="23"/>
  </w:num>
  <w:num w:numId="11" w16cid:durableId="2066445686">
    <w:abstractNumId w:val="20"/>
  </w:num>
  <w:num w:numId="12" w16cid:durableId="141043341">
    <w:abstractNumId w:val="35"/>
  </w:num>
  <w:num w:numId="13" w16cid:durableId="1977487683">
    <w:abstractNumId w:val="26"/>
  </w:num>
  <w:num w:numId="14" w16cid:durableId="181482978">
    <w:abstractNumId w:val="42"/>
  </w:num>
  <w:num w:numId="15" w16cid:durableId="201750463">
    <w:abstractNumId w:val="17"/>
  </w:num>
  <w:num w:numId="16" w16cid:durableId="745151866">
    <w:abstractNumId w:val="44"/>
  </w:num>
  <w:num w:numId="17" w16cid:durableId="1058477562">
    <w:abstractNumId w:val="21"/>
  </w:num>
  <w:num w:numId="18" w16cid:durableId="483934996">
    <w:abstractNumId w:val="27"/>
  </w:num>
  <w:num w:numId="19" w16cid:durableId="1196308998">
    <w:abstractNumId w:val="32"/>
  </w:num>
  <w:num w:numId="20" w16cid:durableId="1366053190">
    <w:abstractNumId w:val="30"/>
  </w:num>
  <w:num w:numId="21" w16cid:durableId="52973881">
    <w:abstractNumId w:val="22"/>
  </w:num>
  <w:num w:numId="22" w16cid:durableId="800345534">
    <w:abstractNumId w:val="37"/>
  </w:num>
  <w:num w:numId="23" w16cid:durableId="2126999027">
    <w:abstractNumId w:val="48"/>
  </w:num>
  <w:num w:numId="24" w16cid:durableId="1053579865">
    <w:abstractNumId w:val="25"/>
  </w:num>
  <w:num w:numId="25" w16cid:durableId="1914773088">
    <w:abstractNumId w:val="0"/>
  </w:num>
  <w:num w:numId="26" w16cid:durableId="874121909">
    <w:abstractNumId w:val="10"/>
  </w:num>
  <w:num w:numId="27" w16cid:durableId="714501031">
    <w:abstractNumId w:val="8"/>
  </w:num>
  <w:num w:numId="28" w16cid:durableId="849177251">
    <w:abstractNumId w:val="7"/>
  </w:num>
  <w:num w:numId="29" w16cid:durableId="1246723506">
    <w:abstractNumId w:val="6"/>
  </w:num>
  <w:num w:numId="30" w16cid:durableId="2041085788">
    <w:abstractNumId w:val="5"/>
  </w:num>
  <w:num w:numId="31" w16cid:durableId="1880506273">
    <w:abstractNumId w:val="9"/>
  </w:num>
  <w:num w:numId="32" w16cid:durableId="1220048834">
    <w:abstractNumId w:val="4"/>
  </w:num>
  <w:num w:numId="33" w16cid:durableId="1744716432">
    <w:abstractNumId w:val="3"/>
  </w:num>
  <w:num w:numId="34" w16cid:durableId="259721776">
    <w:abstractNumId w:val="2"/>
  </w:num>
  <w:num w:numId="35" w16cid:durableId="190261954">
    <w:abstractNumId w:val="1"/>
  </w:num>
  <w:num w:numId="36" w16cid:durableId="373508808">
    <w:abstractNumId w:val="19"/>
  </w:num>
  <w:num w:numId="37" w16cid:durableId="1263684012">
    <w:abstractNumId w:val="36"/>
  </w:num>
  <w:num w:numId="38" w16cid:durableId="1460951247">
    <w:abstractNumId w:val="16"/>
  </w:num>
  <w:num w:numId="39" w16cid:durableId="558176874">
    <w:abstractNumId w:val="29"/>
  </w:num>
  <w:num w:numId="40" w16cid:durableId="1223296985">
    <w:abstractNumId w:val="18"/>
  </w:num>
  <w:num w:numId="41" w16cid:durableId="720636216">
    <w:abstractNumId w:val="45"/>
  </w:num>
  <w:num w:numId="42" w16cid:durableId="1021587233">
    <w:abstractNumId w:val="47"/>
  </w:num>
  <w:num w:numId="43" w16cid:durableId="1598096693">
    <w:abstractNumId w:val="39"/>
  </w:num>
  <w:num w:numId="44" w16cid:durableId="667445807">
    <w:abstractNumId w:val="43"/>
  </w:num>
  <w:num w:numId="45" w16cid:durableId="1234775306">
    <w:abstractNumId w:val="31"/>
  </w:num>
  <w:num w:numId="46" w16cid:durableId="1768454446">
    <w:abstractNumId w:val="24"/>
  </w:num>
  <w:num w:numId="47" w16cid:durableId="73403375">
    <w:abstractNumId w:val="33"/>
  </w:num>
  <w:num w:numId="48" w16cid:durableId="1082720408">
    <w:abstractNumId w:val="14"/>
  </w:num>
  <w:num w:numId="49" w16cid:durableId="56414457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441F"/>
    <w:rsid w:val="00034EDC"/>
    <w:rsid w:val="000352C0"/>
    <w:rsid w:val="000353D5"/>
    <w:rsid w:val="00040142"/>
    <w:rsid w:val="000402C4"/>
    <w:rsid w:val="00046370"/>
    <w:rsid w:val="000478DB"/>
    <w:rsid w:val="0005087A"/>
    <w:rsid w:val="0006085F"/>
    <w:rsid w:val="00063AA7"/>
    <w:rsid w:val="00064A4B"/>
    <w:rsid w:val="0006572F"/>
    <w:rsid w:val="00066F3B"/>
    <w:rsid w:val="00077E1F"/>
    <w:rsid w:val="00080BFB"/>
    <w:rsid w:val="00083933"/>
    <w:rsid w:val="00096A3D"/>
    <w:rsid w:val="000A5EE7"/>
    <w:rsid w:val="000A7FAE"/>
    <w:rsid w:val="000B0500"/>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2C3F"/>
    <w:rsid w:val="001564BE"/>
    <w:rsid w:val="00160C89"/>
    <w:rsid w:val="00164612"/>
    <w:rsid w:val="00165FE3"/>
    <w:rsid w:val="00174A0C"/>
    <w:rsid w:val="0017526F"/>
    <w:rsid w:val="001839E0"/>
    <w:rsid w:val="00185901"/>
    <w:rsid w:val="001859D8"/>
    <w:rsid w:val="00187C9A"/>
    <w:rsid w:val="00192B96"/>
    <w:rsid w:val="001A3B70"/>
    <w:rsid w:val="001A545F"/>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63BB8"/>
    <w:rsid w:val="00264617"/>
    <w:rsid w:val="0027286E"/>
    <w:rsid w:val="00274549"/>
    <w:rsid w:val="00277E1B"/>
    <w:rsid w:val="0028372F"/>
    <w:rsid w:val="00285752"/>
    <w:rsid w:val="00285D4C"/>
    <w:rsid w:val="0029385A"/>
    <w:rsid w:val="002A66E0"/>
    <w:rsid w:val="002B037F"/>
    <w:rsid w:val="002B24D1"/>
    <w:rsid w:val="002B618D"/>
    <w:rsid w:val="002B72AA"/>
    <w:rsid w:val="002C344A"/>
    <w:rsid w:val="002C75C3"/>
    <w:rsid w:val="002D53C5"/>
    <w:rsid w:val="002D55E4"/>
    <w:rsid w:val="002E3141"/>
    <w:rsid w:val="002E3662"/>
    <w:rsid w:val="002E429F"/>
    <w:rsid w:val="002E4518"/>
    <w:rsid w:val="002E5B99"/>
    <w:rsid w:val="002E5F0A"/>
    <w:rsid w:val="002F1991"/>
    <w:rsid w:val="002F78E3"/>
    <w:rsid w:val="003041B7"/>
    <w:rsid w:val="0030489A"/>
    <w:rsid w:val="00310724"/>
    <w:rsid w:val="00311908"/>
    <w:rsid w:val="00317C60"/>
    <w:rsid w:val="003202A2"/>
    <w:rsid w:val="003216B2"/>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3F39E7"/>
    <w:rsid w:val="00403ADE"/>
    <w:rsid w:val="004057F6"/>
    <w:rsid w:val="00411DC9"/>
    <w:rsid w:val="00424A95"/>
    <w:rsid w:val="004264FF"/>
    <w:rsid w:val="0042665A"/>
    <w:rsid w:val="00427850"/>
    <w:rsid w:val="004308A3"/>
    <w:rsid w:val="0043296C"/>
    <w:rsid w:val="00433233"/>
    <w:rsid w:val="00444F29"/>
    <w:rsid w:val="00446F78"/>
    <w:rsid w:val="00455F42"/>
    <w:rsid w:val="00457BA9"/>
    <w:rsid w:val="00475D6E"/>
    <w:rsid w:val="00480F6E"/>
    <w:rsid w:val="0048297A"/>
    <w:rsid w:val="00485AA7"/>
    <w:rsid w:val="00487997"/>
    <w:rsid w:val="00491F23"/>
    <w:rsid w:val="004968F0"/>
    <w:rsid w:val="004975D8"/>
    <w:rsid w:val="004979FD"/>
    <w:rsid w:val="00497D1F"/>
    <w:rsid w:val="004A2584"/>
    <w:rsid w:val="004A3858"/>
    <w:rsid w:val="004A6652"/>
    <w:rsid w:val="004B2578"/>
    <w:rsid w:val="004B2C76"/>
    <w:rsid w:val="004C177C"/>
    <w:rsid w:val="004C1AD1"/>
    <w:rsid w:val="004C46F3"/>
    <w:rsid w:val="004C66A9"/>
    <w:rsid w:val="004D13AB"/>
    <w:rsid w:val="004D2F58"/>
    <w:rsid w:val="004F0CE5"/>
    <w:rsid w:val="004F3D9E"/>
    <w:rsid w:val="00505892"/>
    <w:rsid w:val="00510735"/>
    <w:rsid w:val="0051463D"/>
    <w:rsid w:val="00517B46"/>
    <w:rsid w:val="0052156A"/>
    <w:rsid w:val="005319B5"/>
    <w:rsid w:val="00534D20"/>
    <w:rsid w:val="00543895"/>
    <w:rsid w:val="00543E0F"/>
    <w:rsid w:val="00555E51"/>
    <w:rsid w:val="0055786D"/>
    <w:rsid w:val="00564356"/>
    <w:rsid w:val="00575480"/>
    <w:rsid w:val="005770C4"/>
    <w:rsid w:val="00580C57"/>
    <w:rsid w:val="00581BFC"/>
    <w:rsid w:val="00582AC6"/>
    <w:rsid w:val="0058542F"/>
    <w:rsid w:val="00585D73"/>
    <w:rsid w:val="005877D0"/>
    <w:rsid w:val="00591FE3"/>
    <w:rsid w:val="005A1582"/>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D51"/>
    <w:rsid w:val="00621A55"/>
    <w:rsid w:val="006250EF"/>
    <w:rsid w:val="00630271"/>
    <w:rsid w:val="006334B8"/>
    <w:rsid w:val="00635C0D"/>
    <w:rsid w:val="006377A6"/>
    <w:rsid w:val="00643BD6"/>
    <w:rsid w:val="006452A1"/>
    <w:rsid w:val="00647407"/>
    <w:rsid w:val="00647426"/>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294A"/>
    <w:rsid w:val="00694693"/>
    <w:rsid w:val="00695CD9"/>
    <w:rsid w:val="00697BC1"/>
    <w:rsid w:val="006A24EE"/>
    <w:rsid w:val="006A335C"/>
    <w:rsid w:val="006C4BE6"/>
    <w:rsid w:val="006D333A"/>
    <w:rsid w:val="006E3609"/>
    <w:rsid w:val="006E7573"/>
    <w:rsid w:val="006E7CC1"/>
    <w:rsid w:val="006F749F"/>
    <w:rsid w:val="00703ACD"/>
    <w:rsid w:val="00704FDC"/>
    <w:rsid w:val="00705A86"/>
    <w:rsid w:val="0071464E"/>
    <w:rsid w:val="00714AC8"/>
    <w:rsid w:val="00715241"/>
    <w:rsid w:val="00716150"/>
    <w:rsid w:val="0072620E"/>
    <w:rsid w:val="00726D05"/>
    <w:rsid w:val="0073499D"/>
    <w:rsid w:val="007405CA"/>
    <w:rsid w:val="0074315C"/>
    <w:rsid w:val="00745ACA"/>
    <w:rsid w:val="0074639B"/>
    <w:rsid w:val="007469E0"/>
    <w:rsid w:val="00751D27"/>
    <w:rsid w:val="00752A70"/>
    <w:rsid w:val="0075588E"/>
    <w:rsid w:val="007576DF"/>
    <w:rsid w:val="007614FB"/>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D2C8B"/>
    <w:rsid w:val="007D315D"/>
    <w:rsid w:val="007D5993"/>
    <w:rsid w:val="007E052A"/>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477E"/>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0600"/>
    <w:rsid w:val="009028C8"/>
    <w:rsid w:val="00902E6A"/>
    <w:rsid w:val="00907466"/>
    <w:rsid w:val="00907954"/>
    <w:rsid w:val="0091090A"/>
    <w:rsid w:val="00916467"/>
    <w:rsid w:val="0092193F"/>
    <w:rsid w:val="009266EA"/>
    <w:rsid w:val="00932E4F"/>
    <w:rsid w:val="00937204"/>
    <w:rsid w:val="00937D4D"/>
    <w:rsid w:val="00942D91"/>
    <w:rsid w:val="00945A05"/>
    <w:rsid w:val="0094715A"/>
    <w:rsid w:val="0094795C"/>
    <w:rsid w:val="009539AA"/>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1C05"/>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319"/>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7135"/>
    <w:rsid w:val="00D12DF4"/>
    <w:rsid w:val="00D15A56"/>
    <w:rsid w:val="00D1763F"/>
    <w:rsid w:val="00D178A8"/>
    <w:rsid w:val="00D21E23"/>
    <w:rsid w:val="00D22260"/>
    <w:rsid w:val="00D232FA"/>
    <w:rsid w:val="00D25C1B"/>
    <w:rsid w:val="00D308BD"/>
    <w:rsid w:val="00D31607"/>
    <w:rsid w:val="00D34F24"/>
    <w:rsid w:val="00D37E0B"/>
    <w:rsid w:val="00D421D6"/>
    <w:rsid w:val="00D50F65"/>
    <w:rsid w:val="00D5488A"/>
    <w:rsid w:val="00D55718"/>
    <w:rsid w:val="00D567CD"/>
    <w:rsid w:val="00D6013B"/>
    <w:rsid w:val="00D64116"/>
    <w:rsid w:val="00D66CE5"/>
    <w:rsid w:val="00D705E9"/>
    <w:rsid w:val="00D713FD"/>
    <w:rsid w:val="00D80503"/>
    <w:rsid w:val="00D825EA"/>
    <w:rsid w:val="00DA2A79"/>
    <w:rsid w:val="00DB2C0F"/>
    <w:rsid w:val="00DB7AB3"/>
    <w:rsid w:val="00DC1032"/>
    <w:rsid w:val="00DC239F"/>
    <w:rsid w:val="00DC5DCD"/>
    <w:rsid w:val="00DC7598"/>
    <w:rsid w:val="00DD2911"/>
    <w:rsid w:val="00DD2D0D"/>
    <w:rsid w:val="00DD7FBB"/>
    <w:rsid w:val="00DE5F7C"/>
    <w:rsid w:val="00DE64E5"/>
    <w:rsid w:val="00DF209F"/>
    <w:rsid w:val="00DF2DBD"/>
    <w:rsid w:val="00DF3E9D"/>
    <w:rsid w:val="00DF50CC"/>
    <w:rsid w:val="00E008D1"/>
    <w:rsid w:val="00E06331"/>
    <w:rsid w:val="00E20E95"/>
    <w:rsid w:val="00E210E5"/>
    <w:rsid w:val="00E24AB8"/>
    <w:rsid w:val="00E255B4"/>
    <w:rsid w:val="00E274F3"/>
    <w:rsid w:val="00E331B2"/>
    <w:rsid w:val="00E33880"/>
    <w:rsid w:val="00E33DB7"/>
    <w:rsid w:val="00E44346"/>
    <w:rsid w:val="00E45F7B"/>
    <w:rsid w:val="00E5250E"/>
    <w:rsid w:val="00E56220"/>
    <w:rsid w:val="00E572CC"/>
    <w:rsid w:val="00E5783E"/>
    <w:rsid w:val="00E641F7"/>
    <w:rsid w:val="00E7181D"/>
    <w:rsid w:val="00E90934"/>
    <w:rsid w:val="00E93FEE"/>
    <w:rsid w:val="00E94437"/>
    <w:rsid w:val="00E967BF"/>
    <w:rsid w:val="00E96878"/>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20AE4"/>
    <w:rsid w:val="00F30963"/>
    <w:rsid w:val="00F31E85"/>
    <w:rsid w:val="00F32D5B"/>
    <w:rsid w:val="00F365F8"/>
    <w:rsid w:val="00F40D71"/>
    <w:rsid w:val="00F51EFA"/>
    <w:rsid w:val="00F55231"/>
    <w:rsid w:val="00F57880"/>
    <w:rsid w:val="00F624CF"/>
    <w:rsid w:val="00F6313F"/>
    <w:rsid w:val="00F6740A"/>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s-I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715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dglossary.org/professional-learning-community/" TargetMode="External"/><Relationship Id="rId42" Type="http://schemas.openxmlformats.org/officeDocument/2006/relationships/hyperlink" Target="https://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sites/default/files/Raising%20Achievement%20Conceptual%20Framework.pdf" TargetMode="External"/><Relationship Id="rId37" Type="http://schemas.openxmlformats.org/officeDocument/2006/relationships/hyperlink" Target="https://www.oxfordlearnersdictionaries.com/"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european-agency.org/sites/default/files/analysis_framework_for_mapping_inclusive_education_policies.pdf"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unesdoc.unesco.org/ark:/48223/pf0000373718"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www.udlcenter.org/aboutudl" TargetMode="External"/><Relationship Id="rId35" Type="http://schemas.openxmlformats.org/officeDocument/2006/relationships/hyperlink" Target="https://www.oxfordlearnersdictionaries.com/" TargetMode="External"/><Relationship Id="rId43" Type="http://schemas.openxmlformats.org/officeDocument/2006/relationships/hyperlink" Target="http://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edglossary.org/action-research/" TargetMode="External"/><Relationship Id="rId38"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6" Type="http://schemas.openxmlformats.org/officeDocument/2006/relationships/hyperlink" Target="http://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AB39C627-F04B-4831-89EB-5050AFE3582A}">
  <ds:schemaRefs>
    <ds:schemaRef ds:uri="http://schemas.openxmlformats.org/officeDocument/2006/bibliography"/>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29ae7998-ccd0-4263-bc53-7550cb5938ea"/>
    <ds:schemaRef ds:uri="324635bc-db01-4d24-9bfc-ec988f3f2b32"/>
    <ds:schemaRef ds:uri="http://schemas.microsoft.com/sharepoint/v4"/>
  </ds:schemaRefs>
</ds:datastoreItem>
</file>

<file path=customXml/itemProps4.xml><?xml version="1.0" encoding="utf-8"?>
<ds:datastoreItem xmlns:ds="http://schemas.openxmlformats.org/officeDocument/2006/customXml" ds:itemID="{D9EA7AF3-F394-4DB1-8595-4ED3D266B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27</Pages>
  <Words>5510</Words>
  <Characters>34274</Characters>
  <Application>Microsoft Office Word</Application>
  <DocSecurity>0</DocSecurity>
  <Lines>1224</Lines>
  <Paragraphs>479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Breytt hlutverk sérúrræða í menntun fyrir alla: Sjálfrýnitól stefnu</vt:lpstr>
      <vt:lpstr>Changing Role of Specialist Provision in Supporting Inclusive Education: Policy Self-Review Tool</vt:lpstr>
    </vt:vector>
  </TitlesOfParts>
  <Manager/>
  <Company>European Agency for Special Needs and Inclusive Education</Company>
  <LinksUpToDate>false</LinksUpToDate>
  <CharactersWithSpaces>39305</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Breytt hlutverk sérúrræða í menntun fyrir alla: Sjálfrýnitól stefnu</dc:title>
  <dc:subject>Changing Role of Specialist Provision in Supporting Inclusive Education (CROSP)</dc:subject>
  <dc:creator>European Agency for Special Needs and Inclusive Education</dc:creator>
  <cp:keywords>EASNIE</cp:keywords>
  <dc:description/>
  <cp:lastModifiedBy>Rachel Mepsted</cp:lastModifiedBy>
  <cp:revision>21</cp:revision>
  <cp:lastPrinted>2009-05-04T16:34:00Z</cp:lastPrinted>
  <dcterms:created xsi:type="dcterms:W3CDTF">2023-02-13T09:36:00Z</dcterms:created>
  <dcterms:modified xsi:type="dcterms:W3CDTF">2023-03-03T11:51:00Z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