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A3A37" w14:textId="627942CE" w:rsidR="00534D20" w:rsidRPr="001129E9" w:rsidRDefault="007B4E8F" w:rsidP="00046370">
      <w:pPr>
        <w:pStyle w:val="Agency-title"/>
        <w:spacing w:before="4000"/>
        <w:rPr>
          <w:lang w:val="en-GB"/>
        </w:rPr>
      </w:pPr>
      <w:bookmarkStart w:id="0" w:name="_Toc105590460"/>
      <w:bookmarkStart w:id="1" w:name="_Toc242352480"/>
      <w:bookmarkStart w:id="2" w:name="_Toc96671627"/>
      <w:bookmarkStart w:id="3" w:name="_Toc96675672"/>
      <w:r w:rsidRPr="001129E9">
        <w:rPr>
          <w:lang w:val="en-GB"/>
        </w:rPr>
        <w:t>Inclusive School Leadership</w:t>
      </w:r>
    </w:p>
    <w:p w14:paraId="2FF829BF" w14:textId="44509993" w:rsidR="002E5B99" w:rsidRPr="001129E9" w:rsidRDefault="00FC3DAD" w:rsidP="002E5B99">
      <w:pPr>
        <w:spacing w:before="900" w:after="120"/>
        <w:jc w:val="center"/>
        <w:rPr>
          <w:rFonts w:ascii="Calibri" w:hAnsi="Calibri"/>
          <w:b/>
          <w:sz w:val="44"/>
          <w:szCs w:val="44"/>
          <w:lang w:val="en-GB"/>
        </w:rPr>
      </w:pPr>
      <w:r w:rsidRPr="001129E9">
        <w:rPr>
          <w:rFonts w:ascii="Calibri" w:hAnsi="Calibri"/>
          <w:b/>
          <w:sz w:val="44"/>
          <w:szCs w:val="44"/>
          <w:lang w:val="en-GB"/>
        </w:rPr>
        <w:t xml:space="preserve">A practical guide to </w:t>
      </w:r>
      <w:r w:rsidR="007974B8" w:rsidRPr="001129E9">
        <w:rPr>
          <w:rFonts w:ascii="Calibri" w:hAnsi="Calibri"/>
          <w:b/>
          <w:sz w:val="44"/>
          <w:szCs w:val="44"/>
          <w:lang w:val="en-GB"/>
        </w:rPr>
        <w:t>developing and reviewing policy frameworks</w:t>
      </w:r>
    </w:p>
    <w:p w14:paraId="15F502DE" w14:textId="77777777" w:rsidR="009E6E4D" w:rsidRPr="001129E9" w:rsidRDefault="00BF13BA" w:rsidP="00932E4F">
      <w:pPr>
        <w:pStyle w:val="Agency-body-text"/>
        <w:spacing w:before="5920" w:after="0"/>
        <w:jc w:val="center"/>
        <w:rPr>
          <w:b/>
          <w:bCs/>
          <w:sz w:val="28"/>
          <w:szCs w:val="28"/>
          <w:lang w:val="en-GB"/>
        </w:rPr>
      </w:pPr>
      <w:r w:rsidRPr="001129E9">
        <w:rPr>
          <w:b/>
          <w:bCs/>
          <w:sz w:val="28"/>
          <w:szCs w:val="28"/>
          <w:lang w:val="en-GB"/>
        </w:rPr>
        <w:t>European Agency for Special Needs and Inclusive Education</w:t>
      </w:r>
    </w:p>
    <w:p w14:paraId="737BCC7F" w14:textId="77777777" w:rsidR="00A4520C" w:rsidRPr="001129E9" w:rsidRDefault="009E6E4D" w:rsidP="009A01C1">
      <w:pPr>
        <w:pStyle w:val="Agency-body-text"/>
        <w:rPr>
          <w:lang w:val="en-GB"/>
        </w:rPr>
      </w:pPr>
      <w:r w:rsidRPr="001129E9">
        <w:rPr>
          <w:lang w:val="en-GB"/>
        </w:rPr>
        <w:br w:type="page"/>
      </w:r>
    </w:p>
    <w:p w14:paraId="6F6119C6" w14:textId="77777777" w:rsidR="008F777A" w:rsidRPr="001129E9" w:rsidRDefault="00993A74" w:rsidP="00993A74">
      <w:pPr>
        <w:spacing w:before="360" w:after="360"/>
        <w:rPr>
          <w:rFonts w:ascii="Calibri" w:hAnsi="Calibri" w:cs="Calibri"/>
          <w:color w:val="000000" w:themeColor="text1"/>
          <w:sz w:val="20"/>
          <w:lang w:val="en-GB"/>
        </w:rPr>
        <w:sectPr w:rsidR="008F777A" w:rsidRPr="001129E9"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1129E9">
        <w:rPr>
          <w:rFonts w:asciiTheme="majorHAnsi" w:hAnsiTheme="majorHAnsi"/>
          <w:sz w:val="20"/>
          <w:lang w:val="en-GB"/>
        </w:rPr>
        <w:lastRenderedPageBreak/>
        <w:t>The European Agency for Special Needs and Inclusive Education (the Agency) is an independent and self</w:t>
      </w:r>
      <w:r w:rsidR="00373A6C" w:rsidRPr="001129E9">
        <w:rPr>
          <w:rFonts w:asciiTheme="majorHAnsi" w:hAnsiTheme="majorHAnsi"/>
          <w:sz w:val="20"/>
          <w:lang w:val="en-GB"/>
        </w:rPr>
        <w:noBreakHyphen/>
      </w:r>
      <w:r w:rsidRPr="001129E9">
        <w:rPr>
          <w:rFonts w:asciiTheme="majorHAnsi" w:hAnsiTheme="majorHAnsi"/>
          <w:sz w:val="20"/>
          <w:lang w:val="en-GB"/>
        </w:rPr>
        <w:t>governing organisation. The Agency is co-funded by the ministries of education in its member countries and by the European Commission via an operating grant within the European Union (EU) education programme.</w:t>
      </w:r>
    </w:p>
    <w:p w14:paraId="7B26A1A9" w14:textId="77777777" w:rsidR="00AE0DDC" w:rsidRPr="001129E9" w:rsidRDefault="00D21E23" w:rsidP="00DC1032">
      <w:pPr>
        <w:pStyle w:val="Agency-body-text"/>
        <w:spacing w:before="360" w:after="360"/>
        <w:rPr>
          <w:rFonts w:cs="Calibri"/>
          <w:sz w:val="20"/>
          <w:lang w:val="en-GB"/>
        </w:rPr>
      </w:pPr>
      <w:r w:rsidRPr="001129E9">
        <w:rPr>
          <w:rFonts w:cs="Calibri"/>
          <w:noProof/>
          <w:lang w:val="en-GB"/>
        </w:rPr>
        <w:drawing>
          <wp:anchor distT="0" distB="0" distL="114300" distR="114300" simplePos="0" relativeHeight="251658247" behindDoc="0" locked="0" layoutInCell="1" allowOverlap="1" wp14:anchorId="1DE0CF8D" wp14:editId="548723F2">
            <wp:simplePos x="0" y="0"/>
            <wp:positionH relativeFrom="column">
              <wp:posOffset>-83397</wp:posOffset>
            </wp:positionH>
            <wp:positionV relativeFrom="paragraph">
              <wp:posOffset>96520</wp:posOffset>
            </wp:positionV>
            <wp:extent cx="1572895" cy="449580"/>
            <wp:effectExtent l="0" t="0" r="1905" b="0"/>
            <wp:wrapThrough wrapText="bothSides">
              <wp:wrapPolygon edited="0">
                <wp:start x="0" y="0"/>
                <wp:lineTo x="0" y="20746"/>
                <wp:lineTo x="21452" y="20746"/>
                <wp:lineTo x="21452" y="0"/>
                <wp:lineTo x="0" y="0"/>
              </wp:wrapPolygon>
            </wp:wrapThrough>
            <wp:docPr id="15" name="Picture 15" descr="Logo: European Union emblem and text: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European Union emblem and text: Co-funded by the Erasmus+ Programme of the European Union"/>
                    <pic:cNvPicPr/>
                  </pic:nvPicPr>
                  <pic:blipFill>
                    <a:blip r:embed="rId15">
                      <a:extLst>
                        <a:ext uri="{28A0092B-C50C-407E-A947-70E740481C1C}">
                          <a14:useLocalDpi xmlns:a14="http://schemas.microsoft.com/office/drawing/2010/main" val="0"/>
                        </a:ext>
                      </a:extLst>
                    </a:blip>
                    <a:stretch>
                      <a:fillRect/>
                    </a:stretch>
                  </pic:blipFill>
                  <pic:spPr>
                    <a:xfrm>
                      <a:off x="0" y="0"/>
                      <a:ext cx="1572895" cy="44958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F777A" w:rsidRPr="001129E9">
        <w:rPr>
          <w:rFonts w:cs="Calibri"/>
          <w:sz w:val="20"/>
          <w:lang w:val="en-GB"/>
        </w:rPr>
        <w:br w:type="column"/>
      </w:r>
      <w:r w:rsidR="00336BC4" w:rsidRPr="001129E9">
        <w:rPr>
          <w:rFonts w:cs="Calibri"/>
          <w:sz w:val="20"/>
          <w:lang w:val="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sidR="008F777A" w:rsidRPr="001129E9">
        <w:rPr>
          <w:rFonts w:cs="Calibri"/>
          <w:sz w:val="20"/>
          <w:lang w:val="en-GB"/>
        </w:rPr>
        <w:t>.</w:t>
      </w:r>
    </w:p>
    <w:p w14:paraId="1414BD6B" w14:textId="77777777" w:rsidR="008F777A" w:rsidRPr="001129E9" w:rsidRDefault="008F777A" w:rsidP="008F777A">
      <w:pPr>
        <w:spacing w:before="360" w:after="360"/>
        <w:ind w:left="2693"/>
        <w:rPr>
          <w:rFonts w:ascii="Calibri" w:hAnsi="Calibri" w:cs="Calibri"/>
          <w:sz w:val="20"/>
          <w:lang w:val="en-GB"/>
        </w:rPr>
        <w:sectPr w:rsidR="008F777A" w:rsidRPr="001129E9" w:rsidSect="004264FF">
          <w:type w:val="continuous"/>
          <w:pgSz w:w="11899" w:h="16838"/>
          <w:pgMar w:top="1134" w:right="1531" w:bottom="1276" w:left="1531" w:header="709" w:footer="828" w:gutter="0"/>
          <w:cols w:num="2" w:space="709" w:equalWidth="0">
            <w:col w:w="1986" w:space="567"/>
            <w:col w:w="6284"/>
          </w:cols>
          <w:titlePg/>
          <w:docGrid w:linePitch="360"/>
        </w:sectPr>
      </w:pPr>
    </w:p>
    <w:p w14:paraId="7AB3706F" w14:textId="77777777" w:rsidR="00311908" w:rsidRPr="001129E9" w:rsidRDefault="00A4520C" w:rsidP="00B96828">
      <w:pPr>
        <w:pStyle w:val="Agency-body-text"/>
        <w:spacing w:after="240"/>
        <w:rPr>
          <w:rFonts w:cs="Calibri"/>
          <w:lang w:val="en-GB"/>
        </w:rPr>
      </w:pPr>
      <w:r w:rsidRPr="001129E9">
        <w:rPr>
          <w:rFonts w:cs="Calibri"/>
          <w:lang w:val="en-GB"/>
        </w:rPr>
        <w:t xml:space="preserve">The views expressed by any individual in this document do not necessarily represent the official views of the Agency, its member countries or the </w:t>
      </w:r>
      <w:r w:rsidR="00993A74" w:rsidRPr="001129E9">
        <w:rPr>
          <w:rFonts w:cs="Calibri"/>
          <w:lang w:val="en-GB"/>
        </w:rPr>
        <w:t xml:space="preserve">European </w:t>
      </w:r>
      <w:r w:rsidRPr="001129E9">
        <w:rPr>
          <w:rFonts w:cs="Calibri"/>
          <w:lang w:val="en-GB"/>
        </w:rPr>
        <w:t>Commission.</w:t>
      </w:r>
    </w:p>
    <w:p w14:paraId="50ED45DD" w14:textId="42208E6E" w:rsidR="00993A74" w:rsidRPr="001129E9" w:rsidRDefault="00993A74" w:rsidP="00B96828">
      <w:pPr>
        <w:pStyle w:val="Agency-body-text"/>
        <w:spacing w:before="360" w:after="360"/>
        <w:rPr>
          <w:rFonts w:cs="Calibri"/>
          <w:b/>
          <w:lang w:val="en-GB"/>
        </w:rPr>
      </w:pPr>
      <w:r w:rsidRPr="001129E9">
        <w:rPr>
          <w:rFonts w:cs="Calibri"/>
          <w:color w:val="000000"/>
          <w:lang w:val="en-GB"/>
        </w:rPr>
        <w:t xml:space="preserve">© </w:t>
      </w:r>
      <w:r w:rsidRPr="001129E9">
        <w:rPr>
          <w:rFonts w:cs="Calibri"/>
          <w:b/>
          <w:lang w:val="en-GB"/>
        </w:rPr>
        <w:t xml:space="preserve">European Agency for Special Needs and Inclusive Education </w:t>
      </w:r>
    </w:p>
    <w:p w14:paraId="399E0CB9" w14:textId="7604FB88" w:rsidR="00A4520C" w:rsidRPr="001129E9" w:rsidRDefault="00A4520C" w:rsidP="00A767E9">
      <w:pPr>
        <w:pStyle w:val="Agency-body-text"/>
        <w:spacing w:before="240" w:after="240"/>
        <w:rPr>
          <w:rFonts w:cs="Calibri"/>
          <w:lang w:val="en-GB"/>
        </w:rPr>
      </w:pPr>
      <w:r w:rsidRPr="001129E9">
        <w:rPr>
          <w:rFonts w:cs="Calibri"/>
          <w:lang w:val="en-GB"/>
        </w:rPr>
        <w:t>Editor</w:t>
      </w:r>
      <w:r w:rsidR="00FA00DA" w:rsidRPr="001129E9">
        <w:rPr>
          <w:rFonts w:cs="Calibri"/>
          <w:lang w:val="en-GB"/>
        </w:rPr>
        <w:t>s</w:t>
      </w:r>
      <w:r w:rsidRPr="001129E9">
        <w:rPr>
          <w:rFonts w:cs="Calibri"/>
          <w:lang w:val="en-GB"/>
        </w:rPr>
        <w:t xml:space="preserve">: </w:t>
      </w:r>
      <w:r w:rsidR="00FA00DA" w:rsidRPr="001129E9">
        <w:rPr>
          <w:rFonts w:cs="Calibri"/>
          <w:lang w:val="en-GB"/>
        </w:rPr>
        <w:t>Marcella Turner-Cmuchal and Edda Óskarsdóttir</w:t>
      </w:r>
    </w:p>
    <w:p w14:paraId="7F5ADC16" w14:textId="2E9C2FA5" w:rsidR="00B96828" w:rsidRPr="001129E9" w:rsidRDefault="00F84141" w:rsidP="00A313B7">
      <w:pPr>
        <w:pStyle w:val="Agency-body-text"/>
        <w:spacing w:before="360" w:after="360"/>
        <w:rPr>
          <w:lang w:val="en-GB"/>
        </w:rPr>
      </w:pPr>
      <w:r w:rsidRPr="001129E9">
        <w:rPr>
          <w:lang w:val="en-GB"/>
        </w:rPr>
        <w:t>This publication is an open</w:t>
      </w:r>
      <w:r w:rsidR="00BE7172" w:rsidRPr="001129E9">
        <w:rPr>
          <w:lang w:val="en-GB"/>
        </w:rPr>
        <w:t>-</w:t>
      </w:r>
      <w:r w:rsidR="00153432" w:rsidRPr="001129E9">
        <w:rPr>
          <w:lang w:val="en-GB"/>
        </w:rPr>
        <w:t xml:space="preserve">source </w:t>
      </w:r>
      <w:r w:rsidRPr="001129E9">
        <w:rPr>
          <w:lang w:val="en-GB"/>
        </w:rPr>
        <w:t>resource. This means you are free to access, use</w:t>
      </w:r>
      <w:r w:rsidR="00153432" w:rsidRPr="001129E9">
        <w:rPr>
          <w:lang w:val="en-GB"/>
        </w:rPr>
        <w:t>, modify</w:t>
      </w:r>
      <w:r w:rsidRPr="001129E9">
        <w:rPr>
          <w:lang w:val="en-GB"/>
        </w:rPr>
        <w:t xml:space="preserve"> and disseminate it</w:t>
      </w:r>
      <w:r w:rsidR="00690E4E" w:rsidRPr="001129E9">
        <w:rPr>
          <w:lang w:val="en-GB"/>
        </w:rPr>
        <w:t xml:space="preserve"> with appropriate credit to the European Agency for Special Needs and Inclusive Education.</w:t>
      </w:r>
      <w:r w:rsidR="00E967BF" w:rsidRPr="001129E9">
        <w:rPr>
          <w:lang w:val="en-GB"/>
        </w:rPr>
        <w:t xml:space="preserve"> </w:t>
      </w:r>
      <w:r w:rsidR="00080BFB" w:rsidRPr="001129E9">
        <w:rPr>
          <w:lang w:val="en-GB"/>
        </w:rPr>
        <w:t xml:space="preserve">Please refer to </w:t>
      </w:r>
      <w:r w:rsidR="00165FE3" w:rsidRPr="001129E9">
        <w:rPr>
          <w:lang w:val="en-GB"/>
        </w:rPr>
        <w:t xml:space="preserve">the Agency’s Open Access Policy for more information: </w:t>
      </w:r>
      <w:hyperlink r:id="rId16" w:history="1">
        <w:r w:rsidR="00165FE3" w:rsidRPr="001129E9">
          <w:rPr>
            <w:rStyle w:val="Hyperlink"/>
            <w:rFonts w:cs="Calibri"/>
            <w:lang w:val="en-GB"/>
          </w:rPr>
          <w:t>www.european-agency.org/open-access-policy</w:t>
        </w:r>
      </w:hyperlink>
      <w:r w:rsidR="00165FE3" w:rsidRPr="001129E9">
        <w:rPr>
          <w:lang w:val="en-GB"/>
        </w:rPr>
        <w:t>.</w:t>
      </w:r>
    </w:p>
    <w:p w14:paraId="5BBA31C0" w14:textId="2F89D7D1" w:rsidR="00705A86" w:rsidRPr="001129E9" w:rsidRDefault="00E967BF" w:rsidP="00BE53E3">
      <w:pPr>
        <w:pStyle w:val="Agency-body-text"/>
        <w:spacing w:before="480" w:after="480"/>
        <w:rPr>
          <w:lang w:val="en-GB"/>
        </w:rPr>
      </w:pPr>
      <w:r w:rsidRPr="001129E9">
        <w:rPr>
          <w:lang w:val="en-GB"/>
        </w:rPr>
        <w:t xml:space="preserve">You may cite this publication as follows: European Agency for Special Needs and Inclusive Education, 2020. </w:t>
      </w:r>
      <w:r w:rsidR="00FA00DA" w:rsidRPr="001129E9">
        <w:rPr>
          <w:i/>
          <w:iCs/>
          <w:lang w:val="en-GB"/>
        </w:rPr>
        <w:t>Inclusive School Leadership:</w:t>
      </w:r>
      <w:r w:rsidR="00FA00DA" w:rsidRPr="001129E9">
        <w:rPr>
          <w:lang w:val="en-GB"/>
        </w:rPr>
        <w:t xml:space="preserve"> </w:t>
      </w:r>
      <w:r w:rsidR="00FC3DAD" w:rsidRPr="001129E9">
        <w:rPr>
          <w:i/>
          <w:lang w:val="en-GB"/>
        </w:rPr>
        <w:t xml:space="preserve">A practical guide to </w:t>
      </w:r>
      <w:r w:rsidR="007974B8" w:rsidRPr="001129E9">
        <w:rPr>
          <w:i/>
          <w:lang w:val="en-GB"/>
        </w:rPr>
        <w:t>developing and reviewing policy frameworks</w:t>
      </w:r>
      <w:r w:rsidRPr="001129E9">
        <w:rPr>
          <w:lang w:val="en-GB"/>
        </w:rPr>
        <w:t>. (</w:t>
      </w:r>
      <w:r w:rsidR="00FA00DA" w:rsidRPr="001129E9">
        <w:rPr>
          <w:lang w:val="en-GB"/>
        </w:rPr>
        <w:t>M. Turner</w:t>
      </w:r>
      <w:r w:rsidR="004D00DF" w:rsidRPr="001129E9">
        <w:rPr>
          <w:lang w:val="en-GB"/>
        </w:rPr>
        <w:t>-</w:t>
      </w:r>
      <w:r w:rsidR="00FA00DA" w:rsidRPr="001129E9">
        <w:rPr>
          <w:lang w:val="en-GB"/>
        </w:rPr>
        <w:t>Cmuchal and E. Óskarsdóttir</w:t>
      </w:r>
      <w:r w:rsidRPr="001129E9">
        <w:rPr>
          <w:lang w:val="en-GB"/>
        </w:rPr>
        <w:t>, ed</w:t>
      </w:r>
      <w:r w:rsidR="00FA00DA" w:rsidRPr="001129E9">
        <w:rPr>
          <w:lang w:val="en-GB"/>
        </w:rPr>
        <w:t>s</w:t>
      </w:r>
      <w:r w:rsidRPr="001129E9">
        <w:rPr>
          <w:lang w:val="en-GB"/>
        </w:rPr>
        <w:t>.). Odense, Denmark</w:t>
      </w:r>
    </w:p>
    <w:p w14:paraId="11137309" w14:textId="77777777" w:rsidR="00B96828" w:rsidRPr="001129E9" w:rsidRDefault="00B96828" w:rsidP="00B474F4">
      <w:pPr>
        <w:spacing w:before="360" w:after="360"/>
        <w:rPr>
          <w:rFonts w:ascii="Calibri" w:hAnsi="Calibri" w:cs="Calibri"/>
          <w:lang w:val="en-GB"/>
        </w:rPr>
        <w:sectPr w:rsidR="00B96828" w:rsidRPr="001129E9" w:rsidSect="00AE0DDC">
          <w:type w:val="continuous"/>
          <w:pgSz w:w="11899" w:h="16838"/>
          <w:pgMar w:top="1134" w:right="1531" w:bottom="1276" w:left="1531" w:header="709" w:footer="828" w:gutter="0"/>
          <w:cols w:space="708"/>
          <w:titlePg/>
          <w:docGrid w:linePitch="360"/>
        </w:sectPr>
      </w:pPr>
    </w:p>
    <w:p w14:paraId="42517336" w14:textId="77777777" w:rsidR="00E912B7" w:rsidRPr="001129E9" w:rsidRDefault="00E912B7" w:rsidP="00B96828">
      <w:pPr>
        <w:rPr>
          <w:rFonts w:ascii="Calibri" w:hAnsi="Calibri" w:cs="Calibri"/>
          <w:color w:val="000000" w:themeColor="text1"/>
          <w:lang w:val="en-GB"/>
        </w:rPr>
      </w:pPr>
      <w:r w:rsidRPr="001129E9">
        <w:rPr>
          <w:rFonts w:asciiTheme="majorHAnsi" w:hAnsiTheme="majorHAnsi" w:cs="Arial"/>
          <w:noProof/>
          <w:lang w:val="en-GB"/>
        </w:rPr>
        <w:drawing>
          <wp:inline distT="0" distB="0" distL="0" distR="0" wp14:anchorId="635C8B66" wp14:editId="4429BF1A">
            <wp:extent cx="1260475" cy="452120"/>
            <wp:effectExtent l="0" t="0" r="0" b="5080"/>
            <wp:docPr id="3" name="Picture 3"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3230E368" w14:textId="6E31929F" w:rsidR="00B96828" w:rsidRPr="001129E9" w:rsidRDefault="00E912B7" w:rsidP="00B96828">
      <w:pPr>
        <w:rPr>
          <w:rFonts w:ascii="Calibri" w:hAnsi="Calibri" w:cs="Calibri"/>
          <w:color w:val="000000" w:themeColor="text1"/>
          <w:sz w:val="20"/>
          <w:lang w:val="en-GB"/>
        </w:rPr>
      </w:pPr>
      <w:r w:rsidRPr="001129E9">
        <w:rPr>
          <w:rFonts w:ascii="Calibri" w:hAnsi="Calibri" w:cs="Calibri"/>
          <w:color w:val="000000" w:themeColor="text1"/>
          <w:lang w:val="en-GB"/>
        </w:rPr>
        <w:br w:type="column"/>
      </w:r>
      <w:r w:rsidR="00651FD2" w:rsidRPr="001129E9">
        <w:rPr>
          <w:rFonts w:ascii="Calibri" w:hAnsi="Calibri" w:cs="Calibri"/>
          <w:color w:val="000000" w:themeColor="text1"/>
          <w:sz w:val="20"/>
          <w:lang w:val="en-GB"/>
        </w:rPr>
        <w:t xml:space="preserve">This work is licensed under </w:t>
      </w:r>
      <w:r w:rsidR="00543E0F" w:rsidRPr="001129E9">
        <w:rPr>
          <w:rFonts w:ascii="Calibri" w:hAnsi="Calibri" w:cs="Calibri"/>
          <w:color w:val="000000" w:themeColor="text1"/>
          <w:sz w:val="20"/>
          <w:lang w:val="en-GB"/>
        </w:rPr>
        <w:t>a</w:t>
      </w:r>
      <w:r w:rsidR="00651FD2" w:rsidRPr="001129E9">
        <w:rPr>
          <w:rFonts w:ascii="Calibri" w:hAnsi="Calibri" w:cs="Calibri"/>
          <w:color w:val="000000" w:themeColor="text1"/>
          <w:sz w:val="20"/>
          <w:lang w:val="en-GB"/>
        </w:rPr>
        <w:t xml:space="preserve"> </w:t>
      </w:r>
      <w:hyperlink r:id="rId18" w:history="1">
        <w:r w:rsidR="00651FD2" w:rsidRPr="001129E9">
          <w:rPr>
            <w:rStyle w:val="Hyperlink"/>
            <w:rFonts w:ascii="Calibri" w:hAnsi="Calibri" w:cs="Calibri"/>
            <w:sz w:val="20"/>
            <w:lang w:val="en-GB"/>
          </w:rPr>
          <w:t>Creative Commons Attribution</w:t>
        </w:r>
        <w:r w:rsidR="0090027B" w:rsidRPr="001129E9">
          <w:rPr>
            <w:rStyle w:val="Hyperlink"/>
            <w:rFonts w:ascii="Calibri" w:hAnsi="Calibri" w:cs="Calibri"/>
            <w:sz w:val="20"/>
            <w:lang w:val="en-GB"/>
          </w:rPr>
          <w:t>-</w:t>
        </w:r>
        <w:r w:rsidR="00651FD2" w:rsidRPr="001129E9">
          <w:rPr>
            <w:rStyle w:val="Hyperlink"/>
            <w:rFonts w:ascii="Calibri" w:hAnsi="Calibri" w:cs="Calibri"/>
            <w:sz w:val="20"/>
            <w:lang w:val="en-GB"/>
          </w:rPr>
          <w:t>NonCommercial-</w:t>
        </w:r>
        <w:r w:rsidR="00315293" w:rsidRPr="001129E9">
          <w:rPr>
            <w:rStyle w:val="Hyperlink"/>
            <w:rFonts w:ascii="Calibri" w:hAnsi="Calibri" w:cs="Calibri"/>
            <w:sz w:val="20"/>
            <w:lang w:val="en-GB"/>
          </w:rPr>
          <w:t>ShareAlike </w:t>
        </w:r>
        <w:r w:rsidR="00651FD2" w:rsidRPr="001129E9">
          <w:rPr>
            <w:rStyle w:val="Hyperlink"/>
            <w:rFonts w:ascii="Calibri" w:hAnsi="Calibri" w:cs="Calibri"/>
            <w:sz w:val="20"/>
            <w:lang w:val="en-GB"/>
          </w:rPr>
          <w:t>4.0 International License</w:t>
        </w:r>
      </w:hyperlink>
      <w:r w:rsidR="00651FD2" w:rsidRPr="001129E9">
        <w:rPr>
          <w:rFonts w:ascii="Calibri" w:hAnsi="Calibri" w:cs="Calibri"/>
          <w:color w:val="000000" w:themeColor="text1"/>
          <w:sz w:val="20"/>
          <w:lang w:val="en-GB"/>
        </w:rPr>
        <w:t>.</w:t>
      </w:r>
      <w:r w:rsidR="00B96828" w:rsidRPr="001129E9">
        <w:rPr>
          <w:rFonts w:ascii="Calibri" w:hAnsi="Calibri" w:cs="Calibri"/>
          <w:color w:val="000000" w:themeColor="text1"/>
          <w:sz w:val="20"/>
          <w:lang w:val="en-GB"/>
        </w:rPr>
        <w:t xml:space="preserve"> </w:t>
      </w:r>
    </w:p>
    <w:p w14:paraId="1890DD08" w14:textId="741792BA" w:rsidR="008E05A8" w:rsidRPr="001129E9" w:rsidRDefault="00B96828" w:rsidP="00B96828">
      <w:pPr>
        <w:rPr>
          <w:rFonts w:ascii="Calibri" w:hAnsi="Calibri" w:cs="Calibri"/>
          <w:color w:val="000000" w:themeColor="text1"/>
          <w:lang w:val="en-GB"/>
        </w:rPr>
        <w:sectPr w:rsidR="008E05A8" w:rsidRPr="001129E9" w:rsidSect="00F87C7F">
          <w:type w:val="continuous"/>
          <w:pgSz w:w="11899" w:h="16838"/>
          <w:pgMar w:top="1134" w:right="1531" w:bottom="1276" w:left="1531" w:header="709" w:footer="828" w:gutter="0"/>
          <w:cols w:num="2" w:space="567" w:equalWidth="0">
            <w:col w:w="1985" w:space="567"/>
            <w:col w:w="6285"/>
          </w:cols>
          <w:titlePg/>
          <w:docGrid w:linePitch="360"/>
        </w:sectPr>
      </w:pPr>
      <w:r w:rsidRPr="001129E9">
        <w:rPr>
          <w:rFonts w:ascii="Calibri" w:hAnsi="Calibri" w:cs="Calibri"/>
          <w:color w:val="000000" w:themeColor="text1"/>
          <w:sz w:val="20"/>
          <w:lang w:val="en-GB"/>
        </w:rPr>
        <w:t xml:space="preserve">You </w:t>
      </w:r>
      <w:r w:rsidR="00EA2DCB" w:rsidRPr="001129E9">
        <w:rPr>
          <w:rFonts w:ascii="Calibri" w:hAnsi="Calibri" w:cs="Calibri"/>
          <w:color w:val="000000" w:themeColor="text1"/>
          <w:sz w:val="20"/>
          <w:lang w:val="en-GB"/>
        </w:rPr>
        <w:t>are free to share and adapt</w:t>
      </w:r>
      <w:r w:rsidRPr="001129E9">
        <w:rPr>
          <w:rFonts w:ascii="Calibri" w:hAnsi="Calibri" w:cs="Calibri"/>
          <w:color w:val="000000" w:themeColor="text1"/>
          <w:sz w:val="20"/>
          <w:lang w:val="en-GB"/>
        </w:rPr>
        <w:t xml:space="preserve"> this publication.</w:t>
      </w:r>
    </w:p>
    <w:p w14:paraId="087C43FE" w14:textId="26AA7A93" w:rsidR="00B96828" w:rsidRPr="001129E9" w:rsidRDefault="00B96828" w:rsidP="00B96828">
      <w:pPr>
        <w:pStyle w:val="Agency-body-text"/>
        <w:spacing w:before="360" w:after="360"/>
        <w:rPr>
          <w:rFonts w:cs="Calibri"/>
          <w:lang w:val="en-GB"/>
        </w:rPr>
      </w:pPr>
      <w:r w:rsidRPr="001129E9">
        <w:rPr>
          <w:rFonts w:cs="Calibri"/>
          <w:lang w:val="en-GB"/>
        </w:rPr>
        <w:t xml:space="preserve">With a view to greater accessibility, this report is available in accessible electronic format on the Agency’s website: </w:t>
      </w:r>
      <w:hyperlink r:id="rId19" w:history="1">
        <w:r w:rsidRPr="001129E9">
          <w:rPr>
            <w:rStyle w:val="Hyperlink"/>
            <w:lang w:val="en-GB"/>
          </w:rPr>
          <w:t>www.european-agency.org</w:t>
        </w:r>
      </w:hyperlink>
    </w:p>
    <w:p w14:paraId="224910B6" w14:textId="2200D932" w:rsidR="00B96828" w:rsidRPr="001129E9" w:rsidRDefault="00B96828" w:rsidP="00703ACD">
      <w:pPr>
        <w:tabs>
          <w:tab w:val="left" w:pos="4680"/>
        </w:tabs>
        <w:spacing w:before="480" w:after="480"/>
        <w:rPr>
          <w:rFonts w:ascii="Calibri" w:hAnsi="Calibri" w:cs="Calibri"/>
          <w:b/>
          <w:lang w:val="en-GB"/>
        </w:rPr>
      </w:pPr>
      <w:r w:rsidRPr="001129E9">
        <w:rPr>
          <w:rFonts w:ascii="Calibri" w:hAnsi="Calibri" w:cs="Calibri"/>
          <w:lang w:val="en-GB"/>
        </w:rPr>
        <w:t xml:space="preserve">ISBN: </w:t>
      </w:r>
      <w:r w:rsidR="00D52EF5" w:rsidRPr="001129E9">
        <w:rPr>
          <w:rFonts w:ascii="Calibri" w:hAnsi="Calibri" w:cs="Calibri"/>
          <w:lang w:val="en-GB"/>
        </w:rPr>
        <w:t>978-87-7110-934-4</w:t>
      </w:r>
      <w:r w:rsidRPr="001129E9" w:rsidDel="006E747A">
        <w:rPr>
          <w:rFonts w:ascii="Calibri" w:hAnsi="Calibri" w:cs="Calibri"/>
          <w:lang w:val="en-GB"/>
        </w:rPr>
        <w:t xml:space="preserve"> </w:t>
      </w:r>
      <w:r w:rsidRPr="001129E9">
        <w:rPr>
          <w:rFonts w:ascii="Calibri" w:hAnsi="Calibri" w:cs="Calibri"/>
          <w:lang w:val="en-GB"/>
        </w:rPr>
        <w:t xml:space="preserve">(Electronic) </w:t>
      </w:r>
      <w:r w:rsidR="00077E1F" w:rsidRPr="001129E9">
        <w:rPr>
          <w:rFonts w:ascii="Calibri" w:hAnsi="Calibri" w:cs="Calibri"/>
          <w:lang w:val="en-GB"/>
        </w:rPr>
        <w:tab/>
      </w:r>
      <w:r w:rsidRPr="001129E9">
        <w:rPr>
          <w:rFonts w:ascii="Calibri" w:hAnsi="Calibri" w:cs="Calibri"/>
          <w:lang w:val="en-GB"/>
        </w:rPr>
        <w:t xml:space="preserve">ISBN: </w:t>
      </w:r>
      <w:r w:rsidR="00447181" w:rsidRPr="001129E9">
        <w:rPr>
          <w:rFonts w:ascii="Calibri" w:hAnsi="Calibri" w:cs="Calibri"/>
          <w:lang w:val="en-GB"/>
        </w:rPr>
        <w:t>978-87-7110-933-7</w:t>
      </w:r>
      <w:r w:rsidRPr="001129E9" w:rsidDel="006E747A">
        <w:rPr>
          <w:rFonts w:ascii="Calibri" w:hAnsi="Calibri" w:cs="Calibri"/>
          <w:lang w:val="en-GB"/>
        </w:rPr>
        <w:t xml:space="preserve"> </w:t>
      </w:r>
      <w:r w:rsidRPr="001129E9">
        <w:rPr>
          <w:rFonts w:ascii="Calibri" w:hAnsi="Calibri" w:cs="Calibri"/>
          <w:lang w:val="en-GB"/>
        </w:rPr>
        <w:t>(Printed)</w:t>
      </w:r>
    </w:p>
    <w:p w14:paraId="6812DAC0" w14:textId="77777777" w:rsidR="00B96828" w:rsidRPr="001129E9" w:rsidRDefault="00B96828" w:rsidP="000017DB">
      <w:pPr>
        <w:spacing w:before="240" w:after="240"/>
        <w:jc w:val="center"/>
        <w:rPr>
          <w:rFonts w:ascii="Calibri" w:hAnsi="Calibri" w:cs="Calibri"/>
          <w:b/>
          <w:lang w:val="en-GB"/>
        </w:rPr>
        <w:sectPr w:rsidR="00B96828" w:rsidRPr="001129E9" w:rsidSect="00AE0DDC">
          <w:type w:val="continuous"/>
          <w:pgSz w:w="11899" w:h="16838"/>
          <w:pgMar w:top="1134" w:right="1531" w:bottom="1276" w:left="1531" w:header="709" w:footer="828" w:gutter="0"/>
          <w:cols w:space="708"/>
          <w:titlePg/>
          <w:docGrid w:linePitch="360"/>
        </w:sectPr>
      </w:pPr>
    </w:p>
    <w:p w14:paraId="365EE047" w14:textId="77777777" w:rsidR="00AE0DDC" w:rsidRPr="001129E9" w:rsidRDefault="00765778" w:rsidP="00745ACA">
      <w:pPr>
        <w:pStyle w:val="Agency-body-text"/>
        <w:spacing w:before="40" w:after="40"/>
        <w:rPr>
          <w:rFonts w:cs="Calibri"/>
          <w:b/>
          <w:bCs/>
          <w:lang w:val="en-GB"/>
        </w:rPr>
      </w:pPr>
      <w:r w:rsidRPr="001129E9">
        <w:rPr>
          <w:rFonts w:cs="Calibri"/>
          <w:b/>
          <w:bCs/>
          <w:lang w:val="en-GB"/>
        </w:rPr>
        <w:t>Secretariat</w:t>
      </w:r>
    </w:p>
    <w:p w14:paraId="70CEC62D" w14:textId="77777777" w:rsidR="00765778" w:rsidRPr="001129E9" w:rsidRDefault="00765778" w:rsidP="00745ACA">
      <w:pPr>
        <w:pStyle w:val="Agency-body-text"/>
        <w:spacing w:before="40" w:after="40"/>
        <w:rPr>
          <w:rFonts w:cs="Calibri"/>
          <w:lang w:val="en-GB"/>
        </w:rPr>
      </w:pPr>
      <w:r w:rsidRPr="001129E9">
        <w:rPr>
          <w:rFonts w:cs="Calibri"/>
          <w:lang w:val="en-GB"/>
        </w:rPr>
        <w:t>Østre Stationsvej 33</w:t>
      </w:r>
    </w:p>
    <w:p w14:paraId="4795AA01" w14:textId="77777777" w:rsidR="00765778" w:rsidRPr="001129E9" w:rsidRDefault="00765778" w:rsidP="00745ACA">
      <w:pPr>
        <w:pStyle w:val="Agency-body-text"/>
        <w:spacing w:before="40" w:after="40"/>
        <w:rPr>
          <w:rFonts w:cs="Calibri"/>
          <w:lang w:val="en-GB"/>
        </w:rPr>
      </w:pPr>
      <w:r w:rsidRPr="001129E9">
        <w:rPr>
          <w:rFonts w:cs="Calibri"/>
          <w:lang w:val="en-GB"/>
        </w:rPr>
        <w:t>DK-5000 Odense C Denmark</w:t>
      </w:r>
    </w:p>
    <w:p w14:paraId="53A7B35E" w14:textId="77777777" w:rsidR="00765778" w:rsidRPr="001129E9" w:rsidRDefault="00765778" w:rsidP="00745ACA">
      <w:pPr>
        <w:pStyle w:val="Agency-body-text"/>
        <w:spacing w:before="40" w:after="40"/>
        <w:rPr>
          <w:rFonts w:cs="Calibri"/>
          <w:lang w:val="en-GB"/>
        </w:rPr>
      </w:pPr>
      <w:r w:rsidRPr="001129E9">
        <w:rPr>
          <w:rFonts w:cs="Calibri"/>
          <w:lang w:val="en-GB"/>
        </w:rPr>
        <w:t>Tel</w:t>
      </w:r>
      <w:r w:rsidR="00AC3142" w:rsidRPr="001129E9">
        <w:rPr>
          <w:rFonts w:cs="Calibri"/>
          <w:lang w:val="en-GB"/>
        </w:rPr>
        <w:t>.</w:t>
      </w:r>
      <w:r w:rsidRPr="001129E9">
        <w:rPr>
          <w:rFonts w:cs="Calibri"/>
          <w:lang w:val="en-GB"/>
        </w:rPr>
        <w:t>: +45 64 41 00 20</w:t>
      </w:r>
    </w:p>
    <w:p w14:paraId="6398F02B" w14:textId="77777777" w:rsidR="00077E1F" w:rsidRPr="001129E9" w:rsidRDefault="001E0F2F" w:rsidP="00745ACA">
      <w:pPr>
        <w:pStyle w:val="Agency-body-text"/>
        <w:spacing w:before="40" w:after="40"/>
        <w:rPr>
          <w:rStyle w:val="Hyperlink"/>
          <w:lang w:val="en-GB"/>
        </w:rPr>
      </w:pPr>
      <w:hyperlink r:id="rId20" w:history="1">
        <w:r w:rsidR="00765778" w:rsidRPr="001129E9">
          <w:rPr>
            <w:rStyle w:val="Hyperlink"/>
            <w:lang w:val="en-GB"/>
          </w:rPr>
          <w:t>secretariat@european-agency.org</w:t>
        </w:r>
      </w:hyperlink>
    </w:p>
    <w:p w14:paraId="7D428559" w14:textId="77777777" w:rsidR="00765778" w:rsidRPr="001129E9" w:rsidRDefault="00077E1F" w:rsidP="00077E1F">
      <w:pPr>
        <w:pStyle w:val="Agency-body-text"/>
        <w:spacing w:before="40" w:after="40"/>
        <w:rPr>
          <w:rFonts w:cs="Calibri"/>
          <w:b/>
          <w:bCs/>
          <w:lang w:val="en-GB"/>
        </w:rPr>
      </w:pPr>
      <w:r w:rsidRPr="001129E9">
        <w:rPr>
          <w:rStyle w:val="Hyperlink"/>
          <w:lang w:val="en-GB"/>
        </w:rPr>
        <w:br w:type="column"/>
      </w:r>
      <w:r w:rsidR="00765778" w:rsidRPr="001129E9">
        <w:rPr>
          <w:rFonts w:cs="Calibri"/>
          <w:b/>
          <w:bCs/>
          <w:lang w:val="en-GB"/>
        </w:rPr>
        <w:t>Brussels Office</w:t>
      </w:r>
    </w:p>
    <w:p w14:paraId="7C029E77" w14:textId="77777777" w:rsidR="00765778" w:rsidRPr="001129E9" w:rsidRDefault="00765778" w:rsidP="00077E1F">
      <w:pPr>
        <w:pStyle w:val="Agency-body-text"/>
        <w:spacing w:before="40" w:after="40"/>
        <w:rPr>
          <w:rFonts w:cs="Calibri"/>
          <w:lang w:val="en-GB"/>
        </w:rPr>
      </w:pPr>
      <w:r w:rsidRPr="001129E9">
        <w:rPr>
          <w:rFonts w:cs="Calibri"/>
          <w:lang w:val="en-GB"/>
        </w:rPr>
        <w:t>Rue Montoyer 21</w:t>
      </w:r>
    </w:p>
    <w:p w14:paraId="0B86343E" w14:textId="77777777" w:rsidR="00765778" w:rsidRPr="001129E9" w:rsidRDefault="00765778" w:rsidP="00077E1F">
      <w:pPr>
        <w:pStyle w:val="Agency-body-text"/>
        <w:spacing w:before="40" w:after="40"/>
        <w:rPr>
          <w:rFonts w:cs="Calibri"/>
          <w:lang w:val="en-GB"/>
        </w:rPr>
      </w:pPr>
      <w:r w:rsidRPr="001129E9">
        <w:rPr>
          <w:rFonts w:cs="Calibri"/>
          <w:lang w:val="en-GB"/>
        </w:rPr>
        <w:t>BE-1000 Brussels Belgium</w:t>
      </w:r>
    </w:p>
    <w:p w14:paraId="368EEF7D" w14:textId="77777777" w:rsidR="00765778" w:rsidRPr="001129E9" w:rsidRDefault="00765778" w:rsidP="00077E1F">
      <w:pPr>
        <w:pStyle w:val="Agency-body-text"/>
        <w:spacing w:before="40" w:after="40"/>
        <w:rPr>
          <w:rFonts w:cs="Calibri"/>
          <w:lang w:val="en-GB"/>
        </w:rPr>
      </w:pPr>
      <w:r w:rsidRPr="001129E9">
        <w:rPr>
          <w:rFonts w:cs="Calibri"/>
          <w:lang w:val="en-GB"/>
        </w:rPr>
        <w:t>Tel</w:t>
      </w:r>
      <w:r w:rsidR="00AC3142" w:rsidRPr="001129E9">
        <w:rPr>
          <w:rFonts w:cs="Calibri"/>
          <w:lang w:val="en-GB"/>
        </w:rPr>
        <w:t>.</w:t>
      </w:r>
      <w:r w:rsidRPr="001129E9">
        <w:rPr>
          <w:rFonts w:cs="Calibri"/>
          <w:lang w:val="en-GB"/>
        </w:rPr>
        <w:t>: +32 2 213 62 80</w:t>
      </w:r>
    </w:p>
    <w:p w14:paraId="24865465" w14:textId="77777777" w:rsidR="00765778" w:rsidRPr="001129E9" w:rsidRDefault="001E0F2F" w:rsidP="00077E1F">
      <w:pPr>
        <w:pStyle w:val="Agency-body-text"/>
        <w:spacing w:before="40" w:after="40"/>
        <w:rPr>
          <w:rStyle w:val="Hyperlink"/>
          <w:lang w:val="en-GB"/>
        </w:rPr>
      </w:pPr>
      <w:hyperlink r:id="rId21" w:history="1">
        <w:r w:rsidR="00765778" w:rsidRPr="001129E9">
          <w:rPr>
            <w:rStyle w:val="Hyperlink"/>
            <w:lang w:val="en-GB"/>
          </w:rPr>
          <w:t>brussels.office@european-agency.org</w:t>
        </w:r>
      </w:hyperlink>
    </w:p>
    <w:p w14:paraId="50607331" w14:textId="77777777" w:rsidR="00765778" w:rsidRPr="001129E9" w:rsidRDefault="00765778" w:rsidP="00D80503">
      <w:pPr>
        <w:spacing w:before="360"/>
        <w:jc w:val="center"/>
        <w:rPr>
          <w:rFonts w:ascii="Calibri" w:hAnsi="Calibri" w:cs="Calibri"/>
          <w:sz w:val="20"/>
          <w:lang w:val="en-GB"/>
        </w:rPr>
        <w:sectPr w:rsidR="00765778" w:rsidRPr="001129E9" w:rsidSect="00077E1F">
          <w:type w:val="continuous"/>
          <w:pgSz w:w="11899" w:h="16838"/>
          <w:pgMar w:top="1134" w:right="1531" w:bottom="1276" w:left="1531" w:header="709" w:footer="828" w:gutter="0"/>
          <w:cols w:num="2" w:space="567"/>
          <w:titlePg/>
          <w:docGrid w:linePitch="360"/>
        </w:sectPr>
      </w:pPr>
    </w:p>
    <w:p w14:paraId="1F300A1A" w14:textId="77777777" w:rsidR="00A4520C" w:rsidRPr="001129E9" w:rsidRDefault="00A4520C" w:rsidP="00077E1F">
      <w:pPr>
        <w:pStyle w:val="Agency-body-text"/>
        <w:spacing w:before="0" w:after="0"/>
        <w:rPr>
          <w:lang w:val="en-GB"/>
        </w:rPr>
      </w:pPr>
      <w:r w:rsidRPr="001129E9">
        <w:rPr>
          <w:lang w:val="en-GB"/>
        </w:rPr>
        <w:br w:type="page"/>
      </w:r>
    </w:p>
    <w:p w14:paraId="11003F1F" w14:textId="77777777" w:rsidR="00DB7AB3" w:rsidRPr="001129E9" w:rsidRDefault="00DB7AB3" w:rsidP="00DB7AB3">
      <w:pPr>
        <w:pStyle w:val="Agency-body-text"/>
        <w:pBdr>
          <w:bottom w:val="single" w:sz="4" w:space="1" w:color="auto"/>
        </w:pBdr>
        <w:spacing w:before="400" w:after="400"/>
        <w:rPr>
          <w:b/>
          <w:caps/>
          <w:sz w:val="40"/>
          <w:szCs w:val="40"/>
          <w:lang w:val="en-GB"/>
        </w:rPr>
      </w:pPr>
      <w:r w:rsidRPr="001129E9">
        <w:rPr>
          <w:b/>
          <w:caps/>
          <w:sz w:val="40"/>
          <w:szCs w:val="40"/>
          <w:lang w:val="en-GB"/>
        </w:rPr>
        <w:lastRenderedPageBreak/>
        <w:t>Contents</w:t>
      </w:r>
    </w:p>
    <w:p w14:paraId="39EB42BA" w14:textId="55558C70" w:rsidR="00B26122" w:rsidRDefault="002B24D1">
      <w:pPr>
        <w:pStyle w:val="TOC1"/>
        <w:tabs>
          <w:tab w:val="right" w:leader="underscore" w:pos="8827"/>
        </w:tabs>
        <w:rPr>
          <w:rFonts w:asciiTheme="minorHAnsi" w:eastAsiaTheme="minorEastAsia" w:hAnsiTheme="minorHAnsi" w:cstheme="minorBidi"/>
          <w:b w:val="0"/>
          <w:caps w:val="0"/>
          <w:noProof/>
        </w:rPr>
      </w:pPr>
      <w:r w:rsidRPr="001129E9">
        <w:rPr>
          <w:b w:val="0"/>
          <w:i/>
          <w:caps w:val="0"/>
          <w:lang w:val="en-GB"/>
        </w:rPr>
        <w:fldChar w:fldCharType="begin"/>
      </w:r>
      <w:r w:rsidRPr="001129E9">
        <w:rPr>
          <w:b w:val="0"/>
          <w:i/>
          <w:caps w:val="0"/>
          <w:lang w:val="en-GB"/>
        </w:rPr>
        <w:instrText xml:space="preserve"> TOC \h \z \t "Heading 1,1,Heading 2,2,Heading 3,3,Agency-heading-1,1,Agency-heading-2,2,Agency-heading-3,3" </w:instrText>
      </w:r>
      <w:r w:rsidRPr="001129E9">
        <w:rPr>
          <w:b w:val="0"/>
          <w:i/>
          <w:caps w:val="0"/>
          <w:lang w:val="en-GB"/>
        </w:rPr>
        <w:fldChar w:fldCharType="separate"/>
      </w:r>
      <w:hyperlink w:anchor="_Toc57972107" w:history="1">
        <w:r w:rsidR="00B26122" w:rsidRPr="00A31B91">
          <w:rPr>
            <w:rStyle w:val="Hyperlink"/>
            <w:noProof/>
            <w:lang w:val="en-GB"/>
          </w:rPr>
          <w:t>Preamble</w:t>
        </w:r>
        <w:r w:rsidR="00B26122">
          <w:rPr>
            <w:noProof/>
            <w:webHidden/>
          </w:rPr>
          <w:tab/>
        </w:r>
        <w:r w:rsidR="00B26122">
          <w:rPr>
            <w:noProof/>
            <w:webHidden/>
          </w:rPr>
          <w:fldChar w:fldCharType="begin"/>
        </w:r>
        <w:r w:rsidR="00B26122">
          <w:rPr>
            <w:noProof/>
            <w:webHidden/>
          </w:rPr>
          <w:instrText xml:space="preserve"> PAGEREF _Toc57972107 \h </w:instrText>
        </w:r>
        <w:r w:rsidR="00B26122">
          <w:rPr>
            <w:noProof/>
            <w:webHidden/>
          </w:rPr>
        </w:r>
        <w:r w:rsidR="00B26122">
          <w:rPr>
            <w:noProof/>
            <w:webHidden/>
          </w:rPr>
          <w:fldChar w:fldCharType="separate"/>
        </w:r>
        <w:r w:rsidR="00B26122">
          <w:rPr>
            <w:noProof/>
            <w:webHidden/>
          </w:rPr>
          <w:t>5</w:t>
        </w:r>
        <w:r w:rsidR="00B26122">
          <w:rPr>
            <w:noProof/>
            <w:webHidden/>
          </w:rPr>
          <w:fldChar w:fldCharType="end"/>
        </w:r>
      </w:hyperlink>
    </w:p>
    <w:p w14:paraId="116BB5BC" w14:textId="23DBD4C8" w:rsidR="00B26122" w:rsidRDefault="001E0F2F">
      <w:pPr>
        <w:pStyle w:val="TOC1"/>
        <w:tabs>
          <w:tab w:val="right" w:leader="underscore" w:pos="8827"/>
        </w:tabs>
        <w:rPr>
          <w:rFonts w:asciiTheme="minorHAnsi" w:eastAsiaTheme="minorEastAsia" w:hAnsiTheme="minorHAnsi" w:cstheme="minorBidi"/>
          <w:b w:val="0"/>
          <w:caps w:val="0"/>
          <w:noProof/>
        </w:rPr>
      </w:pPr>
      <w:hyperlink w:anchor="_Toc57972108" w:history="1">
        <w:r w:rsidR="00B26122" w:rsidRPr="00A31B91">
          <w:rPr>
            <w:rStyle w:val="Hyperlink"/>
            <w:noProof/>
            <w:lang w:val="en-GB"/>
          </w:rPr>
          <w:t>1. Why is a policy framework to support inclusive school leadership needed?</w:t>
        </w:r>
        <w:r w:rsidR="00B26122">
          <w:rPr>
            <w:noProof/>
            <w:webHidden/>
          </w:rPr>
          <w:tab/>
        </w:r>
        <w:r w:rsidR="00B26122">
          <w:rPr>
            <w:noProof/>
            <w:webHidden/>
          </w:rPr>
          <w:fldChar w:fldCharType="begin"/>
        </w:r>
        <w:r w:rsidR="00B26122">
          <w:rPr>
            <w:noProof/>
            <w:webHidden/>
          </w:rPr>
          <w:instrText xml:space="preserve"> PAGEREF _Toc57972108 \h </w:instrText>
        </w:r>
        <w:r w:rsidR="00B26122">
          <w:rPr>
            <w:noProof/>
            <w:webHidden/>
          </w:rPr>
        </w:r>
        <w:r w:rsidR="00B26122">
          <w:rPr>
            <w:noProof/>
            <w:webHidden/>
          </w:rPr>
          <w:fldChar w:fldCharType="separate"/>
        </w:r>
        <w:r w:rsidR="00B26122">
          <w:rPr>
            <w:noProof/>
            <w:webHidden/>
          </w:rPr>
          <w:t>7</w:t>
        </w:r>
        <w:r w:rsidR="00B26122">
          <w:rPr>
            <w:noProof/>
            <w:webHidden/>
          </w:rPr>
          <w:fldChar w:fldCharType="end"/>
        </w:r>
      </w:hyperlink>
    </w:p>
    <w:p w14:paraId="6C27B0CE" w14:textId="43BF3E40" w:rsidR="00B26122" w:rsidRDefault="001E0F2F">
      <w:pPr>
        <w:pStyle w:val="TOC2"/>
        <w:tabs>
          <w:tab w:val="right" w:leader="underscore" w:pos="8827"/>
        </w:tabs>
        <w:rPr>
          <w:rFonts w:asciiTheme="minorHAnsi" w:eastAsiaTheme="minorEastAsia" w:hAnsiTheme="minorHAnsi" w:cstheme="minorBidi"/>
          <w:noProof/>
        </w:rPr>
      </w:pPr>
      <w:hyperlink w:anchor="_Toc57972109" w:history="1">
        <w:r w:rsidR="00B26122" w:rsidRPr="00A31B91">
          <w:rPr>
            <w:rStyle w:val="Hyperlink"/>
            <w:noProof/>
            <w:lang w:val="en-GB"/>
          </w:rPr>
          <w:t>1.1. Defining inclusive school leadership</w:t>
        </w:r>
        <w:r w:rsidR="00B26122">
          <w:rPr>
            <w:noProof/>
            <w:webHidden/>
          </w:rPr>
          <w:tab/>
        </w:r>
        <w:r w:rsidR="00B26122">
          <w:rPr>
            <w:noProof/>
            <w:webHidden/>
          </w:rPr>
          <w:fldChar w:fldCharType="begin"/>
        </w:r>
        <w:r w:rsidR="00B26122">
          <w:rPr>
            <w:noProof/>
            <w:webHidden/>
          </w:rPr>
          <w:instrText xml:space="preserve"> PAGEREF _Toc57972109 \h </w:instrText>
        </w:r>
        <w:r w:rsidR="00B26122">
          <w:rPr>
            <w:noProof/>
            <w:webHidden/>
          </w:rPr>
        </w:r>
        <w:r w:rsidR="00B26122">
          <w:rPr>
            <w:noProof/>
            <w:webHidden/>
          </w:rPr>
          <w:fldChar w:fldCharType="separate"/>
        </w:r>
        <w:r w:rsidR="00B26122">
          <w:rPr>
            <w:noProof/>
            <w:webHidden/>
          </w:rPr>
          <w:t>8</w:t>
        </w:r>
        <w:r w:rsidR="00B26122">
          <w:rPr>
            <w:noProof/>
            <w:webHidden/>
          </w:rPr>
          <w:fldChar w:fldCharType="end"/>
        </w:r>
      </w:hyperlink>
    </w:p>
    <w:p w14:paraId="49B6C1ED" w14:textId="38349681" w:rsidR="00B26122" w:rsidRDefault="001E0F2F">
      <w:pPr>
        <w:pStyle w:val="TOC1"/>
        <w:tabs>
          <w:tab w:val="right" w:leader="underscore" w:pos="8827"/>
        </w:tabs>
        <w:rPr>
          <w:rFonts w:asciiTheme="minorHAnsi" w:eastAsiaTheme="minorEastAsia" w:hAnsiTheme="minorHAnsi" w:cstheme="minorBidi"/>
          <w:b w:val="0"/>
          <w:caps w:val="0"/>
          <w:noProof/>
        </w:rPr>
      </w:pPr>
      <w:hyperlink w:anchor="_Toc57972110" w:history="1">
        <w:r w:rsidR="00B26122" w:rsidRPr="00A31B91">
          <w:rPr>
            <w:rStyle w:val="Hyperlink"/>
            <w:noProof/>
            <w:lang w:val="en-GB"/>
          </w:rPr>
          <w:t>2. Who is the policy framework for and how can it be used?</w:t>
        </w:r>
        <w:r w:rsidR="00B26122">
          <w:rPr>
            <w:noProof/>
            <w:webHidden/>
          </w:rPr>
          <w:tab/>
        </w:r>
        <w:r w:rsidR="00B26122">
          <w:rPr>
            <w:noProof/>
            <w:webHidden/>
          </w:rPr>
          <w:fldChar w:fldCharType="begin"/>
        </w:r>
        <w:r w:rsidR="00B26122">
          <w:rPr>
            <w:noProof/>
            <w:webHidden/>
          </w:rPr>
          <w:instrText xml:space="preserve"> PAGEREF _Toc57972110 \h </w:instrText>
        </w:r>
        <w:r w:rsidR="00B26122">
          <w:rPr>
            <w:noProof/>
            <w:webHidden/>
          </w:rPr>
        </w:r>
        <w:r w:rsidR="00B26122">
          <w:rPr>
            <w:noProof/>
            <w:webHidden/>
          </w:rPr>
          <w:fldChar w:fldCharType="separate"/>
        </w:r>
        <w:r w:rsidR="00B26122">
          <w:rPr>
            <w:noProof/>
            <w:webHidden/>
          </w:rPr>
          <w:t>10</w:t>
        </w:r>
        <w:r w:rsidR="00B26122">
          <w:rPr>
            <w:noProof/>
            <w:webHidden/>
          </w:rPr>
          <w:fldChar w:fldCharType="end"/>
        </w:r>
      </w:hyperlink>
    </w:p>
    <w:p w14:paraId="033A7AF1" w14:textId="3741E50A" w:rsidR="00B26122" w:rsidRDefault="001E0F2F">
      <w:pPr>
        <w:pStyle w:val="TOC1"/>
        <w:tabs>
          <w:tab w:val="right" w:leader="underscore" w:pos="8827"/>
        </w:tabs>
        <w:rPr>
          <w:rFonts w:asciiTheme="minorHAnsi" w:eastAsiaTheme="minorEastAsia" w:hAnsiTheme="minorHAnsi" w:cstheme="minorBidi"/>
          <w:b w:val="0"/>
          <w:caps w:val="0"/>
          <w:noProof/>
        </w:rPr>
      </w:pPr>
      <w:hyperlink w:anchor="_Toc57972111" w:history="1">
        <w:r w:rsidR="00B26122" w:rsidRPr="00A31B91">
          <w:rPr>
            <w:rStyle w:val="Hyperlink"/>
            <w:noProof/>
            <w:lang w:val="en-GB"/>
          </w:rPr>
          <w:t>3. What are the elements of the policy framework?</w:t>
        </w:r>
        <w:r w:rsidR="00B26122">
          <w:rPr>
            <w:noProof/>
            <w:webHidden/>
          </w:rPr>
          <w:tab/>
        </w:r>
        <w:r w:rsidR="00B26122">
          <w:rPr>
            <w:noProof/>
            <w:webHidden/>
          </w:rPr>
          <w:fldChar w:fldCharType="begin"/>
        </w:r>
        <w:r w:rsidR="00B26122">
          <w:rPr>
            <w:noProof/>
            <w:webHidden/>
          </w:rPr>
          <w:instrText xml:space="preserve"> PAGEREF _Toc57972111 \h </w:instrText>
        </w:r>
        <w:r w:rsidR="00B26122">
          <w:rPr>
            <w:noProof/>
            <w:webHidden/>
          </w:rPr>
        </w:r>
        <w:r w:rsidR="00B26122">
          <w:rPr>
            <w:noProof/>
            <w:webHidden/>
          </w:rPr>
          <w:fldChar w:fldCharType="separate"/>
        </w:r>
        <w:r w:rsidR="00B26122">
          <w:rPr>
            <w:noProof/>
            <w:webHidden/>
          </w:rPr>
          <w:t>12</w:t>
        </w:r>
        <w:r w:rsidR="00B26122">
          <w:rPr>
            <w:noProof/>
            <w:webHidden/>
          </w:rPr>
          <w:fldChar w:fldCharType="end"/>
        </w:r>
      </w:hyperlink>
    </w:p>
    <w:p w14:paraId="758B1ADB" w14:textId="1D2EA8F5" w:rsidR="00B26122" w:rsidRDefault="001E0F2F">
      <w:pPr>
        <w:pStyle w:val="TOC1"/>
        <w:tabs>
          <w:tab w:val="right" w:leader="underscore" w:pos="8827"/>
        </w:tabs>
        <w:rPr>
          <w:rFonts w:asciiTheme="minorHAnsi" w:eastAsiaTheme="minorEastAsia" w:hAnsiTheme="minorHAnsi" w:cstheme="minorBidi"/>
          <w:b w:val="0"/>
          <w:caps w:val="0"/>
          <w:noProof/>
        </w:rPr>
      </w:pPr>
      <w:hyperlink w:anchor="_Toc57972112" w:history="1">
        <w:r w:rsidR="00B26122" w:rsidRPr="00A31B91">
          <w:rPr>
            <w:rStyle w:val="Hyperlink"/>
            <w:noProof/>
            <w:lang w:val="en-GB"/>
          </w:rPr>
          <w:t>4. A policy framework for supporting inclusive school leadership</w:t>
        </w:r>
        <w:r w:rsidR="00B26122">
          <w:rPr>
            <w:noProof/>
            <w:webHidden/>
          </w:rPr>
          <w:tab/>
        </w:r>
        <w:r w:rsidR="00B26122">
          <w:rPr>
            <w:noProof/>
            <w:webHidden/>
          </w:rPr>
          <w:fldChar w:fldCharType="begin"/>
        </w:r>
        <w:r w:rsidR="00B26122">
          <w:rPr>
            <w:noProof/>
            <w:webHidden/>
          </w:rPr>
          <w:instrText xml:space="preserve"> PAGEREF _Toc57972112 \h </w:instrText>
        </w:r>
        <w:r w:rsidR="00B26122">
          <w:rPr>
            <w:noProof/>
            <w:webHidden/>
          </w:rPr>
        </w:r>
        <w:r w:rsidR="00B26122">
          <w:rPr>
            <w:noProof/>
            <w:webHidden/>
          </w:rPr>
          <w:fldChar w:fldCharType="separate"/>
        </w:r>
        <w:r w:rsidR="00B26122">
          <w:rPr>
            <w:noProof/>
            <w:webHidden/>
          </w:rPr>
          <w:t>13</w:t>
        </w:r>
        <w:r w:rsidR="00B26122">
          <w:rPr>
            <w:noProof/>
            <w:webHidden/>
          </w:rPr>
          <w:fldChar w:fldCharType="end"/>
        </w:r>
      </w:hyperlink>
    </w:p>
    <w:p w14:paraId="74924350" w14:textId="3BE92B2B" w:rsidR="00B26122" w:rsidRDefault="001E0F2F">
      <w:pPr>
        <w:pStyle w:val="TOC2"/>
        <w:tabs>
          <w:tab w:val="right" w:leader="underscore" w:pos="8827"/>
        </w:tabs>
        <w:rPr>
          <w:rFonts w:asciiTheme="minorHAnsi" w:eastAsiaTheme="minorEastAsia" w:hAnsiTheme="minorHAnsi" w:cstheme="minorBidi"/>
          <w:noProof/>
        </w:rPr>
      </w:pPr>
      <w:hyperlink w:anchor="_Toc57972113" w:history="1">
        <w:r w:rsidR="00B26122" w:rsidRPr="00A31B91">
          <w:rPr>
            <w:rStyle w:val="Hyperlink"/>
            <w:noProof/>
            <w:lang w:val="en-GB"/>
          </w:rPr>
          <w:t>4.1. The policy mandate</w:t>
        </w:r>
        <w:r w:rsidR="00B26122">
          <w:rPr>
            <w:noProof/>
            <w:webHidden/>
          </w:rPr>
          <w:tab/>
        </w:r>
        <w:r w:rsidR="00B26122">
          <w:rPr>
            <w:noProof/>
            <w:webHidden/>
          </w:rPr>
          <w:fldChar w:fldCharType="begin"/>
        </w:r>
        <w:r w:rsidR="00B26122">
          <w:rPr>
            <w:noProof/>
            <w:webHidden/>
          </w:rPr>
          <w:instrText xml:space="preserve"> PAGEREF _Toc57972113 \h </w:instrText>
        </w:r>
        <w:r w:rsidR="00B26122">
          <w:rPr>
            <w:noProof/>
            <w:webHidden/>
          </w:rPr>
        </w:r>
        <w:r w:rsidR="00B26122">
          <w:rPr>
            <w:noProof/>
            <w:webHidden/>
          </w:rPr>
          <w:fldChar w:fldCharType="separate"/>
        </w:r>
        <w:r w:rsidR="00B26122">
          <w:rPr>
            <w:noProof/>
            <w:webHidden/>
          </w:rPr>
          <w:t>13</w:t>
        </w:r>
        <w:r w:rsidR="00B26122">
          <w:rPr>
            <w:noProof/>
            <w:webHidden/>
          </w:rPr>
          <w:fldChar w:fldCharType="end"/>
        </w:r>
      </w:hyperlink>
    </w:p>
    <w:p w14:paraId="2A2D394B" w14:textId="532102A0" w:rsidR="00B26122" w:rsidRDefault="001E0F2F">
      <w:pPr>
        <w:pStyle w:val="TOC2"/>
        <w:tabs>
          <w:tab w:val="right" w:leader="underscore" w:pos="8827"/>
        </w:tabs>
        <w:rPr>
          <w:rFonts w:asciiTheme="minorHAnsi" w:eastAsiaTheme="minorEastAsia" w:hAnsiTheme="minorHAnsi" w:cstheme="minorBidi"/>
          <w:noProof/>
        </w:rPr>
      </w:pPr>
      <w:hyperlink w:anchor="_Toc57972114" w:history="1">
        <w:r w:rsidR="00B26122" w:rsidRPr="00A31B91">
          <w:rPr>
            <w:rStyle w:val="Hyperlink"/>
            <w:noProof/>
            <w:lang w:val="en-GB"/>
          </w:rPr>
          <w:t>4.2. The vision</w:t>
        </w:r>
        <w:r w:rsidR="00B26122">
          <w:rPr>
            <w:noProof/>
            <w:webHidden/>
          </w:rPr>
          <w:tab/>
        </w:r>
        <w:r w:rsidR="00B26122">
          <w:rPr>
            <w:noProof/>
            <w:webHidden/>
          </w:rPr>
          <w:fldChar w:fldCharType="begin"/>
        </w:r>
        <w:r w:rsidR="00B26122">
          <w:rPr>
            <w:noProof/>
            <w:webHidden/>
          </w:rPr>
          <w:instrText xml:space="preserve"> PAGEREF _Toc57972114 \h </w:instrText>
        </w:r>
        <w:r w:rsidR="00B26122">
          <w:rPr>
            <w:noProof/>
            <w:webHidden/>
          </w:rPr>
        </w:r>
        <w:r w:rsidR="00B26122">
          <w:rPr>
            <w:noProof/>
            <w:webHidden/>
          </w:rPr>
          <w:fldChar w:fldCharType="separate"/>
        </w:r>
        <w:r w:rsidR="00B26122">
          <w:rPr>
            <w:noProof/>
            <w:webHidden/>
          </w:rPr>
          <w:t>15</w:t>
        </w:r>
        <w:r w:rsidR="00B26122">
          <w:rPr>
            <w:noProof/>
            <w:webHidden/>
          </w:rPr>
          <w:fldChar w:fldCharType="end"/>
        </w:r>
      </w:hyperlink>
    </w:p>
    <w:p w14:paraId="23FBB502" w14:textId="4153B701" w:rsidR="00B26122" w:rsidRDefault="001E0F2F">
      <w:pPr>
        <w:pStyle w:val="TOC2"/>
        <w:tabs>
          <w:tab w:val="right" w:leader="underscore" w:pos="8827"/>
        </w:tabs>
        <w:rPr>
          <w:rFonts w:asciiTheme="minorHAnsi" w:eastAsiaTheme="minorEastAsia" w:hAnsiTheme="minorHAnsi" w:cstheme="minorBidi"/>
          <w:noProof/>
        </w:rPr>
      </w:pPr>
      <w:hyperlink w:anchor="_Toc57972115" w:history="1">
        <w:r w:rsidR="00B26122" w:rsidRPr="00A31B91">
          <w:rPr>
            <w:rStyle w:val="Hyperlink"/>
            <w:noProof/>
            <w:lang w:val="en-GB"/>
          </w:rPr>
          <w:t>4.3. The guiding principles</w:t>
        </w:r>
        <w:r w:rsidR="00B26122">
          <w:rPr>
            <w:noProof/>
            <w:webHidden/>
          </w:rPr>
          <w:tab/>
        </w:r>
        <w:r w:rsidR="00B26122">
          <w:rPr>
            <w:noProof/>
            <w:webHidden/>
          </w:rPr>
          <w:fldChar w:fldCharType="begin"/>
        </w:r>
        <w:r w:rsidR="00B26122">
          <w:rPr>
            <w:noProof/>
            <w:webHidden/>
          </w:rPr>
          <w:instrText xml:space="preserve"> PAGEREF _Toc57972115 \h </w:instrText>
        </w:r>
        <w:r w:rsidR="00B26122">
          <w:rPr>
            <w:noProof/>
            <w:webHidden/>
          </w:rPr>
        </w:r>
        <w:r w:rsidR="00B26122">
          <w:rPr>
            <w:noProof/>
            <w:webHidden/>
          </w:rPr>
          <w:fldChar w:fldCharType="separate"/>
        </w:r>
        <w:r w:rsidR="00B26122">
          <w:rPr>
            <w:noProof/>
            <w:webHidden/>
          </w:rPr>
          <w:t>16</w:t>
        </w:r>
        <w:r w:rsidR="00B26122">
          <w:rPr>
            <w:noProof/>
            <w:webHidden/>
          </w:rPr>
          <w:fldChar w:fldCharType="end"/>
        </w:r>
      </w:hyperlink>
    </w:p>
    <w:p w14:paraId="0A5BE180" w14:textId="2D08BBBE" w:rsidR="00B26122" w:rsidRDefault="001E0F2F">
      <w:pPr>
        <w:pStyle w:val="TOC3"/>
        <w:tabs>
          <w:tab w:val="right" w:leader="underscore" w:pos="8827"/>
        </w:tabs>
        <w:rPr>
          <w:rFonts w:asciiTheme="minorHAnsi" w:eastAsiaTheme="minorEastAsia" w:hAnsiTheme="minorHAnsi" w:cstheme="minorBidi"/>
          <w:i w:val="0"/>
          <w:noProof/>
        </w:rPr>
      </w:pPr>
      <w:hyperlink w:anchor="_Toc57972116" w:history="1">
        <w:r w:rsidR="00B26122" w:rsidRPr="00A31B91">
          <w:rPr>
            <w:rStyle w:val="Hyperlink"/>
            <w:noProof/>
            <w:lang w:val="en-GB"/>
          </w:rPr>
          <w:t>4.3.1. A rights-based approach to inclusive education for all learners</w:t>
        </w:r>
        <w:r w:rsidR="00B26122">
          <w:rPr>
            <w:noProof/>
            <w:webHidden/>
          </w:rPr>
          <w:tab/>
        </w:r>
        <w:r w:rsidR="00B26122">
          <w:rPr>
            <w:noProof/>
            <w:webHidden/>
          </w:rPr>
          <w:fldChar w:fldCharType="begin"/>
        </w:r>
        <w:r w:rsidR="00B26122">
          <w:rPr>
            <w:noProof/>
            <w:webHidden/>
          </w:rPr>
          <w:instrText xml:space="preserve"> PAGEREF _Toc57972116 \h </w:instrText>
        </w:r>
        <w:r w:rsidR="00B26122">
          <w:rPr>
            <w:noProof/>
            <w:webHidden/>
          </w:rPr>
        </w:r>
        <w:r w:rsidR="00B26122">
          <w:rPr>
            <w:noProof/>
            <w:webHidden/>
          </w:rPr>
          <w:fldChar w:fldCharType="separate"/>
        </w:r>
        <w:r w:rsidR="00B26122">
          <w:rPr>
            <w:noProof/>
            <w:webHidden/>
          </w:rPr>
          <w:t>16</w:t>
        </w:r>
        <w:r w:rsidR="00B26122">
          <w:rPr>
            <w:noProof/>
            <w:webHidden/>
          </w:rPr>
          <w:fldChar w:fldCharType="end"/>
        </w:r>
      </w:hyperlink>
    </w:p>
    <w:p w14:paraId="01E6A1D4" w14:textId="6EED240A" w:rsidR="00B26122" w:rsidRDefault="001E0F2F">
      <w:pPr>
        <w:pStyle w:val="TOC3"/>
        <w:tabs>
          <w:tab w:val="right" w:leader="underscore" w:pos="8827"/>
        </w:tabs>
        <w:rPr>
          <w:rFonts w:asciiTheme="minorHAnsi" w:eastAsiaTheme="minorEastAsia" w:hAnsiTheme="minorHAnsi" w:cstheme="minorBidi"/>
          <w:i w:val="0"/>
          <w:noProof/>
        </w:rPr>
      </w:pPr>
      <w:hyperlink w:anchor="_Toc57972117" w:history="1">
        <w:r w:rsidR="00B26122" w:rsidRPr="00A31B91">
          <w:rPr>
            <w:rStyle w:val="Hyperlink"/>
            <w:noProof/>
            <w:lang w:val="en-GB"/>
          </w:rPr>
          <w:t>4.3.2. A focus on improvement towards an inclusive education system</w:t>
        </w:r>
        <w:r w:rsidR="00B26122">
          <w:rPr>
            <w:noProof/>
            <w:webHidden/>
          </w:rPr>
          <w:tab/>
        </w:r>
        <w:r w:rsidR="00B26122">
          <w:rPr>
            <w:noProof/>
            <w:webHidden/>
          </w:rPr>
          <w:fldChar w:fldCharType="begin"/>
        </w:r>
        <w:r w:rsidR="00B26122">
          <w:rPr>
            <w:noProof/>
            <w:webHidden/>
          </w:rPr>
          <w:instrText xml:space="preserve"> PAGEREF _Toc57972117 \h </w:instrText>
        </w:r>
        <w:r w:rsidR="00B26122">
          <w:rPr>
            <w:noProof/>
            <w:webHidden/>
          </w:rPr>
        </w:r>
        <w:r w:rsidR="00B26122">
          <w:rPr>
            <w:noProof/>
            <w:webHidden/>
          </w:rPr>
          <w:fldChar w:fldCharType="separate"/>
        </w:r>
        <w:r w:rsidR="00B26122">
          <w:rPr>
            <w:noProof/>
            <w:webHidden/>
          </w:rPr>
          <w:t>17</w:t>
        </w:r>
        <w:r w:rsidR="00B26122">
          <w:rPr>
            <w:noProof/>
            <w:webHidden/>
          </w:rPr>
          <w:fldChar w:fldCharType="end"/>
        </w:r>
      </w:hyperlink>
    </w:p>
    <w:p w14:paraId="07DAE995" w14:textId="0E566225" w:rsidR="00B26122" w:rsidRDefault="001E0F2F">
      <w:pPr>
        <w:pStyle w:val="TOC3"/>
        <w:tabs>
          <w:tab w:val="right" w:leader="underscore" w:pos="8827"/>
        </w:tabs>
        <w:rPr>
          <w:rFonts w:asciiTheme="minorHAnsi" w:eastAsiaTheme="minorEastAsia" w:hAnsiTheme="minorHAnsi" w:cstheme="minorBidi"/>
          <w:i w:val="0"/>
          <w:noProof/>
        </w:rPr>
      </w:pPr>
      <w:hyperlink w:anchor="_Toc57972118" w:history="1">
        <w:r w:rsidR="00B26122" w:rsidRPr="00A31B91">
          <w:rPr>
            <w:rStyle w:val="Hyperlink"/>
            <w:noProof/>
            <w:lang w:val="en-GB"/>
          </w:rPr>
          <w:t>4.3.3. A synergy between policy and inclusive school leadership practice</w:t>
        </w:r>
        <w:r w:rsidR="00B26122">
          <w:rPr>
            <w:noProof/>
            <w:webHidden/>
          </w:rPr>
          <w:tab/>
        </w:r>
        <w:r w:rsidR="00B26122">
          <w:rPr>
            <w:noProof/>
            <w:webHidden/>
          </w:rPr>
          <w:fldChar w:fldCharType="begin"/>
        </w:r>
        <w:r w:rsidR="00B26122">
          <w:rPr>
            <w:noProof/>
            <w:webHidden/>
          </w:rPr>
          <w:instrText xml:space="preserve"> PAGEREF _Toc57972118 \h </w:instrText>
        </w:r>
        <w:r w:rsidR="00B26122">
          <w:rPr>
            <w:noProof/>
            <w:webHidden/>
          </w:rPr>
        </w:r>
        <w:r w:rsidR="00B26122">
          <w:rPr>
            <w:noProof/>
            <w:webHidden/>
          </w:rPr>
          <w:fldChar w:fldCharType="separate"/>
        </w:r>
        <w:r w:rsidR="00B26122">
          <w:rPr>
            <w:noProof/>
            <w:webHidden/>
          </w:rPr>
          <w:t>17</w:t>
        </w:r>
        <w:r w:rsidR="00B26122">
          <w:rPr>
            <w:noProof/>
            <w:webHidden/>
          </w:rPr>
          <w:fldChar w:fldCharType="end"/>
        </w:r>
      </w:hyperlink>
    </w:p>
    <w:p w14:paraId="743FA902" w14:textId="420A3021" w:rsidR="00B26122" w:rsidRDefault="001E0F2F">
      <w:pPr>
        <w:pStyle w:val="TOC3"/>
        <w:tabs>
          <w:tab w:val="right" w:leader="underscore" w:pos="8827"/>
        </w:tabs>
        <w:rPr>
          <w:rFonts w:asciiTheme="minorHAnsi" w:eastAsiaTheme="minorEastAsia" w:hAnsiTheme="minorHAnsi" w:cstheme="minorBidi"/>
          <w:i w:val="0"/>
          <w:noProof/>
        </w:rPr>
      </w:pPr>
      <w:hyperlink w:anchor="_Toc57972119" w:history="1">
        <w:r w:rsidR="00B26122" w:rsidRPr="00A31B91">
          <w:rPr>
            <w:rStyle w:val="Hyperlink"/>
            <w:noProof/>
            <w:lang w:val="en-GB"/>
          </w:rPr>
          <w:t>4.3.4. A required balance of three key policy levers across different education system levels</w:t>
        </w:r>
        <w:r w:rsidR="00B26122">
          <w:rPr>
            <w:noProof/>
            <w:webHidden/>
          </w:rPr>
          <w:tab/>
        </w:r>
        <w:r w:rsidR="00B26122">
          <w:rPr>
            <w:noProof/>
            <w:webHidden/>
          </w:rPr>
          <w:fldChar w:fldCharType="begin"/>
        </w:r>
        <w:r w:rsidR="00B26122">
          <w:rPr>
            <w:noProof/>
            <w:webHidden/>
          </w:rPr>
          <w:instrText xml:space="preserve"> PAGEREF _Toc57972119 \h </w:instrText>
        </w:r>
        <w:r w:rsidR="00B26122">
          <w:rPr>
            <w:noProof/>
            <w:webHidden/>
          </w:rPr>
        </w:r>
        <w:r w:rsidR="00B26122">
          <w:rPr>
            <w:noProof/>
            <w:webHidden/>
          </w:rPr>
          <w:fldChar w:fldCharType="separate"/>
        </w:r>
        <w:r w:rsidR="00B26122">
          <w:rPr>
            <w:noProof/>
            <w:webHidden/>
          </w:rPr>
          <w:t>17</w:t>
        </w:r>
        <w:r w:rsidR="00B26122">
          <w:rPr>
            <w:noProof/>
            <w:webHidden/>
          </w:rPr>
          <w:fldChar w:fldCharType="end"/>
        </w:r>
      </w:hyperlink>
    </w:p>
    <w:p w14:paraId="4943A52E" w14:textId="1763F127" w:rsidR="00B26122" w:rsidRDefault="001E0F2F">
      <w:pPr>
        <w:pStyle w:val="TOC2"/>
        <w:tabs>
          <w:tab w:val="right" w:leader="underscore" w:pos="8827"/>
        </w:tabs>
        <w:rPr>
          <w:rFonts w:asciiTheme="minorHAnsi" w:eastAsiaTheme="minorEastAsia" w:hAnsiTheme="minorHAnsi" w:cstheme="minorBidi"/>
          <w:noProof/>
        </w:rPr>
      </w:pPr>
      <w:hyperlink w:anchor="_Toc57972120" w:history="1">
        <w:r w:rsidR="00B26122" w:rsidRPr="00A31B91">
          <w:rPr>
            <w:rStyle w:val="Hyperlink"/>
            <w:noProof/>
            <w:lang w:val="en-GB"/>
          </w:rPr>
          <w:t>4.4. The goals and objectives</w:t>
        </w:r>
        <w:r w:rsidR="00B26122">
          <w:rPr>
            <w:noProof/>
            <w:webHidden/>
          </w:rPr>
          <w:tab/>
        </w:r>
        <w:r w:rsidR="00B26122">
          <w:rPr>
            <w:noProof/>
            <w:webHidden/>
          </w:rPr>
          <w:fldChar w:fldCharType="begin"/>
        </w:r>
        <w:r w:rsidR="00B26122">
          <w:rPr>
            <w:noProof/>
            <w:webHidden/>
          </w:rPr>
          <w:instrText xml:space="preserve"> PAGEREF _Toc57972120 \h </w:instrText>
        </w:r>
        <w:r w:rsidR="00B26122">
          <w:rPr>
            <w:noProof/>
            <w:webHidden/>
          </w:rPr>
        </w:r>
        <w:r w:rsidR="00B26122">
          <w:rPr>
            <w:noProof/>
            <w:webHidden/>
          </w:rPr>
          <w:fldChar w:fldCharType="separate"/>
        </w:r>
        <w:r w:rsidR="00B26122">
          <w:rPr>
            <w:noProof/>
            <w:webHidden/>
          </w:rPr>
          <w:t>18</w:t>
        </w:r>
        <w:r w:rsidR="00B26122">
          <w:rPr>
            <w:noProof/>
            <w:webHidden/>
          </w:rPr>
          <w:fldChar w:fldCharType="end"/>
        </w:r>
      </w:hyperlink>
    </w:p>
    <w:p w14:paraId="4324C32E" w14:textId="0D3FE687" w:rsidR="00B26122" w:rsidRDefault="001E0F2F">
      <w:pPr>
        <w:pStyle w:val="TOC2"/>
        <w:tabs>
          <w:tab w:val="right" w:leader="underscore" w:pos="8827"/>
        </w:tabs>
        <w:rPr>
          <w:rFonts w:asciiTheme="minorHAnsi" w:eastAsiaTheme="minorEastAsia" w:hAnsiTheme="minorHAnsi" w:cstheme="minorBidi"/>
          <w:noProof/>
        </w:rPr>
      </w:pPr>
      <w:hyperlink w:anchor="_Toc57972121" w:history="1">
        <w:r w:rsidR="00B26122" w:rsidRPr="00A31B91">
          <w:rPr>
            <w:rStyle w:val="Hyperlink"/>
            <w:noProof/>
            <w:lang w:val="en-GB"/>
          </w:rPr>
          <w:t>4.5. A framework of standards and policy measures</w:t>
        </w:r>
        <w:r w:rsidR="00B26122">
          <w:rPr>
            <w:noProof/>
            <w:webHidden/>
          </w:rPr>
          <w:tab/>
        </w:r>
        <w:r w:rsidR="00B26122">
          <w:rPr>
            <w:noProof/>
            <w:webHidden/>
          </w:rPr>
          <w:fldChar w:fldCharType="begin"/>
        </w:r>
        <w:r w:rsidR="00B26122">
          <w:rPr>
            <w:noProof/>
            <w:webHidden/>
          </w:rPr>
          <w:instrText xml:space="preserve"> PAGEREF _Toc57972121 \h </w:instrText>
        </w:r>
        <w:r w:rsidR="00B26122">
          <w:rPr>
            <w:noProof/>
            <w:webHidden/>
          </w:rPr>
        </w:r>
        <w:r w:rsidR="00B26122">
          <w:rPr>
            <w:noProof/>
            <w:webHidden/>
          </w:rPr>
          <w:fldChar w:fldCharType="separate"/>
        </w:r>
        <w:r w:rsidR="00B26122">
          <w:rPr>
            <w:noProof/>
            <w:webHidden/>
          </w:rPr>
          <w:t>19</w:t>
        </w:r>
        <w:r w:rsidR="00B26122">
          <w:rPr>
            <w:noProof/>
            <w:webHidden/>
          </w:rPr>
          <w:fldChar w:fldCharType="end"/>
        </w:r>
      </w:hyperlink>
    </w:p>
    <w:p w14:paraId="7460A402" w14:textId="1E51B3DB" w:rsidR="00B26122" w:rsidRDefault="001E0F2F">
      <w:pPr>
        <w:pStyle w:val="TOC3"/>
        <w:tabs>
          <w:tab w:val="right" w:leader="underscore" w:pos="8827"/>
        </w:tabs>
        <w:rPr>
          <w:rFonts w:asciiTheme="minorHAnsi" w:eastAsiaTheme="minorEastAsia" w:hAnsiTheme="minorHAnsi" w:cstheme="minorBidi"/>
          <w:i w:val="0"/>
          <w:noProof/>
        </w:rPr>
      </w:pPr>
      <w:hyperlink w:anchor="_Toc57972122" w:history="1">
        <w:r w:rsidR="00B26122" w:rsidRPr="00A31B91">
          <w:rPr>
            <w:rStyle w:val="Hyperlink"/>
            <w:noProof/>
            <w:lang w:val="en-GB"/>
          </w:rPr>
          <w:t>4.5.1. The national/regional level: standards and supporting policy measures for inclusive school leadership</w:t>
        </w:r>
        <w:r w:rsidR="00B26122">
          <w:rPr>
            <w:noProof/>
            <w:webHidden/>
          </w:rPr>
          <w:tab/>
        </w:r>
        <w:r w:rsidR="00B26122">
          <w:rPr>
            <w:noProof/>
            <w:webHidden/>
          </w:rPr>
          <w:fldChar w:fldCharType="begin"/>
        </w:r>
        <w:r w:rsidR="00B26122">
          <w:rPr>
            <w:noProof/>
            <w:webHidden/>
          </w:rPr>
          <w:instrText xml:space="preserve"> PAGEREF _Toc57972122 \h </w:instrText>
        </w:r>
        <w:r w:rsidR="00B26122">
          <w:rPr>
            <w:noProof/>
            <w:webHidden/>
          </w:rPr>
        </w:r>
        <w:r w:rsidR="00B26122">
          <w:rPr>
            <w:noProof/>
            <w:webHidden/>
          </w:rPr>
          <w:fldChar w:fldCharType="separate"/>
        </w:r>
        <w:r w:rsidR="00B26122">
          <w:rPr>
            <w:noProof/>
            <w:webHidden/>
          </w:rPr>
          <w:t>22</w:t>
        </w:r>
        <w:r w:rsidR="00B26122">
          <w:rPr>
            <w:noProof/>
            <w:webHidden/>
          </w:rPr>
          <w:fldChar w:fldCharType="end"/>
        </w:r>
      </w:hyperlink>
    </w:p>
    <w:p w14:paraId="3A80DAEF" w14:textId="72556F6C" w:rsidR="00B26122" w:rsidRDefault="001E0F2F">
      <w:pPr>
        <w:pStyle w:val="TOC3"/>
        <w:tabs>
          <w:tab w:val="right" w:leader="underscore" w:pos="8827"/>
        </w:tabs>
        <w:rPr>
          <w:rFonts w:asciiTheme="minorHAnsi" w:eastAsiaTheme="minorEastAsia" w:hAnsiTheme="minorHAnsi" w:cstheme="minorBidi"/>
          <w:i w:val="0"/>
          <w:noProof/>
        </w:rPr>
      </w:pPr>
      <w:hyperlink w:anchor="_Toc57972123" w:history="1">
        <w:r w:rsidR="00B26122" w:rsidRPr="00A31B91">
          <w:rPr>
            <w:rStyle w:val="Hyperlink"/>
            <w:noProof/>
            <w:lang w:val="en-GB"/>
          </w:rPr>
          <w:t>4.5.2. The community level: standards and supporting policy measures for inclusive school leadership</w:t>
        </w:r>
        <w:r w:rsidR="00B26122">
          <w:rPr>
            <w:noProof/>
            <w:webHidden/>
          </w:rPr>
          <w:tab/>
        </w:r>
        <w:r w:rsidR="00B26122">
          <w:rPr>
            <w:noProof/>
            <w:webHidden/>
          </w:rPr>
          <w:fldChar w:fldCharType="begin"/>
        </w:r>
        <w:r w:rsidR="00B26122">
          <w:rPr>
            <w:noProof/>
            <w:webHidden/>
          </w:rPr>
          <w:instrText xml:space="preserve"> PAGEREF _Toc57972123 \h </w:instrText>
        </w:r>
        <w:r w:rsidR="00B26122">
          <w:rPr>
            <w:noProof/>
            <w:webHidden/>
          </w:rPr>
        </w:r>
        <w:r w:rsidR="00B26122">
          <w:rPr>
            <w:noProof/>
            <w:webHidden/>
          </w:rPr>
          <w:fldChar w:fldCharType="separate"/>
        </w:r>
        <w:r w:rsidR="00B26122">
          <w:rPr>
            <w:noProof/>
            <w:webHidden/>
          </w:rPr>
          <w:t>24</w:t>
        </w:r>
        <w:r w:rsidR="00B26122">
          <w:rPr>
            <w:noProof/>
            <w:webHidden/>
          </w:rPr>
          <w:fldChar w:fldCharType="end"/>
        </w:r>
      </w:hyperlink>
    </w:p>
    <w:p w14:paraId="7C5BE68D" w14:textId="3D580B01" w:rsidR="00B26122" w:rsidRDefault="001E0F2F">
      <w:pPr>
        <w:pStyle w:val="TOC3"/>
        <w:tabs>
          <w:tab w:val="right" w:leader="underscore" w:pos="8827"/>
        </w:tabs>
        <w:rPr>
          <w:rFonts w:asciiTheme="minorHAnsi" w:eastAsiaTheme="minorEastAsia" w:hAnsiTheme="minorHAnsi" w:cstheme="minorBidi"/>
          <w:i w:val="0"/>
          <w:noProof/>
        </w:rPr>
      </w:pPr>
      <w:hyperlink w:anchor="_Toc57972124" w:history="1">
        <w:r w:rsidR="00B26122" w:rsidRPr="00A31B91">
          <w:rPr>
            <w:rStyle w:val="Hyperlink"/>
            <w:noProof/>
            <w:lang w:val="en-GB"/>
          </w:rPr>
          <w:t>4.5.3. The school level: standards and supporting policy measures for inclusive school leadership</w:t>
        </w:r>
        <w:r w:rsidR="00B26122">
          <w:rPr>
            <w:noProof/>
            <w:webHidden/>
          </w:rPr>
          <w:tab/>
        </w:r>
        <w:r w:rsidR="00B26122">
          <w:rPr>
            <w:noProof/>
            <w:webHidden/>
          </w:rPr>
          <w:fldChar w:fldCharType="begin"/>
        </w:r>
        <w:r w:rsidR="00B26122">
          <w:rPr>
            <w:noProof/>
            <w:webHidden/>
          </w:rPr>
          <w:instrText xml:space="preserve"> PAGEREF _Toc57972124 \h </w:instrText>
        </w:r>
        <w:r w:rsidR="00B26122">
          <w:rPr>
            <w:noProof/>
            <w:webHidden/>
          </w:rPr>
        </w:r>
        <w:r w:rsidR="00B26122">
          <w:rPr>
            <w:noProof/>
            <w:webHidden/>
          </w:rPr>
          <w:fldChar w:fldCharType="separate"/>
        </w:r>
        <w:r w:rsidR="00B26122">
          <w:rPr>
            <w:noProof/>
            <w:webHidden/>
          </w:rPr>
          <w:t>27</w:t>
        </w:r>
        <w:r w:rsidR="00B26122">
          <w:rPr>
            <w:noProof/>
            <w:webHidden/>
          </w:rPr>
          <w:fldChar w:fldCharType="end"/>
        </w:r>
      </w:hyperlink>
    </w:p>
    <w:p w14:paraId="6CA8A65B" w14:textId="41EF5BD6" w:rsidR="00B26122" w:rsidRDefault="001E0F2F">
      <w:pPr>
        <w:pStyle w:val="TOC3"/>
        <w:tabs>
          <w:tab w:val="right" w:leader="underscore" w:pos="8827"/>
        </w:tabs>
        <w:rPr>
          <w:rFonts w:asciiTheme="minorHAnsi" w:eastAsiaTheme="minorEastAsia" w:hAnsiTheme="minorHAnsi" w:cstheme="minorBidi"/>
          <w:i w:val="0"/>
          <w:noProof/>
        </w:rPr>
      </w:pPr>
      <w:hyperlink w:anchor="_Toc57972125" w:history="1">
        <w:r w:rsidR="00B26122" w:rsidRPr="00A31B91">
          <w:rPr>
            <w:rStyle w:val="Hyperlink"/>
            <w:noProof/>
            <w:lang w:val="en-GB"/>
          </w:rPr>
          <w:t xml:space="preserve">4.5.4. The individual level: standards and supporting policy measures for inclusive </w:t>
        </w:r>
        <w:r>
          <w:rPr>
            <w:rStyle w:val="Hyperlink"/>
            <w:noProof/>
            <w:lang w:val="en-GB"/>
          </w:rPr>
          <w:br/>
        </w:r>
        <w:r w:rsidR="00B26122" w:rsidRPr="00A31B91">
          <w:rPr>
            <w:rStyle w:val="Hyperlink"/>
            <w:noProof/>
            <w:lang w:val="en-GB"/>
          </w:rPr>
          <w:t>school leadership</w:t>
        </w:r>
        <w:r w:rsidR="00B26122">
          <w:rPr>
            <w:noProof/>
            <w:webHidden/>
          </w:rPr>
          <w:tab/>
        </w:r>
        <w:r w:rsidR="00B26122">
          <w:rPr>
            <w:noProof/>
            <w:webHidden/>
          </w:rPr>
          <w:fldChar w:fldCharType="begin"/>
        </w:r>
        <w:r w:rsidR="00B26122">
          <w:rPr>
            <w:noProof/>
            <w:webHidden/>
          </w:rPr>
          <w:instrText xml:space="preserve"> PAGEREF _Toc57972125 \h </w:instrText>
        </w:r>
        <w:r w:rsidR="00B26122">
          <w:rPr>
            <w:noProof/>
            <w:webHidden/>
          </w:rPr>
        </w:r>
        <w:r w:rsidR="00B26122">
          <w:rPr>
            <w:noProof/>
            <w:webHidden/>
          </w:rPr>
          <w:fldChar w:fldCharType="separate"/>
        </w:r>
        <w:r w:rsidR="00B26122">
          <w:rPr>
            <w:noProof/>
            <w:webHidden/>
          </w:rPr>
          <w:t>31</w:t>
        </w:r>
        <w:r w:rsidR="00B26122">
          <w:rPr>
            <w:noProof/>
            <w:webHidden/>
          </w:rPr>
          <w:fldChar w:fldCharType="end"/>
        </w:r>
      </w:hyperlink>
    </w:p>
    <w:p w14:paraId="1D02EA12" w14:textId="4B2FB1BF" w:rsidR="00B26122" w:rsidRDefault="001E0F2F">
      <w:pPr>
        <w:pStyle w:val="TOC1"/>
        <w:tabs>
          <w:tab w:val="right" w:leader="underscore" w:pos="8827"/>
        </w:tabs>
        <w:rPr>
          <w:rFonts w:asciiTheme="minorHAnsi" w:eastAsiaTheme="minorEastAsia" w:hAnsiTheme="minorHAnsi" w:cstheme="minorBidi"/>
          <w:b w:val="0"/>
          <w:caps w:val="0"/>
          <w:noProof/>
        </w:rPr>
      </w:pPr>
      <w:hyperlink w:anchor="_Toc57972126" w:history="1">
        <w:r w:rsidR="00B26122" w:rsidRPr="00A31B91">
          <w:rPr>
            <w:rStyle w:val="Hyperlink"/>
            <w:noProof/>
            <w:lang w:val="en-GB"/>
          </w:rPr>
          <w:t>References</w:t>
        </w:r>
        <w:r w:rsidR="00B26122">
          <w:rPr>
            <w:noProof/>
            <w:webHidden/>
          </w:rPr>
          <w:tab/>
        </w:r>
        <w:r w:rsidR="00B26122">
          <w:rPr>
            <w:noProof/>
            <w:webHidden/>
          </w:rPr>
          <w:fldChar w:fldCharType="begin"/>
        </w:r>
        <w:r w:rsidR="00B26122">
          <w:rPr>
            <w:noProof/>
            <w:webHidden/>
          </w:rPr>
          <w:instrText xml:space="preserve"> PAGEREF _Toc57972126 \h </w:instrText>
        </w:r>
        <w:r w:rsidR="00B26122">
          <w:rPr>
            <w:noProof/>
            <w:webHidden/>
          </w:rPr>
        </w:r>
        <w:r w:rsidR="00B26122">
          <w:rPr>
            <w:noProof/>
            <w:webHidden/>
          </w:rPr>
          <w:fldChar w:fldCharType="separate"/>
        </w:r>
        <w:r w:rsidR="00B26122">
          <w:rPr>
            <w:noProof/>
            <w:webHidden/>
          </w:rPr>
          <w:t>34</w:t>
        </w:r>
        <w:r w:rsidR="00B26122">
          <w:rPr>
            <w:noProof/>
            <w:webHidden/>
          </w:rPr>
          <w:fldChar w:fldCharType="end"/>
        </w:r>
      </w:hyperlink>
    </w:p>
    <w:p w14:paraId="13DA7581" w14:textId="74067A53" w:rsidR="00B26122" w:rsidRDefault="001E0F2F">
      <w:pPr>
        <w:pStyle w:val="TOC1"/>
        <w:tabs>
          <w:tab w:val="right" w:leader="underscore" w:pos="8827"/>
        </w:tabs>
        <w:rPr>
          <w:rFonts w:asciiTheme="minorHAnsi" w:eastAsiaTheme="minorEastAsia" w:hAnsiTheme="minorHAnsi" w:cstheme="minorBidi"/>
          <w:b w:val="0"/>
          <w:caps w:val="0"/>
          <w:noProof/>
        </w:rPr>
      </w:pPr>
      <w:hyperlink w:anchor="_Toc57972127" w:history="1">
        <w:r w:rsidR="00B26122" w:rsidRPr="00A31B91">
          <w:rPr>
            <w:rStyle w:val="Hyperlink"/>
            <w:noProof/>
            <w:lang w:val="en-GB"/>
          </w:rPr>
          <w:t>Glossary of terms</w:t>
        </w:r>
        <w:r w:rsidR="00B26122">
          <w:rPr>
            <w:noProof/>
            <w:webHidden/>
          </w:rPr>
          <w:tab/>
        </w:r>
        <w:r w:rsidR="00B26122">
          <w:rPr>
            <w:noProof/>
            <w:webHidden/>
          </w:rPr>
          <w:fldChar w:fldCharType="begin"/>
        </w:r>
        <w:r w:rsidR="00B26122">
          <w:rPr>
            <w:noProof/>
            <w:webHidden/>
          </w:rPr>
          <w:instrText xml:space="preserve"> PAGEREF _Toc57972127 \h </w:instrText>
        </w:r>
        <w:r w:rsidR="00B26122">
          <w:rPr>
            <w:noProof/>
            <w:webHidden/>
          </w:rPr>
        </w:r>
        <w:r w:rsidR="00B26122">
          <w:rPr>
            <w:noProof/>
            <w:webHidden/>
          </w:rPr>
          <w:fldChar w:fldCharType="separate"/>
        </w:r>
        <w:r w:rsidR="00B26122">
          <w:rPr>
            <w:noProof/>
            <w:webHidden/>
          </w:rPr>
          <w:t>39</w:t>
        </w:r>
        <w:r w:rsidR="00B26122">
          <w:rPr>
            <w:noProof/>
            <w:webHidden/>
          </w:rPr>
          <w:fldChar w:fldCharType="end"/>
        </w:r>
      </w:hyperlink>
    </w:p>
    <w:p w14:paraId="149E7441" w14:textId="3EDA9BD9" w:rsidR="001A3B70" w:rsidRPr="001129E9" w:rsidRDefault="002B24D1" w:rsidP="009266EA">
      <w:pPr>
        <w:pStyle w:val="Agency-body-text"/>
        <w:rPr>
          <w:iCs/>
          <w:lang w:val="en-GB"/>
        </w:rPr>
      </w:pPr>
      <w:r w:rsidRPr="001129E9">
        <w:rPr>
          <w:b/>
          <w:i/>
          <w:caps/>
          <w:lang w:val="en-GB"/>
        </w:rPr>
        <w:fldChar w:fldCharType="end"/>
      </w:r>
    </w:p>
    <w:p w14:paraId="1DDE9218" w14:textId="77777777" w:rsidR="001A3B70" w:rsidRPr="001129E9" w:rsidRDefault="001A3B70" w:rsidP="009266EA">
      <w:pPr>
        <w:pStyle w:val="Agency-body-text"/>
        <w:rPr>
          <w:iCs/>
          <w:lang w:val="en-GB"/>
        </w:rPr>
        <w:sectPr w:rsidR="001A3B70" w:rsidRPr="001129E9" w:rsidSect="00AE0DDC">
          <w:type w:val="continuous"/>
          <w:pgSz w:w="11899" w:h="16838"/>
          <w:pgMar w:top="1134" w:right="1531" w:bottom="1276" w:left="1531" w:header="709" w:footer="828" w:gutter="0"/>
          <w:cols w:space="708"/>
          <w:titlePg/>
          <w:docGrid w:linePitch="360"/>
        </w:sectPr>
      </w:pPr>
    </w:p>
    <w:p w14:paraId="7E976A32" w14:textId="77777777" w:rsidR="008B36F5" w:rsidRPr="001129E9" w:rsidRDefault="008B36F5" w:rsidP="00233CBC">
      <w:pPr>
        <w:pStyle w:val="Agency-body-text"/>
        <w:rPr>
          <w:lang w:val="en-GB"/>
        </w:rPr>
      </w:pPr>
      <w:r w:rsidRPr="001129E9">
        <w:rPr>
          <w:lang w:val="en-GB"/>
        </w:rPr>
        <w:lastRenderedPageBreak/>
        <w:br w:type="page"/>
      </w:r>
    </w:p>
    <w:p w14:paraId="0FE239D3" w14:textId="77777777" w:rsidR="007C7A85" w:rsidRPr="001129E9" w:rsidRDefault="007C7A85" w:rsidP="001E35FA">
      <w:pPr>
        <w:pStyle w:val="Agency-heading-1"/>
        <w:rPr>
          <w:lang w:val="en-GB"/>
        </w:rPr>
      </w:pPr>
      <w:bookmarkStart w:id="4" w:name="_Toc44136894"/>
      <w:bookmarkStart w:id="5" w:name="_Toc54775664"/>
      <w:bookmarkStart w:id="6" w:name="_Toc57972107"/>
      <w:bookmarkEnd w:id="0"/>
      <w:bookmarkEnd w:id="1"/>
      <w:bookmarkEnd w:id="2"/>
      <w:bookmarkEnd w:id="3"/>
      <w:r w:rsidRPr="001129E9">
        <w:rPr>
          <w:lang w:val="en-GB"/>
        </w:rPr>
        <w:lastRenderedPageBreak/>
        <w:t>Preamble</w:t>
      </w:r>
      <w:bookmarkEnd w:id="4"/>
      <w:bookmarkEnd w:id="5"/>
      <w:bookmarkEnd w:id="6"/>
    </w:p>
    <w:p w14:paraId="74D1180F" w14:textId="44AFA68B" w:rsidR="007C7A85" w:rsidRPr="001129E9" w:rsidRDefault="007C7A85" w:rsidP="00330B1E">
      <w:pPr>
        <w:pStyle w:val="Agency-body-text"/>
        <w:rPr>
          <w:lang w:val="en-GB"/>
        </w:rPr>
      </w:pPr>
      <w:r w:rsidRPr="001129E9">
        <w:rPr>
          <w:lang w:val="en-GB"/>
        </w:rPr>
        <w:t xml:space="preserve">The </w:t>
      </w:r>
      <w:hyperlink r:id="rId22" w:history="1">
        <w:r w:rsidR="002220BD" w:rsidRPr="001129E9">
          <w:rPr>
            <w:rStyle w:val="Hyperlink"/>
            <w:lang w:val="en-GB"/>
          </w:rPr>
          <w:t>Supporting Inclusive School Leadership</w:t>
        </w:r>
      </w:hyperlink>
      <w:r w:rsidRPr="001129E9">
        <w:rPr>
          <w:lang w:val="en-GB"/>
        </w:rPr>
        <w:t xml:space="preserve"> (SISL) project </w:t>
      </w:r>
      <w:r w:rsidR="002220BD" w:rsidRPr="001129E9">
        <w:rPr>
          <w:lang w:val="en-GB"/>
        </w:rPr>
        <w:t xml:space="preserve">aims </w:t>
      </w:r>
      <w:r w:rsidRPr="001129E9">
        <w:rPr>
          <w:lang w:val="en-GB"/>
        </w:rPr>
        <w:t>to support national to local</w:t>
      </w:r>
      <w:r w:rsidR="00010342" w:rsidRPr="001129E9">
        <w:rPr>
          <w:lang w:val="en-GB"/>
        </w:rPr>
        <w:noBreakHyphen/>
      </w:r>
      <w:r w:rsidRPr="001129E9">
        <w:rPr>
          <w:lang w:val="en-GB"/>
        </w:rPr>
        <w:t xml:space="preserve">level policy- and decision-makers to </w:t>
      </w:r>
      <w:r w:rsidR="0031519E" w:rsidRPr="001129E9">
        <w:rPr>
          <w:lang w:val="en-GB"/>
        </w:rPr>
        <w:t xml:space="preserve">promote </w:t>
      </w:r>
      <w:r w:rsidRPr="001129E9">
        <w:rPr>
          <w:lang w:val="en-GB"/>
        </w:rPr>
        <w:t xml:space="preserve">and develop </w:t>
      </w:r>
      <w:hyperlink w:anchor="School_leadership" w:history="1">
        <w:r w:rsidRPr="001129E9">
          <w:rPr>
            <w:rStyle w:val="Hyperlink"/>
            <w:lang w:val="en-GB"/>
          </w:rPr>
          <w:t>school leadership</w:t>
        </w:r>
      </w:hyperlink>
      <w:r w:rsidRPr="001129E9">
        <w:rPr>
          <w:lang w:val="en-GB"/>
        </w:rPr>
        <w:t xml:space="preserve"> that will foster inclusive education for all learners in different policy contexts.</w:t>
      </w:r>
    </w:p>
    <w:p w14:paraId="1494F16F" w14:textId="736EE4CC" w:rsidR="007C7A85" w:rsidRPr="001129E9" w:rsidRDefault="007C7A85" w:rsidP="00330B1E">
      <w:pPr>
        <w:pStyle w:val="Agency-body-text"/>
        <w:rPr>
          <w:lang w:val="en-GB"/>
        </w:rPr>
      </w:pPr>
      <w:r w:rsidRPr="001129E9">
        <w:rPr>
          <w:lang w:val="en-GB"/>
        </w:rPr>
        <w:t xml:space="preserve">The project </w:t>
      </w:r>
      <w:r w:rsidR="00C54AE9" w:rsidRPr="001129E9">
        <w:rPr>
          <w:lang w:val="en-GB"/>
        </w:rPr>
        <w:t xml:space="preserve">also </w:t>
      </w:r>
      <w:r w:rsidRPr="001129E9">
        <w:rPr>
          <w:lang w:val="en-GB"/>
        </w:rPr>
        <w:t>aims to investigate how to develop and promote inclusive school-level leadership through national and local-level policy frameworks and support mechanisms. The project activities and outputs inform wider discussions about school leadership. These discussions are required to effectively implement inclusive education as an approach for providing high</w:t>
      </w:r>
      <w:r w:rsidR="00D765F2" w:rsidRPr="001129E9">
        <w:rPr>
          <w:lang w:val="en-GB"/>
        </w:rPr>
        <w:t>-</w:t>
      </w:r>
      <w:r w:rsidRPr="001129E9">
        <w:rPr>
          <w:lang w:val="en-GB"/>
        </w:rPr>
        <w:t>quality education and ensuring well-being for all learners in different policy contexts.</w:t>
      </w:r>
    </w:p>
    <w:p w14:paraId="70F17078" w14:textId="77777777" w:rsidR="00714956" w:rsidRPr="001129E9" w:rsidRDefault="007C7A85" w:rsidP="00330B1E">
      <w:pPr>
        <w:pStyle w:val="Agency-body-text"/>
        <w:rPr>
          <w:lang w:val="en-GB"/>
        </w:rPr>
      </w:pPr>
      <w:r w:rsidRPr="001129E9">
        <w:rPr>
          <w:lang w:val="en-GB"/>
        </w:rPr>
        <w:t>School leadership is increasingly highlighted as a crucial factor in achieving more inclusive education systems. Ideally, all forms of school leadership should be inclusive.</w:t>
      </w:r>
    </w:p>
    <w:p w14:paraId="30FEFE13" w14:textId="1808EDA0" w:rsidR="007C7A85" w:rsidRPr="001129E9" w:rsidRDefault="001E0F2F" w:rsidP="00330B1E">
      <w:pPr>
        <w:pStyle w:val="Agency-body-text"/>
        <w:rPr>
          <w:lang w:val="en-GB"/>
        </w:rPr>
      </w:pPr>
      <w:hyperlink w:anchor="Inclusive_school_leadership" w:history="1">
        <w:r w:rsidR="007C7A85" w:rsidRPr="001129E9">
          <w:rPr>
            <w:rStyle w:val="Hyperlink"/>
            <w:lang w:val="en-GB"/>
          </w:rPr>
          <w:t>Inclusive</w:t>
        </w:r>
        <w:r w:rsidR="009E1BF6" w:rsidRPr="001129E9">
          <w:rPr>
            <w:rStyle w:val="Hyperlink"/>
            <w:lang w:val="en-GB"/>
          </w:rPr>
          <w:t> </w:t>
        </w:r>
        <w:r w:rsidR="007C7A85" w:rsidRPr="001129E9">
          <w:rPr>
            <w:rStyle w:val="Hyperlink"/>
            <w:lang w:val="en-GB"/>
          </w:rPr>
          <w:t>school leadership</w:t>
        </w:r>
      </w:hyperlink>
      <w:r w:rsidR="007C7A85" w:rsidRPr="001129E9">
        <w:rPr>
          <w:lang w:val="en-GB"/>
        </w:rPr>
        <w:t xml:space="preserve"> takes place within a regulatory framework that universally defines inclusive education, determines which resources are available, which decisions can be made and what leaders are held responsible for. While some frameworks exist for school leadership and school leaders, the dimension of </w:t>
      </w:r>
      <w:r w:rsidR="007C7A85" w:rsidRPr="001129E9">
        <w:rPr>
          <w:b/>
          <w:bCs/>
          <w:lang w:val="en-GB"/>
        </w:rPr>
        <w:t>inclusive</w:t>
      </w:r>
      <w:r w:rsidR="007C7A85" w:rsidRPr="001129E9">
        <w:rPr>
          <w:lang w:val="en-GB"/>
        </w:rPr>
        <w:t xml:space="preserve"> school leadership is largely missing from these general frameworks.</w:t>
      </w:r>
    </w:p>
    <w:p w14:paraId="4165F512" w14:textId="146C1982" w:rsidR="007C7A85" w:rsidRPr="001129E9" w:rsidRDefault="007C7A85" w:rsidP="007C7A85">
      <w:pPr>
        <w:pStyle w:val="Agency-body-text"/>
        <w:rPr>
          <w:lang w:val="en-GB"/>
        </w:rPr>
      </w:pPr>
      <w:r w:rsidRPr="001129E9">
        <w:rPr>
          <w:lang w:val="en-GB"/>
        </w:rPr>
        <w:t>Within this document</w:t>
      </w:r>
      <w:r w:rsidR="00B13CDF" w:rsidRPr="001129E9">
        <w:rPr>
          <w:lang w:val="en-GB"/>
        </w:rPr>
        <w:t>,</w:t>
      </w:r>
      <w:r w:rsidRPr="001129E9">
        <w:rPr>
          <w:lang w:val="en-GB"/>
        </w:rPr>
        <w:t xml:space="preserve"> inclusive education is understood in its widest sense with the goal of enabling participation, raising achievement, supporting well-being and creating a sense of belonging for </w:t>
      </w:r>
      <w:r w:rsidRPr="001129E9">
        <w:rPr>
          <w:b/>
          <w:bCs/>
          <w:lang w:val="en-GB"/>
        </w:rPr>
        <w:t>all</w:t>
      </w:r>
      <w:r w:rsidRPr="001129E9">
        <w:rPr>
          <w:lang w:val="en-GB"/>
        </w:rPr>
        <w:t xml:space="preserve"> learners, including those most vulnerable to exclusion.</w:t>
      </w:r>
    </w:p>
    <w:p w14:paraId="7F778907" w14:textId="5A7F1F2A" w:rsidR="007C7A85" w:rsidRPr="001129E9" w:rsidRDefault="007C7A85" w:rsidP="007C7A85">
      <w:pPr>
        <w:pStyle w:val="Agency-body-text"/>
        <w:rPr>
          <w:lang w:val="en-GB"/>
        </w:rPr>
      </w:pPr>
      <w:r w:rsidRPr="001129E9">
        <w:rPr>
          <w:lang w:val="en-GB"/>
        </w:rPr>
        <w:t xml:space="preserve">This policy framework sets out a vision, guiding principles, goals, objectives and a framework of </w:t>
      </w:r>
      <w:hyperlink w:anchor="Standards" w:history="1">
        <w:r w:rsidRPr="001129E9">
          <w:rPr>
            <w:rStyle w:val="Hyperlink"/>
            <w:lang w:val="en-GB"/>
          </w:rPr>
          <w:t>standards</w:t>
        </w:r>
      </w:hyperlink>
      <w:r w:rsidRPr="001129E9">
        <w:rPr>
          <w:lang w:val="en-GB"/>
        </w:rPr>
        <w:t xml:space="preserve"> and supportive policy measures. These can be used in collaboration, exchange or decision-making with the aim </w:t>
      </w:r>
      <w:r w:rsidR="00A33AEF" w:rsidRPr="001129E9">
        <w:rPr>
          <w:lang w:val="en-GB"/>
        </w:rPr>
        <w:t xml:space="preserve">of </w:t>
      </w:r>
      <w:r w:rsidRPr="001129E9">
        <w:rPr>
          <w:lang w:val="en-GB"/>
        </w:rPr>
        <w:t>guid</w:t>
      </w:r>
      <w:r w:rsidR="00A33AEF" w:rsidRPr="001129E9">
        <w:rPr>
          <w:lang w:val="en-GB"/>
        </w:rPr>
        <w:t>ing</w:t>
      </w:r>
      <w:r w:rsidRPr="001129E9">
        <w:rPr>
          <w:lang w:val="en-GB"/>
        </w:rPr>
        <w:t xml:space="preserve"> a more detailed set of policies, on</w:t>
      </w:r>
      <w:r w:rsidR="00A33AEF" w:rsidRPr="001129E9">
        <w:rPr>
          <w:lang w:val="en-GB"/>
        </w:rPr>
        <w:t>-</w:t>
      </w:r>
      <w:r w:rsidRPr="001129E9">
        <w:rPr>
          <w:lang w:val="en-GB"/>
        </w:rPr>
        <w:t>going maintenance</w:t>
      </w:r>
      <w:r w:rsidR="002A3C87" w:rsidRPr="001129E9">
        <w:rPr>
          <w:lang w:val="en-GB"/>
        </w:rPr>
        <w:t xml:space="preserve"> </w:t>
      </w:r>
      <w:r w:rsidR="000A2FBD" w:rsidRPr="001129E9">
        <w:rPr>
          <w:lang w:val="en-GB"/>
        </w:rPr>
        <w:t>or</w:t>
      </w:r>
      <w:r w:rsidRPr="001129E9">
        <w:rPr>
          <w:lang w:val="en-GB"/>
        </w:rPr>
        <w:t xml:space="preserve"> monitoring</w:t>
      </w:r>
      <w:r w:rsidR="00F21A24" w:rsidRPr="001129E9">
        <w:rPr>
          <w:lang w:val="en-GB"/>
        </w:rPr>
        <w:t>,</w:t>
      </w:r>
      <w:r w:rsidRPr="001129E9">
        <w:rPr>
          <w:lang w:val="en-GB"/>
        </w:rPr>
        <w:t xml:space="preserve"> or further develop</w:t>
      </w:r>
      <w:r w:rsidR="00A33AEF" w:rsidRPr="001129E9">
        <w:rPr>
          <w:lang w:val="en-GB"/>
        </w:rPr>
        <w:t>ing</w:t>
      </w:r>
      <w:r w:rsidRPr="001129E9">
        <w:rPr>
          <w:lang w:val="en-GB"/>
        </w:rPr>
        <w:t xml:space="preserve"> existing policies to achieve the wider goal of inclusive education.</w:t>
      </w:r>
    </w:p>
    <w:p w14:paraId="27D0DB6A" w14:textId="656757D0" w:rsidR="007C7A85" w:rsidRPr="001129E9" w:rsidRDefault="007C7A85" w:rsidP="00A420E7">
      <w:pPr>
        <w:pStyle w:val="Agency-body-text"/>
        <w:rPr>
          <w:lang w:val="en-GB"/>
        </w:rPr>
      </w:pPr>
      <w:r w:rsidRPr="001129E9">
        <w:rPr>
          <w:lang w:val="en-GB"/>
        </w:rPr>
        <w:t>The policy framework respects country differences</w:t>
      </w:r>
      <w:r w:rsidR="005F55CD" w:rsidRPr="001129E9">
        <w:rPr>
          <w:lang w:val="en-GB"/>
        </w:rPr>
        <w:t>.</w:t>
      </w:r>
      <w:r w:rsidRPr="001129E9">
        <w:rPr>
          <w:lang w:val="en-GB"/>
        </w:rPr>
        <w:t xml:space="preserve"> </w:t>
      </w:r>
      <w:r w:rsidR="005F55CD" w:rsidRPr="001129E9">
        <w:rPr>
          <w:lang w:val="en-GB"/>
        </w:rPr>
        <w:t xml:space="preserve">It </w:t>
      </w:r>
      <w:r w:rsidRPr="001129E9">
        <w:rPr>
          <w:lang w:val="en-GB"/>
        </w:rPr>
        <w:t>is presented as an open</w:t>
      </w:r>
      <w:r w:rsidR="00AE004A" w:rsidRPr="001129E9">
        <w:rPr>
          <w:lang w:val="en-GB"/>
        </w:rPr>
        <w:t>-</w:t>
      </w:r>
      <w:r w:rsidRPr="001129E9">
        <w:rPr>
          <w:lang w:val="en-GB"/>
        </w:rPr>
        <w:t xml:space="preserve">source tool, which each country is free to adapt to </w:t>
      </w:r>
      <w:r w:rsidR="005F55CD" w:rsidRPr="001129E9">
        <w:rPr>
          <w:lang w:val="en-GB"/>
        </w:rPr>
        <w:t xml:space="preserve">its </w:t>
      </w:r>
      <w:r w:rsidRPr="001129E9">
        <w:rPr>
          <w:lang w:val="en-GB"/>
        </w:rPr>
        <w:t>respective context.</w:t>
      </w:r>
    </w:p>
    <w:p w14:paraId="127E2D61" w14:textId="48A0A725" w:rsidR="007C7A85" w:rsidRPr="001129E9" w:rsidRDefault="007C7A85" w:rsidP="00A420E7">
      <w:pPr>
        <w:pStyle w:val="Agency-body-text"/>
        <w:keepNext/>
        <w:rPr>
          <w:lang w:val="en-GB"/>
        </w:rPr>
      </w:pPr>
      <w:r w:rsidRPr="001129E9">
        <w:rPr>
          <w:lang w:val="en-GB"/>
        </w:rPr>
        <w:t>Depending on the country context</w:t>
      </w:r>
      <w:r w:rsidR="00AE004A" w:rsidRPr="001129E9">
        <w:rPr>
          <w:lang w:val="en-GB"/>
        </w:rPr>
        <w:t>,</w:t>
      </w:r>
      <w:r w:rsidRPr="001129E9">
        <w:rPr>
          <w:lang w:val="en-GB"/>
        </w:rPr>
        <w:t xml:space="preserve"> the policy framework can be used to:</w:t>
      </w:r>
    </w:p>
    <w:p w14:paraId="0D9F9ABD" w14:textId="705A07DC" w:rsidR="007C7A85" w:rsidRPr="001129E9" w:rsidRDefault="00943F23" w:rsidP="00272633">
      <w:pPr>
        <w:pStyle w:val="Agency-body-text"/>
        <w:numPr>
          <w:ilvl w:val="0"/>
          <w:numId w:val="1"/>
        </w:numPr>
        <w:rPr>
          <w:lang w:val="en-GB"/>
        </w:rPr>
      </w:pPr>
      <w:r w:rsidRPr="001129E9">
        <w:rPr>
          <w:lang w:val="en-GB"/>
        </w:rPr>
        <w:t>contribute to and offer a basis for developing new policies aimed at leadership practice</w:t>
      </w:r>
      <w:r w:rsidR="007C7A85" w:rsidRPr="001129E9">
        <w:rPr>
          <w:lang w:val="en-GB"/>
        </w:rPr>
        <w:t>;</w:t>
      </w:r>
    </w:p>
    <w:p w14:paraId="3EFFF67D" w14:textId="74A7D013" w:rsidR="007C7A85" w:rsidRPr="001129E9" w:rsidRDefault="00E371CD" w:rsidP="00272633">
      <w:pPr>
        <w:pStyle w:val="Agency-body-text"/>
        <w:numPr>
          <w:ilvl w:val="0"/>
          <w:numId w:val="1"/>
        </w:numPr>
        <w:rPr>
          <w:lang w:val="en-GB"/>
        </w:rPr>
      </w:pPr>
      <w:r w:rsidRPr="001129E9">
        <w:rPr>
          <w:lang w:val="en-GB"/>
        </w:rPr>
        <w:t>s</w:t>
      </w:r>
      <w:r w:rsidR="007C7A85" w:rsidRPr="001129E9">
        <w:rPr>
          <w:lang w:val="en-GB"/>
        </w:rPr>
        <w:t xml:space="preserve">upport </w:t>
      </w:r>
      <w:r w:rsidR="00BD7F48" w:rsidRPr="001129E9">
        <w:rPr>
          <w:lang w:val="en-GB"/>
        </w:rPr>
        <w:t>the</w:t>
      </w:r>
      <w:r w:rsidR="007C7A85" w:rsidRPr="001129E9">
        <w:rPr>
          <w:lang w:val="en-GB"/>
        </w:rPr>
        <w:t xml:space="preserve"> review and further development of existing policies and policy frameworks;</w:t>
      </w:r>
    </w:p>
    <w:p w14:paraId="7C9FEB3A" w14:textId="466068FF" w:rsidR="007C7A85" w:rsidRPr="001129E9" w:rsidRDefault="002934D9" w:rsidP="00272633">
      <w:pPr>
        <w:pStyle w:val="Agency-body-text"/>
        <w:numPr>
          <w:ilvl w:val="0"/>
          <w:numId w:val="1"/>
        </w:numPr>
        <w:rPr>
          <w:lang w:val="en-GB"/>
        </w:rPr>
      </w:pPr>
      <w:r w:rsidRPr="001129E9">
        <w:rPr>
          <w:lang w:val="en-GB"/>
        </w:rPr>
        <w:t>spark self-reflection (especially on the concept of inclusive school leadership, school leaders’ role in inclusive education, and leadership training).</w:t>
      </w:r>
    </w:p>
    <w:p w14:paraId="3DD7F2F4" w14:textId="77C1F65F" w:rsidR="00ED4019" w:rsidRPr="001129E9" w:rsidRDefault="007C7A85" w:rsidP="002F3D34">
      <w:pPr>
        <w:pStyle w:val="Agency-body-text"/>
        <w:rPr>
          <w:lang w:val="en-GB"/>
        </w:rPr>
      </w:pPr>
      <w:r w:rsidRPr="001129E9">
        <w:rPr>
          <w:lang w:val="en-GB"/>
        </w:rPr>
        <w:t>This policy framework is an output of phase</w:t>
      </w:r>
      <w:r w:rsidR="00DB2F77" w:rsidRPr="001129E9">
        <w:rPr>
          <w:lang w:val="en-GB"/>
        </w:rPr>
        <w:t> </w:t>
      </w:r>
      <w:r w:rsidRPr="001129E9">
        <w:rPr>
          <w:lang w:val="en-GB"/>
        </w:rPr>
        <w:t>2 of the SISL project. The project activities and subsequent outputs focus on inclusive school leadership</w:t>
      </w:r>
      <w:r w:rsidR="00CC3DC6" w:rsidRPr="001129E9">
        <w:rPr>
          <w:lang w:val="en-GB"/>
        </w:rPr>
        <w:t>.</w:t>
      </w:r>
      <w:r w:rsidRPr="001129E9">
        <w:rPr>
          <w:lang w:val="en-GB"/>
        </w:rPr>
        <w:t xml:space="preserve"> </w:t>
      </w:r>
      <w:r w:rsidR="00CC3DC6" w:rsidRPr="001129E9">
        <w:rPr>
          <w:lang w:val="en-GB"/>
        </w:rPr>
        <w:t xml:space="preserve">They </w:t>
      </w:r>
      <w:r w:rsidRPr="001129E9">
        <w:rPr>
          <w:lang w:val="en-GB"/>
        </w:rPr>
        <w:t>build on the phase</w:t>
      </w:r>
      <w:r w:rsidR="00DB2F77" w:rsidRPr="001129E9">
        <w:rPr>
          <w:lang w:val="en-GB"/>
        </w:rPr>
        <w:t> </w:t>
      </w:r>
      <w:r w:rsidRPr="001129E9">
        <w:rPr>
          <w:lang w:val="en-GB"/>
        </w:rPr>
        <w:t xml:space="preserve">1 project work and the activities conducted with a cluster of </w:t>
      </w:r>
      <w:r w:rsidR="00FE03D5" w:rsidRPr="001129E9">
        <w:rPr>
          <w:lang w:val="en-GB"/>
        </w:rPr>
        <w:t>European Agency for Special Needs and Inclusive Education (</w:t>
      </w:r>
      <w:r w:rsidRPr="001129E9">
        <w:rPr>
          <w:lang w:val="en-GB"/>
        </w:rPr>
        <w:t>Agency</w:t>
      </w:r>
      <w:r w:rsidR="00FE03D5" w:rsidRPr="001129E9">
        <w:rPr>
          <w:lang w:val="en-GB"/>
        </w:rPr>
        <w:t>)</w:t>
      </w:r>
      <w:r w:rsidRPr="001129E9">
        <w:rPr>
          <w:lang w:val="en-GB"/>
        </w:rPr>
        <w:t xml:space="preserve"> </w:t>
      </w:r>
      <w:r w:rsidR="00FE03D5" w:rsidRPr="001129E9">
        <w:rPr>
          <w:lang w:val="en-GB"/>
        </w:rPr>
        <w:t>m</w:t>
      </w:r>
      <w:r w:rsidRPr="001129E9">
        <w:rPr>
          <w:lang w:val="en-GB"/>
        </w:rPr>
        <w:t xml:space="preserve">ember countries: </w:t>
      </w:r>
      <w:r w:rsidR="007469FB" w:rsidRPr="001129E9">
        <w:rPr>
          <w:lang w:val="en-GB"/>
        </w:rPr>
        <w:t xml:space="preserve">Hungary, </w:t>
      </w:r>
      <w:r w:rsidRPr="001129E9">
        <w:rPr>
          <w:lang w:val="en-GB"/>
        </w:rPr>
        <w:t>Ireland, Malta and Sweden.</w:t>
      </w:r>
    </w:p>
    <w:p w14:paraId="1E101DC3" w14:textId="24AB4BDF" w:rsidR="007C7A85" w:rsidRPr="001129E9" w:rsidRDefault="007C7A85" w:rsidP="007C7A85">
      <w:pPr>
        <w:pStyle w:val="Agency-body-text"/>
        <w:keepNext/>
        <w:rPr>
          <w:lang w:val="en-GB"/>
        </w:rPr>
      </w:pPr>
      <w:r w:rsidRPr="001129E9">
        <w:rPr>
          <w:lang w:val="en-GB"/>
        </w:rPr>
        <w:lastRenderedPageBreak/>
        <w:t>The phase</w:t>
      </w:r>
      <w:r w:rsidR="00DB2F77" w:rsidRPr="001129E9">
        <w:rPr>
          <w:lang w:val="en-GB"/>
        </w:rPr>
        <w:t> </w:t>
      </w:r>
      <w:r w:rsidRPr="001129E9">
        <w:rPr>
          <w:lang w:val="en-GB"/>
        </w:rPr>
        <w:t>1 outputs are:</w:t>
      </w:r>
    </w:p>
    <w:p w14:paraId="6B5287E5" w14:textId="77777777" w:rsidR="007C7A85" w:rsidRPr="001129E9" w:rsidRDefault="007C7A85" w:rsidP="00272633">
      <w:pPr>
        <w:pStyle w:val="Agency-body-text"/>
        <w:numPr>
          <w:ilvl w:val="0"/>
          <w:numId w:val="2"/>
        </w:numPr>
        <w:ind w:left="709"/>
        <w:rPr>
          <w:lang w:val="en-GB"/>
        </w:rPr>
      </w:pPr>
      <w:r w:rsidRPr="001129E9">
        <w:rPr>
          <w:lang w:val="en-GB"/>
        </w:rPr>
        <w:t xml:space="preserve">a </w:t>
      </w:r>
      <w:hyperlink r:id="rId23" w:history="1">
        <w:r w:rsidRPr="001129E9">
          <w:rPr>
            <w:rStyle w:val="Hyperlink"/>
            <w:lang w:val="en-GB"/>
          </w:rPr>
          <w:t>review of international and European policy</w:t>
        </w:r>
      </w:hyperlink>
      <w:r w:rsidRPr="001129E9">
        <w:rPr>
          <w:lang w:val="en-GB"/>
        </w:rPr>
        <w:t xml:space="preserve"> documents and guidance (European Agency, 2018a);</w:t>
      </w:r>
    </w:p>
    <w:p w14:paraId="58345606" w14:textId="77777777" w:rsidR="007C7A85" w:rsidRPr="001129E9" w:rsidRDefault="007C7A85" w:rsidP="00272633">
      <w:pPr>
        <w:pStyle w:val="Agency-body-text"/>
        <w:numPr>
          <w:ilvl w:val="0"/>
          <w:numId w:val="2"/>
        </w:numPr>
        <w:ind w:left="709"/>
        <w:rPr>
          <w:lang w:val="en-GB"/>
        </w:rPr>
      </w:pPr>
      <w:r w:rsidRPr="001129E9">
        <w:rPr>
          <w:lang w:val="en-GB"/>
        </w:rPr>
        <w:t xml:space="preserve">a </w:t>
      </w:r>
      <w:hyperlink r:id="rId24" w:history="1">
        <w:r w:rsidRPr="001129E9">
          <w:rPr>
            <w:rStyle w:val="Hyperlink"/>
            <w:lang w:val="en-GB"/>
          </w:rPr>
          <w:t>review of international and European literature</w:t>
        </w:r>
      </w:hyperlink>
      <w:r w:rsidRPr="001129E9">
        <w:rPr>
          <w:lang w:val="en-GB"/>
        </w:rPr>
        <w:t xml:space="preserve"> (post-2012) to agree operational definitions of key terms and identify key concepts underpinning policy and practice for inclusive leadership (European Agency, 2018b);</w:t>
      </w:r>
    </w:p>
    <w:p w14:paraId="6AD50B81" w14:textId="5A8A7C35" w:rsidR="007C7A85" w:rsidRPr="001129E9" w:rsidRDefault="007C7A85" w:rsidP="00272633">
      <w:pPr>
        <w:pStyle w:val="Agency-body-text"/>
        <w:numPr>
          <w:ilvl w:val="0"/>
          <w:numId w:val="2"/>
        </w:numPr>
        <w:ind w:left="709"/>
        <w:rPr>
          <w:lang w:val="en-GB"/>
        </w:rPr>
      </w:pPr>
      <w:r w:rsidRPr="001129E9">
        <w:rPr>
          <w:lang w:val="en-GB"/>
        </w:rPr>
        <w:t xml:space="preserve">a </w:t>
      </w:r>
      <w:hyperlink r:id="rId25" w:history="1">
        <w:r w:rsidRPr="001129E9">
          <w:rPr>
            <w:rStyle w:val="Hyperlink"/>
            <w:lang w:val="en-GB"/>
          </w:rPr>
          <w:t>country survey</w:t>
        </w:r>
      </w:hyperlink>
      <w:r w:rsidRPr="001129E9">
        <w:rPr>
          <w:lang w:val="en-GB"/>
        </w:rPr>
        <w:t>, directed at all Agency member countries, informed by the policy and literature reviews. The survey collected information from Agency member countries to analyse how far their policies specifically support inclusive school leadership practice;</w:t>
      </w:r>
    </w:p>
    <w:p w14:paraId="0A274037" w14:textId="7AA0DA09" w:rsidR="007C7A85" w:rsidRPr="001129E9" w:rsidRDefault="007C7A85" w:rsidP="00272633">
      <w:pPr>
        <w:pStyle w:val="Agency-body-text"/>
        <w:numPr>
          <w:ilvl w:val="0"/>
          <w:numId w:val="2"/>
        </w:numPr>
        <w:ind w:left="709"/>
        <w:rPr>
          <w:lang w:val="en-GB"/>
        </w:rPr>
      </w:pPr>
      <w:r w:rsidRPr="001129E9">
        <w:rPr>
          <w:lang w:val="en-GB"/>
        </w:rPr>
        <w:t xml:space="preserve">a </w:t>
      </w:r>
      <w:hyperlink r:id="rId26" w:history="1">
        <w:r w:rsidRPr="001129E9">
          <w:rPr>
            <w:rStyle w:val="Hyperlink"/>
            <w:lang w:val="en-GB"/>
          </w:rPr>
          <w:t>synthesis report</w:t>
        </w:r>
      </w:hyperlink>
      <w:r w:rsidRPr="001129E9">
        <w:rPr>
          <w:lang w:val="en-GB"/>
        </w:rPr>
        <w:t xml:space="preserve">, </w:t>
      </w:r>
      <w:r w:rsidR="005B3871" w:rsidRPr="001129E9">
        <w:rPr>
          <w:lang w:val="en-GB"/>
        </w:rPr>
        <w:t xml:space="preserve">which </w:t>
      </w:r>
      <w:r w:rsidRPr="001129E9">
        <w:rPr>
          <w:lang w:val="en-GB"/>
        </w:rPr>
        <w:t>provides a</w:t>
      </w:r>
      <w:r w:rsidR="00D26510" w:rsidRPr="001129E9">
        <w:rPr>
          <w:lang w:val="en-GB"/>
        </w:rPr>
        <w:t>n</w:t>
      </w:r>
      <w:r w:rsidRPr="001129E9">
        <w:rPr>
          <w:lang w:val="en-GB"/>
        </w:rPr>
        <w:t xml:space="preserve"> </w:t>
      </w:r>
      <w:r w:rsidR="00D26510" w:rsidRPr="001129E9">
        <w:rPr>
          <w:lang w:val="en-GB"/>
        </w:rPr>
        <w:t xml:space="preserve">overview </w:t>
      </w:r>
      <w:r w:rsidRPr="001129E9">
        <w:rPr>
          <w:lang w:val="en-GB"/>
        </w:rPr>
        <w:t>of the outputs above by introducing the definition of inclusive school leadership</w:t>
      </w:r>
      <w:r w:rsidR="00B961F5" w:rsidRPr="001129E9">
        <w:rPr>
          <w:lang w:val="en-GB"/>
        </w:rPr>
        <w:t xml:space="preserve"> and</w:t>
      </w:r>
      <w:r w:rsidRPr="001129E9">
        <w:rPr>
          <w:lang w:val="en-GB"/>
        </w:rPr>
        <w:t xml:space="preserve"> presenting further analysis of the country responses. It considers how policy addresses three key levers – access, autonomy and accountability – that support effective inclusive school leadership and how policy, across these three levers, affects the practice of inclusive school leadership at different levels in the education system</w:t>
      </w:r>
      <w:r w:rsidR="00F71725" w:rsidRPr="001129E9">
        <w:rPr>
          <w:lang w:val="en-GB"/>
        </w:rPr>
        <w:t xml:space="preserve"> (European Agency, 2019a)</w:t>
      </w:r>
      <w:r w:rsidRPr="001129E9">
        <w:rPr>
          <w:lang w:val="en-GB"/>
        </w:rPr>
        <w:t>.</w:t>
      </w:r>
    </w:p>
    <w:p w14:paraId="1ED72445" w14:textId="07D9755F" w:rsidR="007C7A85" w:rsidRPr="001129E9" w:rsidRDefault="007C7A85" w:rsidP="00A420E7">
      <w:pPr>
        <w:pStyle w:val="Agency-body-text"/>
        <w:keepNext/>
        <w:rPr>
          <w:lang w:val="en-GB"/>
        </w:rPr>
      </w:pPr>
      <w:r w:rsidRPr="001129E9">
        <w:rPr>
          <w:lang w:val="en-GB"/>
        </w:rPr>
        <w:t>In addition to the</w:t>
      </w:r>
      <w:r w:rsidR="00A47959" w:rsidRPr="001129E9">
        <w:rPr>
          <w:lang w:val="en-GB"/>
        </w:rPr>
        <w:t>se</w:t>
      </w:r>
      <w:r w:rsidRPr="001129E9">
        <w:rPr>
          <w:lang w:val="en-GB"/>
        </w:rPr>
        <w:t xml:space="preserve"> outcomes</w:t>
      </w:r>
      <w:r w:rsidR="00A47959" w:rsidRPr="001129E9">
        <w:rPr>
          <w:lang w:val="en-GB"/>
        </w:rPr>
        <w:t>,</w:t>
      </w:r>
      <w:r w:rsidRPr="001129E9">
        <w:rPr>
          <w:lang w:val="en-GB"/>
        </w:rPr>
        <w:t xml:space="preserve"> the policy framework builds on the following sources:</w:t>
      </w:r>
    </w:p>
    <w:p w14:paraId="3E973DF0" w14:textId="462E1126" w:rsidR="007C7A85" w:rsidRPr="001129E9" w:rsidRDefault="001E0F2F" w:rsidP="00272633">
      <w:pPr>
        <w:pStyle w:val="Agency-body-text"/>
        <w:numPr>
          <w:ilvl w:val="0"/>
          <w:numId w:val="4"/>
        </w:numPr>
        <w:rPr>
          <w:lang w:val="en-GB"/>
        </w:rPr>
      </w:pPr>
      <w:hyperlink r:id="rId27" w:history="1">
        <w:r w:rsidR="007C7A85" w:rsidRPr="001129E9">
          <w:rPr>
            <w:rStyle w:val="Hyperlink"/>
            <w:lang w:val="en-GB"/>
          </w:rPr>
          <w:t xml:space="preserve">Raising the Achievement of </w:t>
        </w:r>
        <w:r w:rsidR="00AB4287" w:rsidRPr="001129E9">
          <w:rPr>
            <w:rStyle w:val="Hyperlink"/>
            <w:lang w:val="en-GB"/>
          </w:rPr>
          <w:t>A</w:t>
        </w:r>
        <w:r w:rsidR="007C7A85" w:rsidRPr="001129E9">
          <w:rPr>
            <w:rStyle w:val="Hyperlink"/>
            <w:lang w:val="en-GB"/>
          </w:rPr>
          <w:t xml:space="preserve">ll </w:t>
        </w:r>
        <w:r w:rsidR="00AB4287" w:rsidRPr="001129E9">
          <w:rPr>
            <w:rStyle w:val="Hyperlink"/>
            <w:lang w:val="en-GB"/>
          </w:rPr>
          <w:t>L</w:t>
        </w:r>
        <w:r w:rsidR="007C7A85" w:rsidRPr="001129E9">
          <w:rPr>
            <w:rStyle w:val="Hyperlink"/>
            <w:lang w:val="en-GB"/>
          </w:rPr>
          <w:t>earners in Inclusive Education</w:t>
        </w:r>
      </w:hyperlink>
      <w:r w:rsidR="007C7A85" w:rsidRPr="001129E9">
        <w:rPr>
          <w:lang w:val="en-GB"/>
        </w:rPr>
        <w:t xml:space="preserve"> (European Agency, 2017)</w:t>
      </w:r>
    </w:p>
    <w:p w14:paraId="4B2FF5FB" w14:textId="7054ADB4" w:rsidR="007C7A85" w:rsidRPr="001129E9" w:rsidRDefault="001E0F2F" w:rsidP="00272633">
      <w:pPr>
        <w:pStyle w:val="Agency-body-text"/>
        <w:numPr>
          <w:ilvl w:val="0"/>
          <w:numId w:val="4"/>
        </w:numPr>
        <w:rPr>
          <w:lang w:val="en-GB"/>
        </w:rPr>
      </w:pPr>
      <w:hyperlink r:id="rId28" w:history="1">
        <w:r w:rsidR="007C7A85" w:rsidRPr="001129E9">
          <w:rPr>
            <w:rStyle w:val="Hyperlink"/>
            <w:lang w:val="en-GB"/>
          </w:rPr>
          <w:t>Teacher Professional Learning for Inclusion</w:t>
        </w:r>
      </w:hyperlink>
      <w:r w:rsidR="007C7A85" w:rsidRPr="001129E9">
        <w:rPr>
          <w:lang w:val="en-GB"/>
        </w:rPr>
        <w:t xml:space="preserve"> (European Agency, 2019b)</w:t>
      </w:r>
    </w:p>
    <w:p w14:paraId="09FC7734" w14:textId="7B98B67E" w:rsidR="007C7A85" w:rsidRPr="001129E9" w:rsidRDefault="003F0645" w:rsidP="00272633">
      <w:pPr>
        <w:pStyle w:val="Agency-body-text"/>
        <w:numPr>
          <w:ilvl w:val="0"/>
          <w:numId w:val="4"/>
        </w:numPr>
        <w:rPr>
          <w:lang w:val="en-GB"/>
        </w:rPr>
      </w:pPr>
      <w:r w:rsidRPr="001129E9">
        <w:rPr>
          <w:lang w:val="en-GB"/>
        </w:rPr>
        <w:t>N</w:t>
      </w:r>
      <w:r w:rsidR="007C7A85" w:rsidRPr="001129E9">
        <w:rPr>
          <w:lang w:val="en-GB"/>
        </w:rPr>
        <w:t xml:space="preserve">ational documents and inputs from </w:t>
      </w:r>
      <w:r w:rsidR="00E96FCD" w:rsidRPr="001129E9">
        <w:rPr>
          <w:lang w:val="en-GB"/>
        </w:rPr>
        <w:t xml:space="preserve">member </w:t>
      </w:r>
      <w:r w:rsidR="007C7A85" w:rsidRPr="001129E9">
        <w:rPr>
          <w:lang w:val="en-GB"/>
        </w:rPr>
        <w:t>country experts.</w:t>
      </w:r>
    </w:p>
    <w:p w14:paraId="3575B146" w14:textId="428F014B" w:rsidR="007C7A85" w:rsidRPr="001129E9" w:rsidRDefault="007721A0" w:rsidP="00221228">
      <w:pPr>
        <w:pStyle w:val="Agency-body-text"/>
        <w:keepNext/>
        <w:rPr>
          <w:lang w:val="en-GB"/>
        </w:rPr>
      </w:pPr>
      <w:r w:rsidRPr="001129E9">
        <w:rPr>
          <w:lang w:val="en-GB"/>
        </w:rPr>
        <w:t xml:space="preserve">The first three sections of </w:t>
      </w:r>
      <w:r w:rsidR="007C7A85" w:rsidRPr="001129E9">
        <w:rPr>
          <w:lang w:val="en-GB"/>
        </w:rPr>
        <w:t>this policy framework provide an introduction and background information:</w:t>
      </w:r>
    </w:p>
    <w:p w14:paraId="7F1EAAC9" w14:textId="03317C68" w:rsidR="007C7A85" w:rsidRPr="001129E9" w:rsidRDefault="001E0F2F" w:rsidP="00BC729C">
      <w:pPr>
        <w:pStyle w:val="Agency-body-text"/>
        <w:numPr>
          <w:ilvl w:val="0"/>
          <w:numId w:val="17"/>
        </w:numPr>
        <w:rPr>
          <w:lang w:val="en-GB"/>
        </w:rPr>
      </w:pPr>
      <w:hyperlink w:anchor="Section1" w:history="1">
        <w:r w:rsidR="007C7A85" w:rsidRPr="001129E9">
          <w:rPr>
            <w:rStyle w:val="Hyperlink"/>
            <w:lang w:val="en-GB"/>
          </w:rPr>
          <w:t>Section</w:t>
        </w:r>
        <w:r w:rsidR="00791835" w:rsidRPr="001129E9">
          <w:rPr>
            <w:rStyle w:val="Hyperlink"/>
            <w:lang w:val="en-GB"/>
          </w:rPr>
          <w:t> </w:t>
        </w:r>
        <w:r w:rsidR="007C7A85" w:rsidRPr="001129E9">
          <w:rPr>
            <w:rStyle w:val="Hyperlink"/>
            <w:lang w:val="en-GB"/>
          </w:rPr>
          <w:t>1</w:t>
        </w:r>
      </w:hyperlink>
      <w:r w:rsidR="007C7A85" w:rsidRPr="001129E9">
        <w:rPr>
          <w:lang w:val="en-GB"/>
        </w:rPr>
        <w:t xml:space="preserve"> provides background information on why a specific policy framework to support inclusive school leadership is needed.</w:t>
      </w:r>
    </w:p>
    <w:p w14:paraId="568AD17C" w14:textId="2258C8EB" w:rsidR="007C7A85" w:rsidRPr="001129E9" w:rsidRDefault="001E0F2F" w:rsidP="00BC729C">
      <w:pPr>
        <w:pStyle w:val="Agency-body-text"/>
        <w:numPr>
          <w:ilvl w:val="0"/>
          <w:numId w:val="17"/>
        </w:numPr>
        <w:rPr>
          <w:lang w:val="en-GB"/>
        </w:rPr>
      </w:pPr>
      <w:hyperlink w:anchor="Section2" w:history="1">
        <w:r w:rsidR="007C7A85" w:rsidRPr="001129E9">
          <w:rPr>
            <w:rStyle w:val="Hyperlink"/>
            <w:lang w:val="en-GB"/>
          </w:rPr>
          <w:t>Section</w:t>
        </w:r>
        <w:r w:rsidR="00791835" w:rsidRPr="001129E9">
          <w:rPr>
            <w:rStyle w:val="Hyperlink"/>
            <w:lang w:val="en-GB"/>
          </w:rPr>
          <w:t> </w:t>
        </w:r>
        <w:r w:rsidR="007C7A85" w:rsidRPr="001129E9">
          <w:rPr>
            <w:rStyle w:val="Hyperlink"/>
            <w:lang w:val="en-GB"/>
          </w:rPr>
          <w:t>2</w:t>
        </w:r>
      </w:hyperlink>
      <w:r w:rsidR="007C7A85" w:rsidRPr="001129E9">
        <w:rPr>
          <w:lang w:val="en-GB"/>
        </w:rPr>
        <w:t xml:space="preserve"> introduces the policy framework</w:t>
      </w:r>
      <w:r w:rsidR="0049051E" w:rsidRPr="001129E9">
        <w:rPr>
          <w:lang w:val="en-GB"/>
        </w:rPr>
        <w:t>’s target audience</w:t>
      </w:r>
      <w:r w:rsidR="007C7A85" w:rsidRPr="001129E9">
        <w:rPr>
          <w:lang w:val="en-GB"/>
        </w:rPr>
        <w:t xml:space="preserve"> </w:t>
      </w:r>
      <w:r w:rsidR="008B68A1" w:rsidRPr="001129E9">
        <w:rPr>
          <w:lang w:val="en-GB"/>
        </w:rPr>
        <w:t>and</w:t>
      </w:r>
      <w:r w:rsidR="0049051E" w:rsidRPr="001129E9">
        <w:rPr>
          <w:lang w:val="en-GB"/>
        </w:rPr>
        <w:t xml:space="preserve"> explains</w:t>
      </w:r>
      <w:r w:rsidR="007C7A85" w:rsidRPr="001129E9">
        <w:rPr>
          <w:lang w:val="en-GB"/>
        </w:rPr>
        <w:t xml:space="preserve"> how the policy framework can be used.</w:t>
      </w:r>
    </w:p>
    <w:p w14:paraId="2693749D" w14:textId="53EABDCA" w:rsidR="007C7A85" w:rsidRPr="001129E9" w:rsidRDefault="001E0F2F" w:rsidP="00BC729C">
      <w:pPr>
        <w:pStyle w:val="Agency-body-text"/>
        <w:numPr>
          <w:ilvl w:val="0"/>
          <w:numId w:val="17"/>
        </w:numPr>
        <w:rPr>
          <w:lang w:val="en-GB"/>
        </w:rPr>
      </w:pPr>
      <w:hyperlink w:anchor="Section3" w:history="1">
        <w:r w:rsidR="007C7A85" w:rsidRPr="001129E9">
          <w:rPr>
            <w:rStyle w:val="Hyperlink"/>
            <w:lang w:val="en-GB"/>
          </w:rPr>
          <w:t>Section</w:t>
        </w:r>
        <w:r w:rsidR="00791835" w:rsidRPr="001129E9">
          <w:rPr>
            <w:rStyle w:val="Hyperlink"/>
            <w:lang w:val="en-GB"/>
          </w:rPr>
          <w:t> </w:t>
        </w:r>
        <w:r w:rsidR="007C7A85" w:rsidRPr="001129E9">
          <w:rPr>
            <w:rStyle w:val="Hyperlink"/>
            <w:lang w:val="en-GB"/>
          </w:rPr>
          <w:t>3</w:t>
        </w:r>
      </w:hyperlink>
      <w:r w:rsidR="007C7A85" w:rsidRPr="001129E9">
        <w:rPr>
          <w:lang w:val="en-GB"/>
        </w:rPr>
        <w:t xml:space="preserve"> briefly introduces the </w:t>
      </w:r>
      <w:r w:rsidR="001A114D" w:rsidRPr="001129E9">
        <w:rPr>
          <w:lang w:val="en-GB"/>
        </w:rPr>
        <w:t xml:space="preserve">policy framework’s </w:t>
      </w:r>
      <w:r w:rsidR="007C7A85" w:rsidRPr="001129E9">
        <w:rPr>
          <w:lang w:val="en-GB"/>
        </w:rPr>
        <w:t>different elements.</w:t>
      </w:r>
    </w:p>
    <w:p w14:paraId="32FF20D2" w14:textId="4202AFCB" w:rsidR="00DE6282" w:rsidRPr="001129E9" w:rsidRDefault="001E0F2F" w:rsidP="007C7A85">
      <w:pPr>
        <w:pStyle w:val="Agency-body-text"/>
        <w:rPr>
          <w:lang w:val="en-GB"/>
        </w:rPr>
      </w:pPr>
      <w:hyperlink w:anchor="Section4" w:history="1">
        <w:r w:rsidR="003D55B3" w:rsidRPr="001129E9">
          <w:rPr>
            <w:rStyle w:val="Hyperlink"/>
            <w:lang w:val="en-GB"/>
          </w:rPr>
          <w:t>Section</w:t>
        </w:r>
        <w:r w:rsidR="00791835" w:rsidRPr="001129E9">
          <w:rPr>
            <w:rStyle w:val="Hyperlink"/>
            <w:lang w:val="en-GB"/>
          </w:rPr>
          <w:t> </w:t>
        </w:r>
        <w:r w:rsidR="003D55B3" w:rsidRPr="001129E9">
          <w:rPr>
            <w:rStyle w:val="Hyperlink"/>
            <w:lang w:val="en-GB"/>
          </w:rPr>
          <w:t>4</w:t>
        </w:r>
      </w:hyperlink>
      <w:r w:rsidR="003D55B3" w:rsidRPr="001129E9">
        <w:rPr>
          <w:lang w:val="en-GB"/>
        </w:rPr>
        <w:t xml:space="preserve"> presents t</w:t>
      </w:r>
      <w:r w:rsidR="007C7A85" w:rsidRPr="001129E9">
        <w:rPr>
          <w:lang w:val="en-GB"/>
        </w:rPr>
        <w:t xml:space="preserve">he </w:t>
      </w:r>
      <w:r w:rsidR="0053740A" w:rsidRPr="001129E9">
        <w:rPr>
          <w:lang w:val="en-GB"/>
        </w:rPr>
        <w:t xml:space="preserve">policy framework’s </w:t>
      </w:r>
      <w:r w:rsidR="007C7A85" w:rsidRPr="001129E9">
        <w:rPr>
          <w:lang w:val="en-GB"/>
        </w:rPr>
        <w:t>central elements</w:t>
      </w:r>
      <w:r w:rsidR="0053740A" w:rsidRPr="001129E9">
        <w:rPr>
          <w:lang w:val="en-GB"/>
        </w:rPr>
        <w:t>:</w:t>
      </w:r>
      <w:r w:rsidR="007C7A85" w:rsidRPr="001129E9">
        <w:rPr>
          <w:lang w:val="en-GB"/>
        </w:rPr>
        <w:t xml:space="preserve"> </w:t>
      </w:r>
      <w:hyperlink w:anchor="policy_mandate" w:history="1">
        <w:r w:rsidR="007C7A85" w:rsidRPr="001129E9">
          <w:rPr>
            <w:rStyle w:val="Hyperlink"/>
            <w:lang w:val="en-GB"/>
          </w:rPr>
          <w:t>mandate</w:t>
        </w:r>
      </w:hyperlink>
      <w:r w:rsidR="007C7A85" w:rsidRPr="001129E9">
        <w:rPr>
          <w:lang w:val="en-GB"/>
        </w:rPr>
        <w:t xml:space="preserve">, </w:t>
      </w:r>
      <w:hyperlink w:anchor="vision" w:history="1">
        <w:r w:rsidR="007C7A85" w:rsidRPr="001129E9">
          <w:rPr>
            <w:rStyle w:val="Hyperlink"/>
            <w:lang w:val="en-GB"/>
          </w:rPr>
          <w:t>vision</w:t>
        </w:r>
      </w:hyperlink>
      <w:r w:rsidR="007C7A85" w:rsidRPr="001129E9">
        <w:rPr>
          <w:lang w:val="en-GB"/>
        </w:rPr>
        <w:t xml:space="preserve">, </w:t>
      </w:r>
      <w:hyperlink w:anchor="guiding_principles" w:history="1">
        <w:r w:rsidR="007C7A85" w:rsidRPr="001129E9">
          <w:rPr>
            <w:rStyle w:val="Hyperlink"/>
            <w:lang w:val="en-GB"/>
          </w:rPr>
          <w:t>guiding</w:t>
        </w:r>
        <w:r w:rsidR="00AF3403" w:rsidRPr="001129E9">
          <w:rPr>
            <w:rStyle w:val="Hyperlink"/>
            <w:lang w:val="en-GB"/>
          </w:rPr>
          <w:t> </w:t>
        </w:r>
        <w:r w:rsidR="007C7A85" w:rsidRPr="001129E9">
          <w:rPr>
            <w:rStyle w:val="Hyperlink"/>
            <w:lang w:val="en-GB"/>
          </w:rPr>
          <w:t>principles</w:t>
        </w:r>
      </w:hyperlink>
      <w:r w:rsidR="007C7A85" w:rsidRPr="001129E9">
        <w:rPr>
          <w:lang w:val="en-GB"/>
        </w:rPr>
        <w:t xml:space="preserve">, </w:t>
      </w:r>
      <w:hyperlink w:anchor="goals_and_objectives" w:history="1">
        <w:r w:rsidR="007C7A85" w:rsidRPr="001129E9">
          <w:rPr>
            <w:rStyle w:val="Hyperlink"/>
            <w:lang w:val="en-GB"/>
          </w:rPr>
          <w:t>goals, objectives</w:t>
        </w:r>
      </w:hyperlink>
      <w:r w:rsidR="007C7A85" w:rsidRPr="001129E9">
        <w:rPr>
          <w:lang w:val="en-GB"/>
        </w:rPr>
        <w:t xml:space="preserve"> and the </w:t>
      </w:r>
      <w:hyperlink w:anchor="standards_and_measures" w:history="1">
        <w:r w:rsidR="007C7A85" w:rsidRPr="001129E9">
          <w:rPr>
            <w:rStyle w:val="Hyperlink"/>
            <w:lang w:val="en-GB"/>
          </w:rPr>
          <w:t>framework of standards and policy measures</w:t>
        </w:r>
      </w:hyperlink>
      <w:r w:rsidR="007C7A85" w:rsidRPr="001129E9">
        <w:rPr>
          <w:lang w:val="en-GB"/>
        </w:rPr>
        <w:t>.</w:t>
      </w:r>
    </w:p>
    <w:p w14:paraId="38829BC8" w14:textId="77777777" w:rsidR="00DE6282" w:rsidRPr="001129E9" w:rsidRDefault="00DE6282" w:rsidP="00BC729C">
      <w:pPr>
        <w:pStyle w:val="Agency-body-text"/>
        <w:rPr>
          <w:lang w:val="en-GB"/>
        </w:rPr>
      </w:pPr>
      <w:r w:rsidRPr="001129E9">
        <w:rPr>
          <w:lang w:val="en-GB"/>
        </w:rPr>
        <w:br w:type="page"/>
      </w:r>
    </w:p>
    <w:p w14:paraId="42E1F796" w14:textId="1A44A059" w:rsidR="00D72885" w:rsidRPr="001129E9" w:rsidRDefault="00D5766B" w:rsidP="00D5766B">
      <w:pPr>
        <w:pStyle w:val="Agency-heading-1"/>
        <w:rPr>
          <w:lang w:val="en-GB"/>
        </w:rPr>
      </w:pPr>
      <w:bookmarkStart w:id="7" w:name="_Toc57200881"/>
      <w:bookmarkStart w:id="8" w:name="_Toc57201086"/>
      <w:bookmarkStart w:id="9" w:name="_Toc57201298"/>
      <w:bookmarkStart w:id="10" w:name="_Toc57201377"/>
      <w:bookmarkStart w:id="11" w:name="_Toc57201417"/>
      <w:bookmarkStart w:id="12" w:name="_Toc57201523"/>
      <w:bookmarkStart w:id="13" w:name="_Toc44074497"/>
      <w:bookmarkStart w:id="14" w:name="_Toc44074499"/>
      <w:bookmarkStart w:id="15" w:name="_Toc44074500"/>
      <w:bookmarkStart w:id="16" w:name="_Toc44074501"/>
      <w:bookmarkStart w:id="17" w:name="_Toc44074502"/>
      <w:bookmarkStart w:id="18" w:name="_Toc44074503"/>
      <w:bookmarkStart w:id="19" w:name="_Toc54775665"/>
      <w:bookmarkStart w:id="20" w:name="_Toc44136897"/>
      <w:bookmarkStart w:id="21" w:name="Section1"/>
      <w:bookmarkStart w:id="22" w:name="_Toc57972108"/>
      <w:bookmarkEnd w:id="7"/>
      <w:bookmarkEnd w:id="8"/>
      <w:bookmarkEnd w:id="9"/>
      <w:bookmarkEnd w:id="10"/>
      <w:bookmarkEnd w:id="11"/>
      <w:bookmarkEnd w:id="12"/>
      <w:bookmarkEnd w:id="13"/>
      <w:bookmarkEnd w:id="14"/>
      <w:bookmarkEnd w:id="15"/>
      <w:bookmarkEnd w:id="16"/>
      <w:bookmarkEnd w:id="17"/>
      <w:bookmarkEnd w:id="18"/>
      <w:r w:rsidRPr="001129E9">
        <w:rPr>
          <w:lang w:val="en-GB"/>
        </w:rPr>
        <w:lastRenderedPageBreak/>
        <w:t>1. W</w:t>
      </w:r>
      <w:r w:rsidR="00112C87" w:rsidRPr="001129E9">
        <w:rPr>
          <w:lang w:val="en-GB"/>
        </w:rPr>
        <w:t xml:space="preserve">hy is a policy </w:t>
      </w:r>
      <w:bookmarkStart w:id="23" w:name="_Toc44074506"/>
      <w:bookmarkStart w:id="24" w:name="_Toc44074507"/>
      <w:bookmarkStart w:id="25" w:name="_Toc44074508"/>
      <w:bookmarkStart w:id="26" w:name="_Toc44074509"/>
      <w:bookmarkStart w:id="27" w:name="_Toc44074510"/>
      <w:bookmarkStart w:id="28" w:name="_Toc44074511"/>
      <w:bookmarkStart w:id="29" w:name="_Toc44074512"/>
      <w:bookmarkStart w:id="30" w:name="_Toc44074513"/>
      <w:bookmarkStart w:id="31" w:name="_Toc44074514"/>
      <w:bookmarkStart w:id="32" w:name="_Toc44074515"/>
      <w:bookmarkEnd w:id="23"/>
      <w:bookmarkEnd w:id="24"/>
      <w:bookmarkEnd w:id="25"/>
      <w:bookmarkEnd w:id="26"/>
      <w:bookmarkEnd w:id="27"/>
      <w:bookmarkEnd w:id="28"/>
      <w:bookmarkEnd w:id="29"/>
      <w:bookmarkEnd w:id="30"/>
      <w:bookmarkEnd w:id="31"/>
      <w:bookmarkEnd w:id="32"/>
      <w:r w:rsidR="00112C87" w:rsidRPr="001129E9">
        <w:rPr>
          <w:lang w:val="en-GB"/>
        </w:rPr>
        <w:t>framework to support inclusive school leadership needed?</w:t>
      </w:r>
      <w:bookmarkEnd w:id="19"/>
      <w:bookmarkEnd w:id="20"/>
      <w:bookmarkEnd w:id="21"/>
      <w:bookmarkEnd w:id="22"/>
    </w:p>
    <w:p w14:paraId="71E40D61" w14:textId="333ED630" w:rsidR="00D72885" w:rsidRPr="001129E9" w:rsidRDefault="00D72885" w:rsidP="00D72885">
      <w:pPr>
        <w:pStyle w:val="Agency-body-text"/>
        <w:rPr>
          <w:lang w:val="en-GB"/>
        </w:rPr>
      </w:pPr>
      <w:r w:rsidRPr="001129E9">
        <w:rPr>
          <w:lang w:val="en-GB"/>
        </w:rPr>
        <w:t>School leadership has a crucial influence on inclusive school practice</w:t>
      </w:r>
      <w:r w:rsidR="0065458B" w:rsidRPr="001129E9">
        <w:rPr>
          <w:lang w:val="en-GB"/>
        </w:rPr>
        <w:t>,</w:t>
      </w:r>
      <w:r w:rsidRPr="001129E9">
        <w:rPr>
          <w:lang w:val="en-GB"/>
        </w:rPr>
        <w:t xml:space="preserve"> as it is both directly and indirectly connected with positive outcomes for learners (</w:t>
      </w:r>
      <w:r w:rsidR="00A802A3" w:rsidRPr="001129E9">
        <w:rPr>
          <w:lang w:val="en-GB"/>
        </w:rPr>
        <w:t>Mac </w:t>
      </w:r>
      <w:r w:rsidRPr="001129E9">
        <w:rPr>
          <w:lang w:val="en-GB"/>
        </w:rPr>
        <w:t>Ruairc, 2013). School leaders are considered crucial in any change process that aims to raise the achievement and well-being of all learners in inclusive schools (Donnelly</w:t>
      </w:r>
      <w:r w:rsidR="009D796E">
        <w:rPr>
          <w:lang w:val="en-GB"/>
        </w:rPr>
        <w:t xml:space="preserve">, </w:t>
      </w:r>
      <w:r w:rsidR="009D796E" w:rsidRPr="001129E9">
        <w:rPr>
          <w:lang w:val="en-GB"/>
        </w:rPr>
        <w:t>Ó Murchú</w:t>
      </w:r>
      <w:r w:rsidR="009D796E">
        <w:rPr>
          <w:lang w:val="en-GB"/>
        </w:rPr>
        <w:t xml:space="preserve"> </w:t>
      </w:r>
      <w:r w:rsidR="009D796E" w:rsidRPr="001129E9">
        <w:rPr>
          <w:lang w:val="en-GB"/>
        </w:rPr>
        <w:t>and Thies</w:t>
      </w:r>
      <w:r w:rsidRPr="001129E9">
        <w:rPr>
          <w:lang w:val="en-GB"/>
        </w:rPr>
        <w:t>, 2016).</w:t>
      </w:r>
    </w:p>
    <w:p w14:paraId="54E244EA" w14:textId="5345EA84" w:rsidR="00D72885" w:rsidRPr="001129E9" w:rsidRDefault="00D72885" w:rsidP="00D72885">
      <w:pPr>
        <w:pStyle w:val="Agency-body-text"/>
        <w:rPr>
          <w:lang w:val="en-GB"/>
        </w:rPr>
      </w:pPr>
      <w:r w:rsidRPr="001129E9">
        <w:rPr>
          <w:lang w:val="en-GB"/>
        </w:rPr>
        <w:t>The demands on school leadership and</w:t>
      </w:r>
      <w:r w:rsidR="004B1A59" w:rsidRPr="001129E9">
        <w:rPr>
          <w:lang w:val="en-GB"/>
        </w:rPr>
        <w:t>,</w:t>
      </w:r>
      <w:r w:rsidRPr="001129E9">
        <w:rPr>
          <w:lang w:val="en-GB"/>
        </w:rPr>
        <w:t xml:space="preserve"> in particular</w:t>
      </w:r>
      <w:r w:rsidR="004B1A59" w:rsidRPr="001129E9">
        <w:rPr>
          <w:lang w:val="en-GB"/>
        </w:rPr>
        <w:t>,</w:t>
      </w:r>
      <w:r w:rsidRPr="001129E9">
        <w:rPr>
          <w:lang w:val="en-GB"/>
        </w:rPr>
        <w:t xml:space="preserve"> inclusive school leadership are many and diverse. The expertise required to successfully lead a school can hardly be found within one person. This means that, in the current complex and challenging education environment, school leaders must adapt to changes within the education system and</w:t>
      </w:r>
      <w:r w:rsidR="00DF2A53" w:rsidRPr="001129E9">
        <w:rPr>
          <w:lang w:val="en-GB"/>
        </w:rPr>
        <w:t>,</w:t>
      </w:r>
      <w:r w:rsidRPr="001129E9">
        <w:rPr>
          <w:lang w:val="en-GB"/>
        </w:rPr>
        <w:t xml:space="preserve"> more specifically</w:t>
      </w:r>
      <w:r w:rsidR="00DF2A53" w:rsidRPr="001129E9">
        <w:rPr>
          <w:lang w:val="en-GB"/>
        </w:rPr>
        <w:t>,</w:t>
      </w:r>
      <w:r w:rsidRPr="001129E9">
        <w:rPr>
          <w:lang w:val="en-GB"/>
        </w:rPr>
        <w:t xml:space="preserve"> to the needs of all of their learners. These demands are increasingly met by working in leadership teams instead of working as single leaders.</w:t>
      </w:r>
    </w:p>
    <w:p w14:paraId="077A9675" w14:textId="6BD74187" w:rsidR="00D72885" w:rsidRPr="001129E9" w:rsidRDefault="00D72885" w:rsidP="00D72885">
      <w:pPr>
        <w:pStyle w:val="Agency-body-text"/>
        <w:rPr>
          <w:lang w:val="en-GB"/>
        </w:rPr>
      </w:pPr>
      <w:r w:rsidRPr="001129E9">
        <w:rPr>
          <w:lang w:val="en-GB"/>
        </w:rPr>
        <w:t xml:space="preserve">Inclusive school leadership takes place within a regulatory framework that universally defines inclusive education, determines which resources are available, which decisions can be made and clarifies responsibilities. While some frameworks exist for school leadership and school leaders, the dimension of </w:t>
      </w:r>
      <w:r w:rsidRPr="001129E9">
        <w:rPr>
          <w:b/>
          <w:bCs/>
          <w:lang w:val="en-GB"/>
        </w:rPr>
        <w:t>inclusive</w:t>
      </w:r>
      <w:r w:rsidRPr="001129E9">
        <w:rPr>
          <w:lang w:val="en-GB"/>
        </w:rPr>
        <w:t xml:space="preserve"> school leadership is largely missing from these general frameworks.</w:t>
      </w:r>
    </w:p>
    <w:p w14:paraId="04EACAFE" w14:textId="3BF9C12B" w:rsidR="00D72885" w:rsidRPr="001129E9" w:rsidRDefault="00D72885" w:rsidP="00D72885">
      <w:pPr>
        <w:pStyle w:val="Agency-body-text"/>
        <w:rPr>
          <w:lang w:val="en-GB"/>
        </w:rPr>
      </w:pPr>
      <w:r w:rsidRPr="001129E9">
        <w:rPr>
          <w:lang w:val="en-GB"/>
        </w:rPr>
        <w:t xml:space="preserve">Inclusive school practice is complex. In this light, there is a growing need to </w:t>
      </w:r>
      <w:r w:rsidR="00647E4E" w:rsidRPr="001129E9">
        <w:rPr>
          <w:lang w:val="en-GB"/>
        </w:rPr>
        <w:t>explain</w:t>
      </w:r>
      <w:r w:rsidRPr="001129E9">
        <w:rPr>
          <w:lang w:val="en-GB"/>
        </w:rPr>
        <w:t xml:space="preserve"> the meaning of inclusive school leadership and to support school leaders in developing the knowledge and capabilities they need to realise such practice by exercising inclusive school leadership. A dedicated policy framework serves this purpose.</w:t>
      </w:r>
    </w:p>
    <w:p w14:paraId="3E7A2680" w14:textId="5962986B" w:rsidR="00D72885" w:rsidRPr="001129E9" w:rsidRDefault="00D72885" w:rsidP="00D72885">
      <w:pPr>
        <w:pStyle w:val="Agency-body-text"/>
        <w:rPr>
          <w:lang w:val="en-GB"/>
        </w:rPr>
      </w:pPr>
      <w:r w:rsidRPr="001129E9">
        <w:rPr>
          <w:lang w:val="en-GB"/>
        </w:rPr>
        <w:t>The outcomes of phase</w:t>
      </w:r>
      <w:r w:rsidR="0091319C" w:rsidRPr="001129E9">
        <w:rPr>
          <w:lang w:val="en-GB"/>
        </w:rPr>
        <w:t> 1</w:t>
      </w:r>
      <w:r w:rsidRPr="001129E9">
        <w:rPr>
          <w:lang w:val="en-GB"/>
        </w:rPr>
        <w:t xml:space="preserve"> of the </w:t>
      </w:r>
      <w:hyperlink r:id="rId29" w:history="1">
        <w:r w:rsidRPr="001129E9">
          <w:rPr>
            <w:rStyle w:val="Hyperlink"/>
            <w:lang w:val="en-GB"/>
          </w:rPr>
          <w:t>Supporting Inclusive School Leadership</w:t>
        </w:r>
      </w:hyperlink>
      <w:r w:rsidRPr="001129E9">
        <w:rPr>
          <w:lang w:val="en-GB"/>
        </w:rPr>
        <w:t xml:space="preserve"> (SISL) project discuss different leadership models and key policy levers relevant for inclusive school leadership. These enabled the development of a policy framework specifically designed to support inclusive school leadership</w:t>
      </w:r>
      <w:r w:rsidR="005510A1" w:rsidRPr="001129E9">
        <w:rPr>
          <w:lang w:val="en-GB"/>
        </w:rPr>
        <w:t>. Such</w:t>
      </w:r>
      <w:r w:rsidRPr="001129E9">
        <w:rPr>
          <w:lang w:val="en-GB"/>
        </w:rPr>
        <w:t xml:space="preserve"> leadership aims to address inequality, build community and enable full participation and valued outcomes for all learners, including those most vulnerable to exclusion.</w:t>
      </w:r>
    </w:p>
    <w:p w14:paraId="6F23C720" w14:textId="77777777" w:rsidR="00D72885" w:rsidRPr="001129E9" w:rsidRDefault="00D72885" w:rsidP="00221228">
      <w:pPr>
        <w:pStyle w:val="Agency-body-text"/>
        <w:keepNext/>
        <w:rPr>
          <w:lang w:val="en-GB"/>
        </w:rPr>
      </w:pPr>
      <w:r w:rsidRPr="001129E9">
        <w:rPr>
          <w:lang w:val="en-GB"/>
        </w:rPr>
        <w:t>These models and key levers include:</w:t>
      </w:r>
    </w:p>
    <w:p w14:paraId="4A9B1388" w14:textId="4DAF0A23" w:rsidR="00D72885" w:rsidRPr="001129E9" w:rsidRDefault="00073671" w:rsidP="00272633">
      <w:pPr>
        <w:pStyle w:val="Agency-body-text"/>
        <w:numPr>
          <w:ilvl w:val="0"/>
          <w:numId w:val="5"/>
        </w:numPr>
        <w:rPr>
          <w:lang w:val="en-GB"/>
        </w:rPr>
      </w:pPr>
      <w:r w:rsidRPr="001129E9">
        <w:rPr>
          <w:lang w:val="en-GB"/>
        </w:rPr>
        <w:t>t</w:t>
      </w:r>
      <w:r w:rsidR="00D72885" w:rsidRPr="001129E9">
        <w:rPr>
          <w:lang w:val="en-GB"/>
        </w:rPr>
        <w:t xml:space="preserve">he </w:t>
      </w:r>
      <w:hyperlink w:anchor="core_functions" w:history="1">
        <w:r w:rsidR="00D72885" w:rsidRPr="001129E9">
          <w:rPr>
            <w:rStyle w:val="Hyperlink"/>
            <w:lang w:val="en-GB"/>
          </w:rPr>
          <w:t>core functions</w:t>
        </w:r>
      </w:hyperlink>
      <w:r w:rsidR="00D72885" w:rsidRPr="001129E9">
        <w:rPr>
          <w:lang w:val="en-GB"/>
        </w:rPr>
        <w:t xml:space="preserve"> of inclusive school leaders</w:t>
      </w:r>
      <w:r w:rsidR="00B977FB" w:rsidRPr="001129E9">
        <w:rPr>
          <w:lang w:val="en-GB"/>
        </w:rPr>
        <w:t>:</w:t>
      </w:r>
      <w:r w:rsidR="00D72885" w:rsidRPr="001129E9">
        <w:rPr>
          <w:lang w:val="en-GB"/>
        </w:rPr>
        <w:t xml:space="preserve"> setting direction, human and organisational development (see section</w:t>
      </w:r>
      <w:r w:rsidR="00791835" w:rsidRPr="001129E9">
        <w:rPr>
          <w:lang w:val="en-GB"/>
        </w:rPr>
        <w:t> </w:t>
      </w:r>
      <w:r w:rsidR="00D72885" w:rsidRPr="001129E9">
        <w:rPr>
          <w:lang w:val="en-GB"/>
        </w:rPr>
        <w:t>4.5)</w:t>
      </w:r>
      <w:r w:rsidR="00B977FB" w:rsidRPr="001129E9">
        <w:rPr>
          <w:lang w:val="en-GB"/>
        </w:rPr>
        <w:t>;</w:t>
      </w:r>
    </w:p>
    <w:p w14:paraId="3A491A74" w14:textId="090D7DFA" w:rsidR="00D72885" w:rsidRPr="001129E9" w:rsidRDefault="00073671" w:rsidP="00272633">
      <w:pPr>
        <w:pStyle w:val="Agency-body-text"/>
        <w:numPr>
          <w:ilvl w:val="0"/>
          <w:numId w:val="5"/>
        </w:numPr>
        <w:rPr>
          <w:lang w:val="en-GB"/>
        </w:rPr>
      </w:pPr>
      <w:r w:rsidRPr="001129E9">
        <w:rPr>
          <w:lang w:val="en-GB"/>
        </w:rPr>
        <w:t>t</w:t>
      </w:r>
      <w:r w:rsidR="00D72885" w:rsidRPr="001129E9">
        <w:rPr>
          <w:lang w:val="en-GB"/>
        </w:rPr>
        <w:t xml:space="preserve">he </w:t>
      </w:r>
      <w:hyperlink w:anchor="ecosystem" w:history="1">
        <w:r w:rsidR="00D72885" w:rsidRPr="001129E9">
          <w:rPr>
            <w:rStyle w:val="Hyperlink"/>
            <w:lang w:val="en-GB"/>
          </w:rPr>
          <w:t xml:space="preserve">ecosystem </w:t>
        </w:r>
        <w:r w:rsidR="00A10317" w:rsidRPr="001129E9">
          <w:rPr>
            <w:rStyle w:val="Hyperlink"/>
            <w:lang w:val="en-GB"/>
          </w:rPr>
          <w:t xml:space="preserve">model </w:t>
        </w:r>
        <w:r w:rsidR="00D72885" w:rsidRPr="001129E9">
          <w:rPr>
            <w:rStyle w:val="Hyperlink"/>
            <w:lang w:val="en-GB"/>
          </w:rPr>
          <w:t>of inclusive education systems</w:t>
        </w:r>
      </w:hyperlink>
      <w:r w:rsidR="00D72885" w:rsidRPr="001129E9">
        <w:rPr>
          <w:lang w:val="en-GB"/>
        </w:rPr>
        <w:t xml:space="preserve">, which considers the roles and responsibilities inclusive school leaders </w:t>
      </w:r>
      <w:r w:rsidR="00822A9A" w:rsidRPr="001129E9">
        <w:rPr>
          <w:lang w:val="en-GB"/>
        </w:rPr>
        <w:t xml:space="preserve">undertake </w:t>
      </w:r>
      <w:r w:rsidR="00D72885" w:rsidRPr="001129E9">
        <w:rPr>
          <w:lang w:val="en-GB"/>
        </w:rPr>
        <w:t xml:space="preserve">to fulfil the core functions, across all </w:t>
      </w:r>
      <w:r w:rsidR="00412C80" w:rsidRPr="001129E9">
        <w:rPr>
          <w:lang w:val="en-GB"/>
        </w:rPr>
        <w:t>education system levels</w:t>
      </w:r>
      <w:r w:rsidR="00D72885" w:rsidRPr="001129E9">
        <w:rPr>
          <w:lang w:val="en-GB"/>
        </w:rPr>
        <w:t>. This crucial role lies at the interface between education policies and their implementation in schools (see section</w:t>
      </w:r>
      <w:r w:rsidR="00791835" w:rsidRPr="001129E9">
        <w:rPr>
          <w:lang w:val="en-GB"/>
        </w:rPr>
        <w:t> </w:t>
      </w:r>
      <w:r w:rsidR="00D72885" w:rsidRPr="001129E9">
        <w:rPr>
          <w:lang w:val="en-GB"/>
        </w:rPr>
        <w:t>4.5)</w:t>
      </w:r>
      <w:r w:rsidR="00B977FB" w:rsidRPr="001129E9">
        <w:rPr>
          <w:lang w:val="en-GB"/>
        </w:rPr>
        <w:t>;</w:t>
      </w:r>
    </w:p>
    <w:p w14:paraId="2188AA03" w14:textId="4575B95D" w:rsidR="00D72885" w:rsidRPr="001129E9" w:rsidRDefault="001E0F2F" w:rsidP="00272633">
      <w:pPr>
        <w:pStyle w:val="Agency-body-text"/>
        <w:numPr>
          <w:ilvl w:val="0"/>
          <w:numId w:val="5"/>
        </w:numPr>
        <w:rPr>
          <w:lang w:val="en-GB"/>
        </w:rPr>
      </w:pPr>
      <w:hyperlink w:anchor="levers" w:history="1">
        <w:r w:rsidR="00073671" w:rsidRPr="001129E9">
          <w:rPr>
            <w:rStyle w:val="Hyperlink"/>
            <w:lang w:val="en-GB"/>
          </w:rPr>
          <w:t>k</w:t>
        </w:r>
        <w:r w:rsidR="00D72885" w:rsidRPr="001129E9">
          <w:rPr>
            <w:rStyle w:val="Hyperlink"/>
            <w:lang w:val="en-GB"/>
          </w:rPr>
          <w:t>ey policy levers</w:t>
        </w:r>
      </w:hyperlink>
      <w:r w:rsidR="00D72885" w:rsidRPr="001129E9">
        <w:rPr>
          <w:lang w:val="en-GB"/>
        </w:rPr>
        <w:t xml:space="preserve"> of access, autonomy and accountability that, when enacted, enable and support inclusive school leaders to fulfil the above-mentioned roles and core functions (see section</w:t>
      </w:r>
      <w:r w:rsidR="00791835" w:rsidRPr="001129E9">
        <w:rPr>
          <w:lang w:val="en-GB"/>
        </w:rPr>
        <w:t> </w:t>
      </w:r>
      <w:r w:rsidR="00D72885" w:rsidRPr="001129E9">
        <w:rPr>
          <w:lang w:val="en-GB"/>
        </w:rPr>
        <w:t>4.3.4).</w:t>
      </w:r>
    </w:p>
    <w:p w14:paraId="44CBF3DB" w14:textId="4FB9495F" w:rsidR="00C831B7" w:rsidRPr="001129E9" w:rsidRDefault="00D72885" w:rsidP="00C831B7">
      <w:pPr>
        <w:pStyle w:val="Agency-body-text"/>
        <w:rPr>
          <w:lang w:val="en-GB"/>
        </w:rPr>
      </w:pPr>
      <w:r w:rsidRPr="001129E9">
        <w:rPr>
          <w:lang w:val="en-GB"/>
        </w:rPr>
        <w:t xml:space="preserve">This policy framework aims to be applicable </w:t>
      </w:r>
      <w:r w:rsidR="00F55C87" w:rsidRPr="001129E9">
        <w:rPr>
          <w:lang w:val="en-GB"/>
        </w:rPr>
        <w:t xml:space="preserve">to </w:t>
      </w:r>
      <w:r w:rsidRPr="001129E9">
        <w:rPr>
          <w:b/>
          <w:bCs/>
          <w:lang w:val="en-GB"/>
        </w:rPr>
        <w:t>all</w:t>
      </w:r>
      <w:r w:rsidRPr="001129E9">
        <w:rPr>
          <w:lang w:val="en-GB"/>
        </w:rPr>
        <w:t xml:space="preserve"> countries’ contexts. The policy framework </w:t>
      </w:r>
      <w:r w:rsidR="00C53E76" w:rsidRPr="001129E9">
        <w:rPr>
          <w:lang w:val="en-GB"/>
        </w:rPr>
        <w:t xml:space="preserve">recognises </w:t>
      </w:r>
      <w:r w:rsidRPr="001129E9">
        <w:rPr>
          <w:lang w:val="en-GB"/>
        </w:rPr>
        <w:t xml:space="preserve">that countries have different policy environments, such as being decentralised or centralised. Some already have detailed policy frameworks for school </w:t>
      </w:r>
      <w:r w:rsidRPr="001129E9">
        <w:rPr>
          <w:lang w:val="en-GB"/>
        </w:rPr>
        <w:lastRenderedPageBreak/>
        <w:t>leadership that they would like to review, while others would like to develop such frameworks.</w:t>
      </w:r>
      <w:bookmarkStart w:id="33" w:name="_Toc44136896"/>
      <w:bookmarkStart w:id="34" w:name="_Toc54775666"/>
    </w:p>
    <w:p w14:paraId="734889BD" w14:textId="751C42E9" w:rsidR="00D72885" w:rsidRPr="001129E9" w:rsidRDefault="00E205F3" w:rsidP="00E205F3">
      <w:pPr>
        <w:pStyle w:val="Agency-heading-2"/>
        <w:tabs>
          <w:tab w:val="left" w:pos="567"/>
        </w:tabs>
        <w:rPr>
          <w:lang w:val="en-GB"/>
        </w:rPr>
      </w:pPr>
      <w:bookmarkStart w:id="35" w:name="_Toc57972109"/>
      <w:r w:rsidRPr="001129E9">
        <w:rPr>
          <w:lang w:val="en-GB"/>
        </w:rPr>
        <w:t xml:space="preserve">1.1. </w:t>
      </w:r>
      <w:r w:rsidR="00D72885" w:rsidRPr="001129E9">
        <w:rPr>
          <w:lang w:val="en-GB"/>
        </w:rPr>
        <w:t>Defining inclusive school leadership</w:t>
      </w:r>
      <w:bookmarkEnd w:id="33"/>
      <w:bookmarkEnd w:id="34"/>
      <w:bookmarkEnd w:id="35"/>
    </w:p>
    <w:p w14:paraId="40D91EC2" w14:textId="77777777" w:rsidR="00D72885" w:rsidRPr="001129E9" w:rsidRDefault="00D72885" w:rsidP="00D72885">
      <w:pPr>
        <w:pStyle w:val="Agency-body-text"/>
        <w:rPr>
          <w:lang w:val="en-GB"/>
        </w:rPr>
      </w:pPr>
      <w:r w:rsidRPr="001129E9">
        <w:rPr>
          <w:lang w:val="en-GB"/>
        </w:rPr>
        <w:t xml:space="preserve">This policy framework mainly uses the term </w:t>
      </w:r>
      <w:r w:rsidRPr="001129E9">
        <w:rPr>
          <w:b/>
          <w:bCs/>
          <w:lang w:val="en-GB"/>
        </w:rPr>
        <w:t>leadership</w:t>
      </w:r>
      <w:r w:rsidRPr="001129E9">
        <w:rPr>
          <w:lang w:val="en-GB"/>
        </w:rPr>
        <w:t>. Respecting different policy contexts, the project recognises that leadership can be performed by one leader or, to be effective, by a collaborative leadership team or distributed among several key actors within or linked to a school.</w:t>
      </w:r>
    </w:p>
    <w:p w14:paraId="647DBF22" w14:textId="5723D45F" w:rsidR="00D72885" w:rsidRPr="001129E9" w:rsidRDefault="00D72885" w:rsidP="00D72885">
      <w:pPr>
        <w:pStyle w:val="Agency-body-text"/>
        <w:rPr>
          <w:lang w:val="en-GB"/>
        </w:rPr>
      </w:pPr>
      <w:r w:rsidRPr="001129E9">
        <w:rPr>
          <w:lang w:val="en-GB"/>
        </w:rPr>
        <w:t>Leadership is understood as a process of providing direction and applying influence (Lumby and Coleman, 2016)</w:t>
      </w:r>
      <w:r w:rsidR="008D72DC" w:rsidRPr="001129E9">
        <w:rPr>
          <w:lang w:val="en-GB"/>
        </w:rPr>
        <w:t>. It</w:t>
      </w:r>
      <w:r w:rsidRPr="001129E9">
        <w:rPr>
          <w:lang w:val="en-GB"/>
        </w:rPr>
        <w:t xml:space="preserve"> involv</w:t>
      </w:r>
      <w:r w:rsidR="008D72DC" w:rsidRPr="001129E9">
        <w:rPr>
          <w:lang w:val="en-GB"/>
        </w:rPr>
        <w:t>es</w:t>
      </w:r>
      <w:r w:rsidRPr="001129E9">
        <w:rPr>
          <w:lang w:val="en-GB"/>
        </w:rPr>
        <w:t xml:space="preserve"> managing people’s emotions, thoughts and actions decisively to influence others towards a preferred direction (Diamond and Spillane, 2016).</w:t>
      </w:r>
    </w:p>
    <w:p w14:paraId="471A6034" w14:textId="149717E2" w:rsidR="00D72885" w:rsidRPr="001129E9" w:rsidRDefault="00D72885" w:rsidP="00D72885">
      <w:pPr>
        <w:pStyle w:val="Agency-body-text"/>
        <w:rPr>
          <w:lang w:val="en-GB"/>
        </w:rPr>
      </w:pPr>
      <w:r w:rsidRPr="001129E9">
        <w:rPr>
          <w:lang w:val="en-GB"/>
        </w:rPr>
        <w:t xml:space="preserve">This policy framework takes the view that all school leadership should be inclusive. However, school leadership takes place in different school contexts </w:t>
      </w:r>
      <w:r w:rsidR="00527F72" w:rsidRPr="001129E9">
        <w:rPr>
          <w:lang w:val="en-GB"/>
        </w:rPr>
        <w:t xml:space="preserve">that </w:t>
      </w:r>
      <w:r w:rsidRPr="001129E9">
        <w:rPr>
          <w:lang w:val="en-GB"/>
        </w:rPr>
        <w:t xml:space="preserve">may be at different stages of inclusive practice. The framework differentiates between </w:t>
      </w:r>
      <w:r w:rsidRPr="001129E9">
        <w:rPr>
          <w:b/>
          <w:bCs/>
          <w:lang w:val="en-GB"/>
        </w:rPr>
        <w:t>school leadership</w:t>
      </w:r>
      <w:r w:rsidRPr="001129E9">
        <w:rPr>
          <w:lang w:val="en-GB"/>
        </w:rPr>
        <w:t xml:space="preserve"> in general and </w:t>
      </w:r>
      <w:r w:rsidRPr="001129E9">
        <w:rPr>
          <w:b/>
          <w:bCs/>
          <w:lang w:val="en-GB"/>
        </w:rPr>
        <w:t>inclusive school leadership</w:t>
      </w:r>
      <w:r w:rsidRPr="001129E9">
        <w:rPr>
          <w:lang w:val="en-GB"/>
        </w:rPr>
        <w:t>.</w:t>
      </w:r>
    </w:p>
    <w:p w14:paraId="59E99776" w14:textId="489906CF" w:rsidR="00D72885" w:rsidRPr="001129E9" w:rsidRDefault="00D72885" w:rsidP="00D72885">
      <w:pPr>
        <w:pStyle w:val="Agency-body-text"/>
        <w:rPr>
          <w:lang w:val="en-GB"/>
        </w:rPr>
      </w:pPr>
      <w:r w:rsidRPr="001129E9">
        <w:rPr>
          <w:lang w:val="en-GB"/>
        </w:rPr>
        <w:t xml:space="preserve">Inclusive school leadership is specifically dedicated to addressing inequity to build community and </w:t>
      </w:r>
      <w:r w:rsidR="00E4490A" w:rsidRPr="001129E9">
        <w:rPr>
          <w:lang w:val="en-GB"/>
        </w:rPr>
        <w:t xml:space="preserve">the </w:t>
      </w:r>
      <w:r w:rsidRPr="001129E9">
        <w:rPr>
          <w:lang w:val="en-GB"/>
        </w:rPr>
        <w:t>full participation of all learners. Research has identified three main leadership functions that must be performed for inclusive schools to run effectively</w:t>
      </w:r>
      <w:r w:rsidR="00313AAA" w:rsidRPr="001129E9">
        <w:rPr>
          <w:lang w:val="en-GB"/>
        </w:rPr>
        <w:t xml:space="preserve"> </w:t>
      </w:r>
      <w:r w:rsidRPr="001129E9">
        <w:rPr>
          <w:lang w:val="en-GB"/>
        </w:rPr>
        <w:t>(Billingsley</w:t>
      </w:r>
      <w:r w:rsidR="005070FD" w:rsidRPr="001129E9">
        <w:rPr>
          <w:lang w:val="en-GB"/>
        </w:rPr>
        <w:t>,</w:t>
      </w:r>
      <w:r w:rsidRPr="001129E9">
        <w:rPr>
          <w:lang w:val="en-GB"/>
        </w:rPr>
        <w:t xml:space="preserve"> </w:t>
      </w:r>
      <w:r w:rsidR="005070FD" w:rsidRPr="001129E9">
        <w:rPr>
          <w:lang w:val="en-GB"/>
        </w:rPr>
        <w:t>McLeskey and Crockett</w:t>
      </w:r>
      <w:r w:rsidRPr="001129E9">
        <w:rPr>
          <w:lang w:val="en-GB"/>
        </w:rPr>
        <w:t xml:space="preserve">, 2017; McLeskey and Waldron, 2015; Skoglund and Stäcker, 2016). These main functions are </w:t>
      </w:r>
      <w:hyperlink w:anchor="setting_direction" w:history="1">
        <w:r w:rsidRPr="001129E9">
          <w:rPr>
            <w:rStyle w:val="Hyperlink"/>
            <w:lang w:val="en-GB"/>
          </w:rPr>
          <w:t>setting direction</w:t>
        </w:r>
      </w:hyperlink>
      <w:r w:rsidRPr="001129E9">
        <w:rPr>
          <w:lang w:val="en-GB"/>
        </w:rPr>
        <w:t xml:space="preserve">, </w:t>
      </w:r>
      <w:hyperlink w:anchor="organisational_development" w:history="1">
        <w:r w:rsidRPr="001129E9">
          <w:rPr>
            <w:rStyle w:val="Hyperlink"/>
            <w:lang w:val="en-GB"/>
          </w:rPr>
          <w:t>organisational development</w:t>
        </w:r>
      </w:hyperlink>
      <w:r w:rsidRPr="001129E9">
        <w:rPr>
          <w:lang w:val="en-GB"/>
        </w:rPr>
        <w:t xml:space="preserve"> and </w:t>
      </w:r>
      <w:hyperlink w:anchor="human_development" w:history="1">
        <w:r w:rsidRPr="001129E9">
          <w:rPr>
            <w:rStyle w:val="Hyperlink"/>
            <w:lang w:val="en-GB"/>
          </w:rPr>
          <w:t>human development</w:t>
        </w:r>
      </w:hyperlink>
      <w:r w:rsidRPr="001129E9">
        <w:rPr>
          <w:lang w:val="en-GB"/>
        </w:rPr>
        <w:t xml:space="preserve"> (European Agency, 2018</w:t>
      </w:r>
      <w:r w:rsidR="00DF1F9F" w:rsidRPr="001129E9">
        <w:rPr>
          <w:lang w:val="en-GB"/>
        </w:rPr>
        <w:t>b</w:t>
      </w:r>
      <w:r w:rsidRPr="001129E9">
        <w:rPr>
          <w:lang w:val="en-GB"/>
        </w:rPr>
        <w:t>).</w:t>
      </w:r>
    </w:p>
    <w:p w14:paraId="71646B45" w14:textId="0037D998" w:rsidR="00D72885" w:rsidRPr="001129E9" w:rsidRDefault="007F5A38" w:rsidP="00C7330C">
      <w:pPr>
        <w:pStyle w:val="Agency-body-text"/>
        <w:rPr>
          <w:lang w:val="en-GB"/>
        </w:rPr>
      </w:pPr>
      <w:r w:rsidRPr="001129E9">
        <w:rPr>
          <w:lang w:val="en-GB"/>
        </w:rPr>
        <w:t>In this document, t</w:t>
      </w:r>
      <w:r w:rsidR="00D72885" w:rsidRPr="001129E9">
        <w:rPr>
          <w:lang w:val="en-GB"/>
        </w:rPr>
        <w:t xml:space="preserve">he term </w:t>
      </w:r>
      <w:r w:rsidR="00D72885" w:rsidRPr="001129E9">
        <w:rPr>
          <w:b/>
          <w:bCs/>
          <w:lang w:val="en-GB"/>
        </w:rPr>
        <w:t xml:space="preserve">school </w:t>
      </w:r>
      <w:r w:rsidR="00D72885" w:rsidRPr="001129E9">
        <w:rPr>
          <w:b/>
          <w:lang w:val="en-GB"/>
        </w:rPr>
        <w:t>leader</w:t>
      </w:r>
      <w:r w:rsidR="00D72885" w:rsidRPr="001129E9">
        <w:rPr>
          <w:lang w:val="en-GB"/>
        </w:rPr>
        <w:t xml:space="preserve"> refers to all those in key leadership roles in schools and learning communities. </w:t>
      </w:r>
      <w:r w:rsidR="00D71DC3" w:rsidRPr="001129E9">
        <w:rPr>
          <w:lang w:val="en-GB"/>
        </w:rPr>
        <w:t>T</w:t>
      </w:r>
      <w:r w:rsidR="00D72885" w:rsidRPr="001129E9">
        <w:rPr>
          <w:lang w:val="en-GB"/>
        </w:rPr>
        <w:t xml:space="preserve">he term </w:t>
      </w:r>
      <w:hyperlink w:anchor="Inclusive_school_leaders" w:history="1">
        <w:r w:rsidR="00D72885" w:rsidRPr="001129E9">
          <w:rPr>
            <w:rStyle w:val="Hyperlink"/>
            <w:b/>
            <w:bCs/>
            <w:lang w:val="en-GB"/>
          </w:rPr>
          <w:t>inclusive school leader</w:t>
        </w:r>
      </w:hyperlink>
      <w:r w:rsidR="00D72885" w:rsidRPr="001129E9">
        <w:rPr>
          <w:lang w:val="en-GB"/>
        </w:rPr>
        <w:t xml:space="preserve"> can refer to both those in formal leadership positions and those within schools who show leadership in their practice.</w:t>
      </w:r>
    </w:p>
    <w:p w14:paraId="34743B5D" w14:textId="05ECE4C7" w:rsidR="00D72885" w:rsidRPr="001129E9" w:rsidRDefault="00D72885" w:rsidP="00D72885">
      <w:pPr>
        <w:pStyle w:val="Agency-body-text"/>
        <w:rPr>
          <w:lang w:val="en-GB"/>
        </w:rPr>
      </w:pPr>
      <w:r w:rsidRPr="001129E9">
        <w:rPr>
          <w:b/>
          <w:bCs/>
          <w:lang w:val="en-GB"/>
        </w:rPr>
        <w:t>Inclusive school leaders</w:t>
      </w:r>
      <w:r w:rsidRPr="001129E9">
        <w:rPr>
          <w:lang w:val="en-GB"/>
        </w:rPr>
        <w:t xml:space="preserve"> have the </w:t>
      </w:r>
      <w:r w:rsidRPr="001129E9">
        <w:rPr>
          <w:b/>
          <w:bCs/>
          <w:lang w:val="en-GB"/>
        </w:rPr>
        <w:t>vision</w:t>
      </w:r>
      <w:r w:rsidRPr="001129E9">
        <w:rPr>
          <w:lang w:val="en-GB"/>
        </w:rPr>
        <w:t xml:space="preserve"> that </w:t>
      </w:r>
      <w:r w:rsidR="001975D7" w:rsidRPr="001129E9">
        <w:rPr>
          <w:lang w:val="en-GB"/>
        </w:rPr>
        <w:t>‘</w:t>
      </w:r>
      <w:r w:rsidRPr="001129E9">
        <w:rPr>
          <w:lang w:val="en-GB"/>
        </w:rPr>
        <w:t>all learners of any age</w:t>
      </w:r>
      <w:r w:rsidR="001975D7" w:rsidRPr="001129E9">
        <w:rPr>
          <w:lang w:val="en-GB"/>
        </w:rPr>
        <w:t>’</w:t>
      </w:r>
      <w:r w:rsidRPr="001129E9">
        <w:rPr>
          <w:lang w:val="en-GB"/>
        </w:rPr>
        <w:t xml:space="preserve"> should </w:t>
      </w:r>
      <w:r w:rsidR="007874C5" w:rsidRPr="001129E9">
        <w:rPr>
          <w:lang w:val="en-GB"/>
        </w:rPr>
        <w:t>receive</w:t>
      </w:r>
      <w:r w:rsidRPr="001129E9">
        <w:rPr>
          <w:lang w:val="en-GB"/>
        </w:rPr>
        <w:t xml:space="preserve"> </w:t>
      </w:r>
      <w:r w:rsidR="00F50CFC" w:rsidRPr="001129E9">
        <w:rPr>
          <w:lang w:val="en-GB"/>
        </w:rPr>
        <w:t>‘</w:t>
      </w:r>
      <w:r w:rsidRPr="001129E9">
        <w:rPr>
          <w:lang w:val="en-GB"/>
        </w:rPr>
        <w:t>meaningful</w:t>
      </w:r>
      <w:r w:rsidR="00860E6A" w:rsidRPr="001129E9">
        <w:rPr>
          <w:lang w:val="en-GB"/>
        </w:rPr>
        <w:t>,</w:t>
      </w:r>
      <w:r w:rsidRPr="001129E9">
        <w:rPr>
          <w:lang w:val="en-GB"/>
        </w:rPr>
        <w:t xml:space="preserve"> high-quality</w:t>
      </w:r>
      <w:r w:rsidR="00F50CFC" w:rsidRPr="001129E9">
        <w:rPr>
          <w:lang w:val="en-GB"/>
        </w:rPr>
        <w:t>’</w:t>
      </w:r>
      <w:r w:rsidRPr="001129E9">
        <w:rPr>
          <w:lang w:val="en-GB"/>
        </w:rPr>
        <w:t xml:space="preserve"> education </w:t>
      </w:r>
      <w:r w:rsidR="00860E6A" w:rsidRPr="001129E9">
        <w:rPr>
          <w:lang w:val="en-GB"/>
        </w:rPr>
        <w:t>‘</w:t>
      </w:r>
      <w:r w:rsidRPr="001129E9">
        <w:rPr>
          <w:lang w:val="en-GB"/>
        </w:rPr>
        <w:t>in their local community, alongside their friends and peers</w:t>
      </w:r>
      <w:r w:rsidR="001975D7" w:rsidRPr="001129E9">
        <w:rPr>
          <w:lang w:val="en-GB"/>
        </w:rPr>
        <w:t>’</w:t>
      </w:r>
      <w:r w:rsidRPr="001129E9">
        <w:rPr>
          <w:lang w:val="en-GB"/>
        </w:rPr>
        <w:t xml:space="preserve"> (European Agency, 2015a</w:t>
      </w:r>
      <w:r w:rsidR="001975D7" w:rsidRPr="001129E9">
        <w:rPr>
          <w:lang w:val="en-GB"/>
        </w:rPr>
        <w:t>, p. 1</w:t>
      </w:r>
      <w:r w:rsidRPr="001129E9">
        <w:rPr>
          <w:lang w:val="en-GB"/>
        </w:rPr>
        <w:t>).</w:t>
      </w:r>
    </w:p>
    <w:p w14:paraId="56509A4E" w14:textId="4404E899" w:rsidR="007E41AE" w:rsidRPr="001129E9" w:rsidRDefault="00D72885" w:rsidP="008305C2">
      <w:pPr>
        <w:pStyle w:val="Agency-body-text"/>
        <w:rPr>
          <w:lang w:val="en-GB"/>
        </w:rPr>
      </w:pPr>
      <w:r w:rsidRPr="001129E9">
        <w:rPr>
          <w:lang w:val="en-GB"/>
        </w:rPr>
        <w:t xml:space="preserve">Such leaders combine elements of </w:t>
      </w:r>
      <w:hyperlink w:anchor="instructional" w:history="1">
        <w:r w:rsidRPr="001129E9">
          <w:rPr>
            <w:rStyle w:val="Hyperlink"/>
            <w:b/>
            <w:bCs/>
            <w:lang w:val="en-GB"/>
          </w:rPr>
          <w:t>instructional</w:t>
        </w:r>
      </w:hyperlink>
      <w:r w:rsidRPr="001129E9">
        <w:rPr>
          <w:lang w:val="en-GB"/>
        </w:rPr>
        <w:t xml:space="preserve">, </w:t>
      </w:r>
      <w:hyperlink w:anchor="Distributed" w:history="1">
        <w:r w:rsidRPr="001129E9">
          <w:rPr>
            <w:rStyle w:val="Hyperlink"/>
            <w:b/>
            <w:bCs/>
            <w:lang w:val="en-GB"/>
          </w:rPr>
          <w:t>distributed</w:t>
        </w:r>
      </w:hyperlink>
      <w:r w:rsidRPr="001129E9">
        <w:rPr>
          <w:lang w:val="en-GB"/>
        </w:rPr>
        <w:t xml:space="preserve"> and </w:t>
      </w:r>
      <w:hyperlink w:anchor="transformative" w:history="1">
        <w:r w:rsidRPr="001129E9">
          <w:rPr>
            <w:rStyle w:val="Hyperlink"/>
            <w:b/>
            <w:bCs/>
            <w:lang w:val="en-GB"/>
          </w:rPr>
          <w:t>transformative</w:t>
        </w:r>
      </w:hyperlink>
      <w:r w:rsidRPr="001129E9">
        <w:rPr>
          <w:lang w:val="en-GB"/>
        </w:rPr>
        <w:t xml:space="preserve"> leadership models in their school leadership (see </w:t>
      </w:r>
      <w:r w:rsidR="003A54A3" w:rsidRPr="001129E9">
        <w:rPr>
          <w:lang w:val="en-GB"/>
        </w:rPr>
        <w:t>glossary</w:t>
      </w:r>
      <w:r w:rsidRPr="001129E9">
        <w:rPr>
          <w:lang w:val="en-GB"/>
        </w:rPr>
        <w:t xml:space="preserve">). </w:t>
      </w:r>
      <w:r w:rsidRPr="001129E9">
        <w:rPr>
          <w:b/>
          <w:bCs/>
          <w:lang w:val="en-GB"/>
        </w:rPr>
        <w:t>Inclusive school leaders set direction towards more inclusive school practice</w:t>
      </w:r>
      <w:r w:rsidRPr="001129E9">
        <w:rPr>
          <w:lang w:val="en-GB"/>
        </w:rPr>
        <w:t xml:space="preserve">. They take responsibility for and value all learners irrespective of their background, needs or ability. They work to ensure every learner’s full participation and engagement by </w:t>
      </w:r>
      <w:r w:rsidRPr="001129E9">
        <w:rPr>
          <w:b/>
          <w:bCs/>
          <w:lang w:val="en-GB"/>
        </w:rPr>
        <w:t>setting and communicating a clear direction</w:t>
      </w:r>
      <w:r w:rsidRPr="001129E9">
        <w:rPr>
          <w:lang w:val="en-GB"/>
        </w:rPr>
        <w:t xml:space="preserve"> for inclusive education in schools.</w:t>
      </w:r>
    </w:p>
    <w:p w14:paraId="4FCC95C0" w14:textId="4B3DE044" w:rsidR="00D72885" w:rsidRPr="001129E9" w:rsidRDefault="00D72885" w:rsidP="00DB2F77">
      <w:pPr>
        <w:pStyle w:val="Agency-body-text"/>
        <w:rPr>
          <w:lang w:val="en-GB"/>
        </w:rPr>
      </w:pPr>
      <w:r w:rsidRPr="001129E9">
        <w:rPr>
          <w:lang w:val="en-GB"/>
        </w:rPr>
        <w:t xml:space="preserve">Inclusive school leaders </w:t>
      </w:r>
      <w:r w:rsidR="00F72776" w:rsidRPr="001129E9">
        <w:rPr>
          <w:lang w:val="en-GB"/>
        </w:rPr>
        <w:t xml:space="preserve">are aware that </w:t>
      </w:r>
      <w:r w:rsidR="00F72776" w:rsidRPr="001129E9">
        <w:rPr>
          <w:b/>
          <w:bCs/>
          <w:lang w:val="en-GB"/>
        </w:rPr>
        <w:t>leadership is a collective and co-ordinated effort</w:t>
      </w:r>
      <w:r w:rsidR="00F72776" w:rsidRPr="001129E9">
        <w:rPr>
          <w:lang w:val="en-GB"/>
        </w:rPr>
        <w:t>. A</w:t>
      </w:r>
      <w:r w:rsidR="00E8158A" w:rsidRPr="001129E9">
        <w:rPr>
          <w:lang w:val="en-GB"/>
        </w:rPr>
        <w:t xml:space="preserve">ccordingly, they </w:t>
      </w:r>
      <w:r w:rsidRPr="001129E9">
        <w:rPr>
          <w:b/>
          <w:bCs/>
          <w:lang w:val="en-GB"/>
        </w:rPr>
        <w:t>distribute leadership</w:t>
      </w:r>
      <w:r w:rsidRPr="001129E9">
        <w:rPr>
          <w:lang w:val="en-GB"/>
        </w:rPr>
        <w:t xml:space="preserve"> among key actors within or linked to a school. Therefore, </w:t>
      </w:r>
      <w:r w:rsidRPr="001129E9">
        <w:rPr>
          <w:b/>
          <w:bCs/>
          <w:lang w:val="en-GB"/>
        </w:rPr>
        <w:t>effective inclusive leaders do not act only as individuals</w:t>
      </w:r>
      <w:r w:rsidRPr="001129E9">
        <w:rPr>
          <w:lang w:val="en-GB"/>
        </w:rPr>
        <w:t xml:space="preserve"> but within leadership teams. They have a role in </w:t>
      </w:r>
      <w:r w:rsidRPr="001129E9">
        <w:rPr>
          <w:b/>
          <w:bCs/>
          <w:lang w:val="en-GB"/>
        </w:rPr>
        <w:t>building partnerships</w:t>
      </w:r>
      <w:r w:rsidRPr="001129E9">
        <w:rPr>
          <w:lang w:val="en-GB"/>
        </w:rPr>
        <w:t xml:space="preserve"> with staff, parents and external organisations. Inclusive school leaders use </w:t>
      </w:r>
      <w:r w:rsidRPr="001129E9">
        <w:rPr>
          <w:b/>
          <w:bCs/>
          <w:lang w:val="en-GB"/>
        </w:rPr>
        <w:t>transformative leadership</w:t>
      </w:r>
      <w:r w:rsidRPr="001129E9">
        <w:rPr>
          <w:lang w:val="en-GB"/>
        </w:rPr>
        <w:t xml:space="preserve"> in the sense that they </w:t>
      </w:r>
      <w:r w:rsidRPr="001129E9">
        <w:rPr>
          <w:b/>
          <w:bCs/>
          <w:lang w:val="en-GB"/>
        </w:rPr>
        <w:t>lead and organ</w:t>
      </w:r>
      <w:r w:rsidR="00A46548" w:rsidRPr="001129E9">
        <w:rPr>
          <w:b/>
          <w:bCs/>
          <w:lang w:val="en-GB"/>
        </w:rPr>
        <w:t>is</w:t>
      </w:r>
      <w:r w:rsidRPr="001129E9">
        <w:rPr>
          <w:b/>
          <w:bCs/>
          <w:lang w:val="en-GB"/>
        </w:rPr>
        <w:t>e change</w:t>
      </w:r>
      <w:r w:rsidRPr="001129E9">
        <w:rPr>
          <w:lang w:val="en-GB"/>
        </w:rPr>
        <w:t xml:space="preserve"> and </w:t>
      </w:r>
      <w:r w:rsidRPr="001129E9">
        <w:rPr>
          <w:b/>
          <w:bCs/>
          <w:lang w:val="en-GB"/>
        </w:rPr>
        <w:t>build capacity</w:t>
      </w:r>
      <w:r w:rsidRPr="001129E9">
        <w:rPr>
          <w:lang w:val="en-GB"/>
        </w:rPr>
        <w:t xml:space="preserve"> for improvement aimed at the </w:t>
      </w:r>
      <w:r w:rsidRPr="001129E9">
        <w:rPr>
          <w:b/>
          <w:bCs/>
          <w:lang w:val="en-GB"/>
        </w:rPr>
        <w:t>best possible learning experience for learners</w:t>
      </w:r>
      <w:r w:rsidRPr="001129E9">
        <w:rPr>
          <w:lang w:val="en-GB"/>
        </w:rPr>
        <w:t>. This include</w:t>
      </w:r>
      <w:r w:rsidR="00E207AC" w:rsidRPr="001129E9">
        <w:rPr>
          <w:lang w:val="en-GB"/>
        </w:rPr>
        <w:t>s</w:t>
      </w:r>
      <w:r w:rsidRPr="001129E9">
        <w:rPr>
          <w:lang w:val="en-GB"/>
        </w:rPr>
        <w:t xml:space="preserve"> raising </w:t>
      </w:r>
      <w:r w:rsidR="00825625" w:rsidRPr="001129E9">
        <w:rPr>
          <w:lang w:val="en-GB"/>
        </w:rPr>
        <w:t xml:space="preserve">learners’ </w:t>
      </w:r>
      <w:r w:rsidRPr="001129E9">
        <w:rPr>
          <w:lang w:val="en-GB"/>
        </w:rPr>
        <w:t xml:space="preserve">achievement and </w:t>
      </w:r>
      <w:r w:rsidRPr="001129E9">
        <w:rPr>
          <w:lang w:val="en-GB"/>
        </w:rPr>
        <w:lastRenderedPageBreak/>
        <w:t>developing a sense of well-being and belonging for all. They develop staff and other stakeholders</w:t>
      </w:r>
      <w:r w:rsidR="00500496" w:rsidRPr="001129E9">
        <w:rPr>
          <w:lang w:val="en-GB"/>
        </w:rPr>
        <w:t>.</w:t>
      </w:r>
      <w:r w:rsidRPr="001129E9">
        <w:rPr>
          <w:lang w:val="en-GB"/>
        </w:rPr>
        <w:t xml:space="preserve"> </w:t>
      </w:r>
      <w:r w:rsidR="00500496" w:rsidRPr="001129E9">
        <w:rPr>
          <w:lang w:val="en-GB"/>
        </w:rPr>
        <w:t>U</w:t>
      </w:r>
      <w:r w:rsidRPr="001129E9">
        <w:rPr>
          <w:lang w:val="en-GB"/>
        </w:rPr>
        <w:t xml:space="preserve">sing all available evidence, experience and expertise, </w:t>
      </w:r>
      <w:r w:rsidR="00500496" w:rsidRPr="001129E9">
        <w:rPr>
          <w:lang w:val="en-GB"/>
        </w:rPr>
        <w:t xml:space="preserve">they </w:t>
      </w:r>
      <w:r w:rsidRPr="001129E9">
        <w:rPr>
          <w:b/>
          <w:bCs/>
          <w:lang w:val="en-GB"/>
        </w:rPr>
        <w:t>collaboratively create and sustain inclusive schools</w:t>
      </w:r>
      <w:r w:rsidRPr="001129E9">
        <w:rPr>
          <w:lang w:val="en-GB"/>
        </w:rPr>
        <w:t>.</w:t>
      </w:r>
    </w:p>
    <w:p w14:paraId="269EBDEF" w14:textId="77777777" w:rsidR="00D72885" w:rsidRPr="001129E9" w:rsidRDefault="00D72885" w:rsidP="00C7330C">
      <w:pPr>
        <w:pStyle w:val="Agency-body-text"/>
        <w:rPr>
          <w:lang w:val="en-GB"/>
        </w:rPr>
      </w:pPr>
      <w:r w:rsidRPr="001129E9">
        <w:rPr>
          <w:lang w:val="en-GB"/>
        </w:rPr>
        <w:br w:type="page"/>
      </w:r>
    </w:p>
    <w:p w14:paraId="0981016E" w14:textId="4339DB35" w:rsidR="00CD53AC" w:rsidRPr="001129E9" w:rsidRDefault="00D5766B" w:rsidP="00D5766B">
      <w:pPr>
        <w:pStyle w:val="Agency-heading-1"/>
        <w:rPr>
          <w:lang w:val="en-GB"/>
        </w:rPr>
      </w:pPr>
      <w:bookmarkStart w:id="36" w:name="_Toc54775667"/>
      <w:bookmarkStart w:id="37" w:name="Section2"/>
      <w:bookmarkStart w:id="38" w:name="_Toc57972110"/>
      <w:r w:rsidRPr="001129E9">
        <w:rPr>
          <w:lang w:val="en-GB"/>
        </w:rPr>
        <w:lastRenderedPageBreak/>
        <w:t xml:space="preserve">2. </w:t>
      </w:r>
      <w:r w:rsidR="00CD53AC" w:rsidRPr="001129E9">
        <w:rPr>
          <w:lang w:val="en-GB"/>
        </w:rPr>
        <w:t>Who is the policy framework for and how can it be used?</w:t>
      </w:r>
      <w:bookmarkEnd w:id="36"/>
      <w:bookmarkEnd w:id="37"/>
      <w:bookmarkEnd w:id="38"/>
    </w:p>
    <w:p w14:paraId="352088C4" w14:textId="2D75941D" w:rsidR="00CD53AC" w:rsidRPr="001129E9" w:rsidRDefault="00CD53AC" w:rsidP="00CD53AC">
      <w:pPr>
        <w:pStyle w:val="Agency-body-text"/>
        <w:rPr>
          <w:lang w:val="en-GB"/>
        </w:rPr>
      </w:pPr>
      <w:r w:rsidRPr="001129E9">
        <w:rPr>
          <w:lang w:val="en-GB"/>
        </w:rPr>
        <w:t xml:space="preserve">This document offers a framework for all who have </w:t>
      </w:r>
      <w:r w:rsidR="0077490D" w:rsidRPr="001129E9">
        <w:rPr>
          <w:lang w:val="en-GB"/>
        </w:rPr>
        <w:t xml:space="preserve">a </w:t>
      </w:r>
      <w:r w:rsidRPr="001129E9">
        <w:rPr>
          <w:lang w:val="en-GB"/>
        </w:rPr>
        <w:t>vision of more inclusive and equitable education for all, acknowledg</w:t>
      </w:r>
      <w:r w:rsidR="00F12E90" w:rsidRPr="001129E9">
        <w:rPr>
          <w:lang w:val="en-GB"/>
        </w:rPr>
        <w:t xml:space="preserve">ing </w:t>
      </w:r>
      <w:r w:rsidRPr="001129E9">
        <w:rPr>
          <w:lang w:val="en-GB"/>
        </w:rPr>
        <w:t>that individual school leaders and school leadership teams play a vital role in achieving this vision.</w:t>
      </w:r>
    </w:p>
    <w:p w14:paraId="3C2B9CB2" w14:textId="673CD1D7" w:rsidR="00CD53AC" w:rsidRPr="001129E9" w:rsidRDefault="00CD53AC" w:rsidP="00CD53AC">
      <w:pPr>
        <w:pStyle w:val="Agency-body-text"/>
        <w:rPr>
          <w:lang w:val="en-GB"/>
        </w:rPr>
      </w:pPr>
      <w:r w:rsidRPr="001129E9">
        <w:rPr>
          <w:lang w:val="en-GB"/>
        </w:rPr>
        <w:t xml:space="preserve">The </w:t>
      </w:r>
      <w:r w:rsidR="002865F4" w:rsidRPr="001129E9">
        <w:rPr>
          <w:lang w:val="en-GB"/>
        </w:rPr>
        <w:t xml:space="preserve">policy framework’s </w:t>
      </w:r>
      <w:r w:rsidRPr="001129E9">
        <w:rPr>
          <w:lang w:val="en-GB"/>
        </w:rPr>
        <w:t xml:space="preserve">target user group is policy- and decision-makers at all </w:t>
      </w:r>
      <w:r w:rsidR="00412C80" w:rsidRPr="001129E9">
        <w:rPr>
          <w:lang w:val="en-GB"/>
        </w:rPr>
        <w:t>education system levels</w:t>
      </w:r>
      <w:r w:rsidR="002865F4" w:rsidRPr="001129E9">
        <w:rPr>
          <w:lang w:val="en-GB"/>
        </w:rPr>
        <w:t>. This</w:t>
      </w:r>
      <w:r w:rsidRPr="001129E9">
        <w:rPr>
          <w:lang w:val="en-GB"/>
        </w:rPr>
        <w:t xml:space="preserve"> includ</w:t>
      </w:r>
      <w:r w:rsidR="002865F4" w:rsidRPr="001129E9">
        <w:rPr>
          <w:lang w:val="en-GB"/>
        </w:rPr>
        <w:t>es</w:t>
      </w:r>
      <w:r w:rsidRPr="001129E9">
        <w:rPr>
          <w:lang w:val="en-GB"/>
        </w:rPr>
        <w:t xml:space="preserve"> everyone who has a mandate to influence inclusive school leadership practice. </w:t>
      </w:r>
      <w:r w:rsidR="00F83225" w:rsidRPr="001129E9">
        <w:rPr>
          <w:lang w:val="en-GB"/>
        </w:rPr>
        <w:t xml:space="preserve">It </w:t>
      </w:r>
      <w:r w:rsidR="00840022" w:rsidRPr="001129E9">
        <w:rPr>
          <w:lang w:val="en-GB"/>
        </w:rPr>
        <w:t xml:space="preserve">covers </w:t>
      </w:r>
      <w:r w:rsidRPr="001129E9">
        <w:rPr>
          <w:lang w:val="en-GB"/>
        </w:rPr>
        <w:t xml:space="preserve">policy-makers at national, regional and municipality level </w:t>
      </w:r>
      <w:r w:rsidR="008B68A1" w:rsidRPr="001129E9">
        <w:rPr>
          <w:lang w:val="en-GB"/>
        </w:rPr>
        <w:t>and</w:t>
      </w:r>
      <w:r w:rsidRPr="001129E9">
        <w:rPr>
          <w:lang w:val="en-GB"/>
        </w:rPr>
        <w:t xml:space="preserve"> those involved in school leadership themselves (for example</w:t>
      </w:r>
      <w:r w:rsidR="009D5591">
        <w:rPr>
          <w:lang w:val="en-GB"/>
        </w:rPr>
        <w:t>,</w:t>
      </w:r>
      <w:r w:rsidRPr="001129E9">
        <w:rPr>
          <w:lang w:val="en-GB"/>
        </w:rPr>
        <w:t xml:space="preserve"> teachers, leaders at municipality, regional </w:t>
      </w:r>
      <w:r w:rsidR="00183790" w:rsidRPr="001129E9">
        <w:rPr>
          <w:lang w:val="en-GB"/>
        </w:rPr>
        <w:t>and</w:t>
      </w:r>
      <w:r w:rsidRPr="001129E9">
        <w:rPr>
          <w:lang w:val="en-GB"/>
        </w:rPr>
        <w:t xml:space="preserve"> national level) – regardless of </w:t>
      </w:r>
      <w:r w:rsidR="00DB1CA7" w:rsidRPr="001129E9">
        <w:rPr>
          <w:lang w:val="en-GB"/>
        </w:rPr>
        <w:t xml:space="preserve">whether they are </w:t>
      </w:r>
      <w:r w:rsidRPr="001129E9">
        <w:rPr>
          <w:lang w:val="en-GB"/>
        </w:rPr>
        <w:t xml:space="preserve">officially labelled as </w:t>
      </w:r>
      <w:r w:rsidR="00734A7D" w:rsidRPr="001129E9">
        <w:rPr>
          <w:lang w:val="en-GB"/>
        </w:rPr>
        <w:t>‘</w:t>
      </w:r>
      <w:r w:rsidRPr="001129E9">
        <w:rPr>
          <w:lang w:val="en-GB"/>
        </w:rPr>
        <w:t>school leader</w:t>
      </w:r>
      <w:r w:rsidR="00DB1CA7" w:rsidRPr="001129E9">
        <w:rPr>
          <w:lang w:val="en-GB"/>
        </w:rPr>
        <w:t>s</w:t>
      </w:r>
      <w:r w:rsidR="00734A7D" w:rsidRPr="001129E9">
        <w:rPr>
          <w:lang w:val="en-GB"/>
        </w:rPr>
        <w:t>’</w:t>
      </w:r>
      <w:r w:rsidRPr="001129E9">
        <w:rPr>
          <w:lang w:val="en-GB"/>
        </w:rPr>
        <w:t>.</w:t>
      </w:r>
    </w:p>
    <w:p w14:paraId="70273C2B" w14:textId="36B98206" w:rsidR="00CD53AC" w:rsidRPr="001129E9" w:rsidRDefault="00CD53AC" w:rsidP="00C7330C">
      <w:pPr>
        <w:pStyle w:val="Agency-body-text"/>
        <w:rPr>
          <w:lang w:val="en-GB"/>
        </w:rPr>
      </w:pPr>
      <w:r w:rsidRPr="001129E9">
        <w:rPr>
          <w:lang w:val="en-GB"/>
        </w:rPr>
        <w:t>The roles and titles of these policy</w:t>
      </w:r>
      <w:r w:rsidR="00F74BC6" w:rsidRPr="001129E9">
        <w:rPr>
          <w:lang w:val="en-GB"/>
        </w:rPr>
        <w:t>-</w:t>
      </w:r>
      <w:r w:rsidRPr="001129E9">
        <w:rPr>
          <w:lang w:val="en-GB"/>
        </w:rPr>
        <w:t xml:space="preserve"> and decision-makers at each level will vary across countries.</w:t>
      </w:r>
    </w:p>
    <w:p w14:paraId="199ECD22" w14:textId="459B7F1C" w:rsidR="00CD53AC" w:rsidRPr="001129E9" w:rsidRDefault="00CD53AC" w:rsidP="002A1876">
      <w:pPr>
        <w:pStyle w:val="Agency-body-text"/>
        <w:keepNext/>
        <w:rPr>
          <w:lang w:val="en-GB"/>
        </w:rPr>
      </w:pPr>
      <w:r w:rsidRPr="001129E9">
        <w:rPr>
          <w:lang w:val="en-GB"/>
        </w:rPr>
        <w:t>There are different ways to use this policy framework.</w:t>
      </w:r>
      <w:r w:rsidR="002A1876" w:rsidRPr="001129E9">
        <w:rPr>
          <w:lang w:val="en-GB"/>
        </w:rPr>
        <w:t xml:space="preserve"> </w:t>
      </w:r>
      <w:r w:rsidRPr="001129E9">
        <w:rPr>
          <w:lang w:val="en-GB"/>
        </w:rPr>
        <w:t>Depending on the country context</w:t>
      </w:r>
      <w:r w:rsidR="002A1876" w:rsidRPr="001129E9">
        <w:rPr>
          <w:lang w:val="en-GB"/>
        </w:rPr>
        <w:t>,</w:t>
      </w:r>
      <w:r w:rsidRPr="001129E9">
        <w:rPr>
          <w:lang w:val="en-GB"/>
        </w:rPr>
        <w:t xml:space="preserve"> the policy framework can be used to:</w:t>
      </w:r>
    </w:p>
    <w:p w14:paraId="7C304A25" w14:textId="42AEF2CA" w:rsidR="00CD53AC" w:rsidRPr="001129E9" w:rsidRDefault="00CD53AC" w:rsidP="00272633">
      <w:pPr>
        <w:pStyle w:val="Agency-body-text"/>
        <w:numPr>
          <w:ilvl w:val="0"/>
          <w:numId w:val="6"/>
        </w:numPr>
        <w:rPr>
          <w:lang w:val="en-GB"/>
        </w:rPr>
      </w:pPr>
      <w:r w:rsidRPr="001129E9">
        <w:rPr>
          <w:b/>
          <w:bCs/>
          <w:lang w:val="en-GB"/>
        </w:rPr>
        <w:t>Contribute to and offer a basis for develop</w:t>
      </w:r>
      <w:r w:rsidR="001A4BF6" w:rsidRPr="001129E9">
        <w:rPr>
          <w:b/>
          <w:bCs/>
          <w:lang w:val="en-GB"/>
        </w:rPr>
        <w:t>ing</w:t>
      </w:r>
      <w:r w:rsidRPr="001129E9">
        <w:rPr>
          <w:b/>
          <w:bCs/>
          <w:lang w:val="en-GB"/>
        </w:rPr>
        <w:t xml:space="preserve"> new policies:</w:t>
      </w:r>
      <w:r w:rsidRPr="001129E9">
        <w:rPr>
          <w:lang w:val="en-GB"/>
        </w:rPr>
        <w:t xml:space="preserve"> This framework offers a blueprint for key elements to include in a policy focused on supporting inclusive school leadership or to address school leadership</w:t>
      </w:r>
      <w:r w:rsidR="00D14179" w:rsidRPr="001129E9">
        <w:rPr>
          <w:lang w:val="en-GB"/>
        </w:rPr>
        <w:t>’s role</w:t>
      </w:r>
      <w:r w:rsidRPr="001129E9">
        <w:rPr>
          <w:lang w:val="en-GB"/>
        </w:rPr>
        <w:t xml:space="preserve"> in wider inclusive education policy frameworks.</w:t>
      </w:r>
    </w:p>
    <w:p w14:paraId="63996181" w14:textId="1D15AA27" w:rsidR="00CD53AC" w:rsidRPr="001129E9" w:rsidRDefault="00CD53AC" w:rsidP="00221228">
      <w:pPr>
        <w:pStyle w:val="Agency-body-text"/>
        <w:keepNext/>
        <w:numPr>
          <w:ilvl w:val="0"/>
          <w:numId w:val="6"/>
        </w:numPr>
        <w:rPr>
          <w:lang w:val="en-GB"/>
        </w:rPr>
      </w:pPr>
      <w:r w:rsidRPr="001129E9">
        <w:rPr>
          <w:b/>
          <w:bCs/>
          <w:lang w:val="en-GB"/>
        </w:rPr>
        <w:t xml:space="preserve">Support </w:t>
      </w:r>
      <w:r w:rsidR="007D57F0" w:rsidRPr="001129E9">
        <w:rPr>
          <w:b/>
          <w:bCs/>
          <w:lang w:val="en-GB"/>
        </w:rPr>
        <w:t>the</w:t>
      </w:r>
      <w:r w:rsidRPr="001129E9">
        <w:rPr>
          <w:b/>
          <w:bCs/>
          <w:lang w:val="en-GB"/>
        </w:rPr>
        <w:t xml:space="preserve"> review and further development of existing policies and policy frameworks:</w:t>
      </w:r>
      <w:r w:rsidRPr="001129E9">
        <w:rPr>
          <w:lang w:val="en-GB"/>
        </w:rPr>
        <w:t xml:space="preserve"> This policy framework </w:t>
      </w:r>
      <w:r w:rsidR="000A73A4" w:rsidRPr="001129E9">
        <w:rPr>
          <w:lang w:val="en-GB"/>
        </w:rPr>
        <w:t>recognises</w:t>
      </w:r>
      <w:r w:rsidRPr="001129E9">
        <w:rPr>
          <w:lang w:val="en-GB"/>
        </w:rPr>
        <w:t xml:space="preserve"> that policy to support inclusive school leadership may exist as an individual policy or may be addressed cross</w:t>
      </w:r>
      <w:r w:rsidR="00B77502" w:rsidRPr="001129E9">
        <w:rPr>
          <w:lang w:val="en-GB"/>
        </w:rPr>
        <w:noBreakHyphen/>
      </w:r>
      <w:proofErr w:type="spellStart"/>
      <w:r w:rsidRPr="001129E9">
        <w:rPr>
          <w:lang w:val="en-GB"/>
        </w:rPr>
        <w:t>sectorally</w:t>
      </w:r>
      <w:proofErr w:type="spellEnd"/>
      <w:r w:rsidRPr="001129E9">
        <w:rPr>
          <w:lang w:val="en-GB"/>
        </w:rPr>
        <w:t xml:space="preserve"> in different policies and at different policy levels. Where policy for inclusive school leadership or school leadership in general exists, this document offers a framework to:</w:t>
      </w:r>
    </w:p>
    <w:p w14:paraId="0E3E79A4" w14:textId="6EA5EDEF" w:rsidR="00CD53AC" w:rsidRPr="001129E9" w:rsidRDefault="00747D55" w:rsidP="00272633">
      <w:pPr>
        <w:pStyle w:val="Agency-body-text"/>
        <w:numPr>
          <w:ilvl w:val="1"/>
          <w:numId w:val="6"/>
        </w:numPr>
        <w:rPr>
          <w:lang w:val="en-GB"/>
        </w:rPr>
      </w:pPr>
      <w:r w:rsidRPr="001129E9">
        <w:rPr>
          <w:lang w:val="en-GB"/>
        </w:rPr>
        <w:t>r</w:t>
      </w:r>
      <w:r w:rsidR="00CD53AC" w:rsidRPr="001129E9">
        <w:rPr>
          <w:lang w:val="en-GB"/>
        </w:rPr>
        <w:t xml:space="preserve">eview and improve existing policy </w:t>
      </w:r>
      <w:r w:rsidR="00527F72" w:rsidRPr="001129E9">
        <w:rPr>
          <w:lang w:val="en-GB"/>
        </w:rPr>
        <w:t xml:space="preserve">that </w:t>
      </w:r>
      <w:r w:rsidR="00CD53AC" w:rsidRPr="001129E9">
        <w:rPr>
          <w:lang w:val="en-GB"/>
        </w:rPr>
        <w:t>supports inclusive school leadership</w:t>
      </w:r>
      <w:r w:rsidRPr="001129E9">
        <w:rPr>
          <w:lang w:val="en-GB"/>
        </w:rPr>
        <w:t>;</w:t>
      </w:r>
    </w:p>
    <w:p w14:paraId="0DCD5203" w14:textId="6EA5EF32" w:rsidR="00CD53AC" w:rsidRPr="001129E9" w:rsidRDefault="00747D55" w:rsidP="00272633">
      <w:pPr>
        <w:pStyle w:val="Agency-body-text"/>
        <w:numPr>
          <w:ilvl w:val="1"/>
          <w:numId w:val="6"/>
        </w:numPr>
        <w:rPr>
          <w:lang w:val="en-GB"/>
        </w:rPr>
      </w:pPr>
      <w:r w:rsidRPr="001129E9">
        <w:rPr>
          <w:lang w:val="en-GB"/>
        </w:rPr>
        <w:t>d</w:t>
      </w:r>
      <w:r w:rsidR="00CD53AC" w:rsidRPr="001129E9">
        <w:rPr>
          <w:lang w:val="en-GB"/>
        </w:rPr>
        <w:t>evelop existing general school leadership policy to ensure an inclusive approach.</w:t>
      </w:r>
    </w:p>
    <w:p w14:paraId="18CFF0DE" w14:textId="4B054BF9" w:rsidR="00CD53AC" w:rsidRPr="001129E9" w:rsidRDefault="00CD53AC" w:rsidP="00272633">
      <w:pPr>
        <w:pStyle w:val="Agency-body-text"/>
        <w:numPr>
          <w:ilvl w:val="0"/>
          <w:numId w:val="6"/>
        </w:numPr>
        <w:rPr>
          <w:lang w:val="en-GB"/>
        </w:rPr>
      </w:pPr>
      <w:r w:rsidRPr="001129E9">
        <w:rPr>
          <w:b/>
          <w:bCs/>
          <w:lang w:val="en-GB"/>
        </w:rPr>
        <w:t>Spark self-reflection (especially on the concept of inclusive school leadership, school leaders</w:t>
      </w:r>
      <w:r w:rsidR="00524ED5" w:rsidRPr="001129E9">
        <w:rPr>
          <w:b/>
          <w:bCs/>
          <w:lang w:val="en-GB"/>
        </w:rPr>
        <w:t>’ role</w:t>
      </w:r>
      <w:r w:rsidRPr="001129E9">
        <w:rPr>
          <w:b/>
          <w:bCs/>
          <w:lang w:val="en-GB"/>
        </w:rPr>
        <w:t xml:space="preserve"> in inclusive education</w:t>
      </w:r>
      <w:r w:rsidR="00524ED5" w:rsidRPr="001129E9">
        <w:rPr>
          <w:b/>
          <w:bCs/>
          <w:lang w:val="en-GB"/>
        </w:rPr>
        <w:t>,</w:t>
      </w:r>
      <w:r w:rsidRPr="001129E9">
        <w:rPr>
          <w:b/>
          <w:bCs/>
          <w:lang w:val="en-GB"/>
        </w:rPr>
        <w:t xml:space="preserve"> and leadership training):</w:t>
      </w:r>
      <w:r w:rsidRPr="001129E9">
        <w:rPr>
          <w:lang w:val="en-GB"/>
        </w:rPr>
        <w:t xml:space="preserve"> Independent of developing or reviewing policies, this policy framework</w:t>
      </w:r>
      <w:r w:rsidR="00C669C9" w:rsidRPr="001129E9">
        <w:rPr>
          <w:lang w:val="en-GB"/>
        </w:rPr>
        <w:t>’s key elements</w:t>
      </w:r>
      <w:r w:rsidRPr="001129E9">
        <w:rPr>
          <w:lang w:val="en-GB"/>
        </w:rPr>
        <w:t xml:space="preserve"> offer a framework for discussion and self-reflection on the practice of inclusive school leadership and school leaders</w:t>
      </w:r>
      <w:r w:rsidR="00D3085E" w:rsidRPr="001129E9">
        <w:rPr>
          <w:lang w:val="en-GB"/>
        </w:rPr>
        <w:t>’ roles</w:t>
      </w:r>
      <w:r w:rsidRPr="001129E9">
        <w:rPr>
          <w:lang w:val="en-GB"/>
        </w:rPr>
        <w:t>. Inclusive school leadership depend</w:t>
      </w:r>
      <w:r w:rsidR="00DB6EA0" w:rsidRPr="001129E9">
        <w:rPr>
          <w:lang w:val="en-GB"/>
        </w:rPr>
        <w:t>s strongly</w:t>
      </w:r>
      <w:r w:rsidRPr="001129E9">
        <w:rPr>
          <w:lang w:val="en-GB"/>
        </w:rPr>
        <w:t xml:space="preserve"> on the conditions and context in which leaders fulfil their roles. Therefore, this framework supports professional dialogue between school leaders and policy</w:t>
      </w:r>
      <w:r w:rsidR="00C5564B" w:rsidRPr="001129E9">
        <w:rPr>
          <w:lang w:val="en-GB"/>
        </w:rPr>
        <w:noBreakHyphen/>
      </w:r>
      <w:r w:rsidRPr="001129E9">
        <w:rPr>
          <w:lang w:val="en-GB"/>
        </w:rPr>
        <w:t>makers on the conditions needed to achieve the wider goal of inclusive education for all learners, rais</w:t>
      </w:r>
      <w:r w:rsidR="0029486B" w:rsidRPr="001129E9">
        <w:rPr>
          <w:lang w:val="en-GB"/>
        </w:rPr>
        <w:t>e</w:t>
      </w:r>
      <w:r w:rsidRPr="001129E9">
        <w:rPr>
          <w:lang w:val="en-GB"/>
        </w:rPr>
        <w:t xml:space="preserve"> their achievement, foster their well-being and ensur</w:t>
      </w:r>
      <w:r w:rsidR="0029486B" w:rsidRPr="001129E9">
        <w:rPr>
          <w:lang w:val="en-GB"/>
        </w:rPr>
        <w:t>e</w:t>
      </w:r>
      <w:r w:rsidRPr="001129E9">
        <w:rPr>
          <w:lang w:val="en-GB"/>
        </w:rPr>
        <w:t xml:space="preserve"> a sense of belonging.</w:t>
      </w:r>
    </w:p>
    <w:p w14:paraId="7C583BD4" w14:textId="28CDBA49" w:rsidR="00CD53AC" w:rsidRPr="001129E9" w:rsidRDefault="0029486B" w:rsidP="00832504">
      <w:pPr>
        <w:pStyle w:val="Agency-body-text"/>
        <w:keepLines/>
        <w:rPr>
          <w:lang w:val="en-GB"/>
        </w:rPr>
      </w:pPr>
      <w:r w:rsidRPr="001129E9">
        <w:rPr>
          <w:lang w:val="en-GB"/>
        </w:rPr>
        <w:lastRenderedPageBreak/>
        <w:t xml:space="preserve">A </w:t>
      </w:r>
      <w:hyperlink r:id="rId30" w:history="1">
        <w:r w:rsidRPr="001129E9">
          <w:rPr>
            <w:rStyle w:val="Hyperlink"/>
            <w:lang w:val="en-GB"/>
          </w:rPr>
          <w:t>self-reflection tool</w:t>
        </w:r>
      </w:hyperlink>
      <w:r w:rsidRPr="001129E9">
        <w:rPr>
          <w:lang w:val="en-GB"/>
        </w:rPr>
        <w:t xml:space="preserve"> accompanies t</w:t>
      </w:r>
      <w:r w:rsidR="00CD53AC" w:rsidRPr="001129E9">
        <w:rPr>
          <w:lang w:val="en-GB"/>
        </w:rPr>
        <w:t>his policy framework</w:t>
      </w:r>
      <w:r w:rsidR="00A85FE1" w:rsidRPr="001129E9">
        <w:rPr>
          <w:lang w:val="en-GB"/>
        </w:rPr>
        <w:t>.</w:t>
      </w:r>
      <w:r w:rsidR="00CD53AC" w:rsidRPr="001129E9">
        <w:rPr>
          <w:lang w:val="en-GB"/>
        </w:rPr>
        <w:t xml:space="preserve"> </w:t>
      </w:r>
      <w:r w:rsidR="00A85FE1" w:rsidRPr="001129E9">
        <w:rPr>
          <w:lang w:val="en-GB"/>
        </w:rPr>
        <w:t xml:space="preserve">The self-reflection tool </w:t>
      </w:r>
      <w:r w:rsidR="00CD53AC" w:rsidRPr="001129E9">
        <w:rPr>
          <w:lang w:val="en-GB"/>
        </w:rPr>
        <w:t>aims to stimul</w:t>
      </w:r>
      <w:r w:rsidR="00321881" w:rsidRPr="001129E9">
        <w:rPr>
          <w:lang w:val="en-GB"/>
        </w:rPr>
        <w:t>ate</w:t>
      </w:r>
      <w:r w:rsidR="00CD53AC" w:rsidRPr="001129E9">
        <w:rPr>
          <w:lang w:val="en-GB"/>
        </w:rPr>
        <w:t xml:space="preserve"> professional dialogue and collaborative policy development. </w:t>
      </w:r>
      <w:r w:rsidR="00BB0FCC" w:rsidRPr="001129E9">
        <w:rPr>
          <w:lang w:val="en-GB"/>
        </w:rPr>
        <w:t>It</w:t>
      </w:r>
      <w:r w:rsidR="00CD53AC" w:rsidRPr="001129E9">
        <w:rPr>
          <w:lang w:val="en-GB"/>
        </w:rPr>
        <w:t xml:space="preserve"> builds on the framework of standards to be achieved by school leaders </w:t>
      </w:r>
      <w:r w:rsidR="005C12E6" w:rsidRPr="001129E9">
        <w:rPr>
          <w:lang w:val="en-GB"/>
        </w:rPr>
        <w:t>and on</w:t>
      </w:r>
      <w:r w:rsidR="00CD53AC" w:rsidRPr="001129E9">
        <w:rPr>
          <w:lang w:val="en-GB"/>
        </w:rPr>
        <w:t xml:space="preserve"> the type of policy needed to support school leaders in their efforts to achieve this.</w:t>
      </w:r>
    </w:p>
    <w:p w14:paraId="0CC3802B" w14:textId="11133384" w:rsidR="00CD53AC" w:rsidRPr="001129E9" w:rsidRDefault="00CD53AC" w:rsidP="00CD53AC">
      <w:pPr>
        <w:pStyle w:val="Agency-body-text"/>
        <w:rPr>
          <w:lang w:val="en-GB"/>
        </w:rPr>
      </w:pPr>
      <w:r w:rsidRPr="001129E9">
        <w:rPr>
          <w:lang w:val="en-GB"/>
        </w:rPr>
        <w:t xml:space="preserve">This policy framework </w:t>
      </w:r>
      <w:r w:rsidR="005C12E6" w:rsidRPr="001129E9">
        <w:rPr>
          <w:lang w:val="en-GB"/>
        </w:rPr>
        <w:t>and</w:t>
      </w:r>
      <w:r w:rsidRPr="001129E9">
        <w:rPr>
          <w:lang w:val="en-GB"/>
        </w:rPr>
        <w:t xml:space="preserve"> the self-</w:t>
      </w:r>
      <w:r w:rsidR="00A33DF2" w:rsidRPr="001129E9">
        <w:rPr>
          <w:lang w:val="en-GB"/>
        </w:rPr>
        <w:t xml:space="preserve">reflection </w:t>
      </w:r>
      <w:r w:rsidRPr="001129E9">
        <w:rPr>
          <w:lang w:val="en-GB"/>
        </w:rPr>
        <w:t>tool are open</w:t>
      </w:r>
      <w:r w:rsidR="00E371CD" w:rsidRPr="001129E9">
        <w:rPr>
          <w:lang w:val="en-GB"/>
        </w:rPr>
        <w:t>-</w:t>
      </w:r>
      <w:r w:rsidRPr="001129E9">
        <w:rPr>
          <w:lang w:val="en-GB"/>
        </w:rPr>
        <w:t xml:space="preserve">source tools. They are </w:t>
      </w:r>
      <w:r w:rsidR="006A4A4A" w:rsidRPr="001129E9">
        <w:rPr>
          <w:lang w:val="en-GB"/>
        </w:rPr>
        <w:t xml:space="preserve">designed </w:t>
      </w:r>
      <w:r w:rsidRPr="001129E9">
        <w:rPr>
          <w:lang w:val="en-GB"/>
        </w:rPr>
        <w:t>to be adapted to the existing country contexts.</w:t>
      </w:r>
    </w:p>
    <w:p w14:paraId="57140175" w14:textId="77777777" w:rsidR="00CD53AC" w:rsidRPr="001129E9" w:rsidRDefault="00CD53AC" w:rsidP="00C7330C">
      <w:pPr>
        <w:pStyle w:val="Agency-body-text"/>
        <w:rPr>
          <w:lang w:val="en-GB"/>
        </w:rPr>
      </w:pPr>
      <w:r w:rsidRPr="001129E9">
        <w:rPr>
          <w:lang w:val="en-GB"/>
        </w:rPr>
        <w:br w:type="page"/>
      </w:r>
    </w:p>
    <w:p w14:paraId="5CA22369" w14:textId="54385D96" w:rsidR="000E6574" w:rsidRPr="001129E9" w:rsidRDefault="00D5766B" w:rsidP="00D5766B">
      <w:pPr>
        <w:pStyle w:val="Agency-heading-1"/>
        <w:rPr>
          <w:lang w:val="en-GB"/>
        </w:rPr>
      </w:pPr>
      <w:bookmarkStart w:id="39" w:name="_Toc54775668"/>
      <w:bookmarkStart w:id="40" w:name="Section3"/>
      <w:bookmarkStart w:id="41" w:name="_Toc57972111"/>
      <w:r w:rsidRPr="001129E9">
        <w:rPr>
          <w:lang w:val="en-GB"/>
        </w:rPr>
        <w:lastRenderedPageBreak/>
        <w:t xml:space="preserve">3. </w:t>
      </w:r>
      <w:r w:rsidR="000E6574" w:rsidRPr="001129E9">
        <w:rPr>
          <w:lang w:val="en-GB"/>
        </w:rPr>
        <w:t>What are the elements of the policy framework?</w:t>
      </w:r>
      <w:bookmarkEnd w:id="39"/>
      <w:bookmarkEnd w:id="40"/>
      <w:bookmarkEnd w:id="41"/>
    </w:p>
    <w:p w14:paraId="53356BDA" w14:textId="64AC9878" w:rsidR="000E6574" w:rsidRPr="001129E9" w:rsidRDefault="000E6574" w:rsidP="000E6574">
      <w:pPr>
        <w:pStyle w:val="Agency-body-text"/>
        <w:rPr>
          <w:lang w:val="en-GB"/>
        </w:rPr>
      </w:pPr>
      <w:r w:rsidRPr="001129E9">
        <w:rPr>
          <w:lang w:val="en-GB"/>
        </w:rPr>
        <w:t xml:space="preserve">Generally, a </w:t>
      </w:r>
      <w:r w:rsidRPr="001129E9">
        <w:rPr>
          <w:b/>
          <w:bCs/>
          <w:lang w:val="en-GB"/>
        </w:rPr>
        <w:t>policy framework</w:t>
      </w:r>
      <w:r w:rsidRPr="001129E9">
        <w:rPr>
          <w:lang w:val="en-GB"/>
        </w:rPr>
        <w:t xml:space="preserve"> is understood as a document that sets out a vision, guiding principles, goals, objectives and</w:t>
      </w:r>
      <w:r w:rsidR="0086359E" w:rsidRPr="001129E9">
        <w:rPr>
          <w:lang w:val="en-GB"/>
        </w:rPr>
        <w:t>,</w:t>
      </w:r>
      <w:r w:rsidRPr="001129E9">
        <w:rPr>
          <w:lang w:val="en-GB"/>
        </w:rPr>
        <w:t xml:space="preserve"> potentially</w:t>
      </w:r>
      <w:r w:rsidR="0086359E" w:rsidRPr="001129E9">
        <w:rPr>
          <w:lang w:val="en-GB"/>
        </w:rPr>
        <w:t>,</w:t>
      </w:r>
      <w:r w:rsidRPr="001129E9">
        <w:rPr>
          <w:lang w:val="en-GB"/>
        </w:rPr>
        <w:t xml:space="preserve"> standards</w:t>
      </w:r>
      <w:r w:rsidR="0086359E" w:rsidRPr="001129E9">
        <w:rPr>
          <w:lang w:val="en-GB"/>
        </w:rPr>
        <w:t>.</w:t>
      </w:r>
      <w:r w:rsidRPr="001129E9">
        <w:rPr>
          <w:lang w:val="en-GB"/>
        </w:rPr>
        <w:t xml:space="preserve"> </w:t>
      </w:r>
      <w:r w:rsidR="0086359E" w:rsidRPr="001129E9">
        <w:rPr>
          <w:lang w:val="en-GB"/>
        </w:rPr>
        <w:t xml:space="preserve">It </w:t>
      </w:r>
      <w:r w:rsidRPr="001129E9">
        <w:rPr>
          <w:lang w:val="en-GB"/>
        </w:rPr>
        <w:t>can be used in collaboration, exchange or decision-making</w:t>
      </w:r>
      <w:r w:rsidR="00F565E5" w:rsidRPr="001129E9">
        <w:rPr>
          <w:lang w:val="en-GB"/>
        </w:rPr>
        <w:t>. It</w:t>
      </w:r>
      <w:r w:rsidRPr="001129E9">
        <w:rPr>
          <w:lang w:val="en-GB"/>
        </w:rPr>
        <w:t xml:space="preserve"> aim</w:t>
      </w:r>
      <w:r w:rsidR="00F565E5" w:rsidRPr="001129E9">
        <w:rPr>
          <w:lang w:val="en-GB"/>
        </w:rPr>
        <w:t>s to</w:t>
      </w:r>
      <w:r w:rsidRPr="001129E9">
        <w:rPr>
          <w:lang w:val="en-GB"/>
        </w:rPr>
        <w:t xml:space="preserve"> guid</w:t>
      </w:r>
      <w:r w:rsidR="00F565E5" w:rsidRPr="001129E9">
        <w:rPr>
          <w:lang w:val="en-GB"/>
        </w:rPr>
        <w:t>e</w:t>
      </w:r>
      <w:r w:rsidRPr="001129E9">
        <w:rPr>
          <w:lang w:val="en-GB"/>
        </w:rPr>
        <w:t xml:space="preserve"> a more detailed set of policies, on</w:t>
      </w:r>
      <w:r w:rsidR="002D6691" w:rsidRPr="001129E9">
        <w:rPr>
          <w:lang w:val="en-GB"/>
        </w:rPr>
        <w:t>-</w:t>
      </w:r>
      <w:r w:rsidRPr="001129E9">
        <w:rPr>
          <w:lang w:val="en-GB"/>
        </w:rPr>
        <w:t>going maintenance or development of policies for implementation in practice.</w:t>
      </w:r>
    </w:p>
    <w:p w14:paraId="43777BF0" w14:textId="3FDBA598" w:rsidR="000E6574" w:rsidRPr="001129E9" w:rsidRDefault="000E6574" w:rsidP="000E6574">
      <w:pPr>
        <w:pStyle w:val="Agency-body-text"/>
        <w:rPr>
          <w:lang w:val="en-GB"/>
        </w:rPr>
      </w:pPr>
      <w:r w:rsidRPr="001129E9">
        <w:rPr>
          <w:lang w:val="en-GB"/>
        </w:rPr>
        <w:t>This policy framework’s main purpose is to support school leadership to work towards enabling full participation of all learners, raise their achievement</w:t>
      </w:r>
      <w:r w:rsidR="006C0C48" w:rsidRPr="001129E9">
        <w:rPr>
          <w:lang w:val="en-GB"/>
        </w:rPr>
        <w:t xml:space="preserve"> and</w:t>
      </w:r>
      <w:r w:rsidRPr="001129E9">
        <w:rPr>
          <w:lang w:val="en-GB"/>
        </w:rPr>
        <w:t xml:space="preserve"> support their well</w:t>
      </w:r>
      <w:r w:rsidR="000B385C" w:rsidRPr="001129E9">
        <w:rPr>
          <w:lang w:val="en-GB"/>
        </w:rPr>
        <w:noBreakHyphen/>
      </w:r>
      <w:r w:rsidRPr="001129E9">
        <w:rPr>
          <w:lang w:val="en-GB"/>
        </w:rPr>
        <w:t>being and sense of belonging. This is in line with the Agency</w:t>
      </w:r>
      <w:r w:rsidR="00513311" w:rsidRPr="001129E9">
        <w:rPr>
          <w:lang w:val="en-GB"/>
        </w:rPr>
        <w:t>’s</w:t>
      </w:r>
      <w:r w:rsidRPr="001129E9">
        <w:rPr>
          <w:lang w:val="en-GB"/>
        </w:rPr>
        <w:t xml:space="preserve"> and </w:t>
      </w:r>
      <w:r w:rsidR="00240C02" w:rsidRPr="001129E9">
        <w:rPr>
          <w:lang w:val="en-GB"/>
        </w:rPr>
        <w:t xml:space="preserve">its </w:t>
      </w:r>
      <w:r w:rsidRPr="001129E9">
        <w:rPr>
          <w:lang w:val="en-GB"/>
        </w:rPr>
        <w:t>member countries’ efforts to promote long-term inclusion in wider society.</w:t>
      </w:r>
    </w:p>
    <w:p w14:paraId="59DA75AF" w14:textId="77777777" w:rsidR="000E6574" w:rsidRPr="001129E9" w:rsidRDefault="000E6574" w:rsidP="00221228">
      <w:pPr>
        <w:pStyle w:val="Agency-body-text"/>
        <w:keepNext/>
        <w:rPr>
          <w:lang w:val="en-GB"/>
        </w:rPr>
      </w:pPr>
      <w:r w:rsidRPr="001129E9">
        <w:rPr>
          <w:lang w:val="en-GB"/>
        </w:rPr>
        <w:t>This policy framework includes the following elements:</w:t>
      </w:r>
    </w:p>
    <w:p w14:paraId="2CE1B010" w14:textId="4FBCF6AC" w:rsidR="000E6574" w:rsidRPr="001129E9" w:rsidRDefault="000E6574" w:rsidP="00272633">
      <w:pPr>
        <w:pStyle w:val="Agency-body-text"/>
        <w:numPr>
          <w:ilvl w:val="0"/>
          <w:numId w:val="7"/>
        </w:numPr>
        <w:rPr>
          <w:lang w:val="en-GB"/>
        </w:rPr>
      </w:pPr>
      <w:r w:rsidRPr="001129E9">
        <w:rPr>
          <w:lang w:val="en-GB"/>
        </w:rPr>
        <w:t xml:space="preserve">A wider </w:t>
      </w:r>
      <w:hyperlink w:anchor="policy_mandate" w:history="1">
        <w:r w:rsidR="00B0086B" w:rsidRPr="001129E9">
          <w:rPr>
            <w:rStyle w:val="Hyperlink"/>
            <w:b/>
            <w:bCs/>
            <w:lang w:val="en-GB"/>
          </w:rPr>
          <w:t>policy mandate</w:t>
        </w:r>
      </w:hyperlink>
      <w:r w:rsidRPr="001129E9">
        <w:rPr>
          <w:lang w:val="en-GB"/>
        </w:rPr>
        <w:t xml:space="preserve"> </w:t>
      </w:r>
      <w:r w:rsidR="00DB49E1" w:rsidRPr="001129E9">
        <w:rPr>
          <w:lang w:val="en-GB"/>
        </w:rPr>
        <w:t>to contextualise policy focusing on and affecting school leadership. The mandate</w:t>
      </w:r>
      <w:r w:rsidR="00DB49E1" w:rsidRPr="001129E9" w:rsidDel="00527F72">
        <w:rPr>
          <w:lang w:val="en-GB"/>
        </w:rPr>
        <w:t xml:space="preserve"> </w:t>
      </w:r>
      <w:r w:rsidRPr="001129E9">
        <w:rPr>
          <w:lang w:val="en-GB"/>
        </w:rPr>
        <w:t xml:space="preserve">refers to </w:t>
      </w:r>
      <w:r w:rsidR="006D1127" w:rsidRPr="001129E9">
        <w:rPr>
          <w:lang w:val="en-GB"/>
        </w:rPr>
        <w:t>several</w:t>
      </w:r>
      <w:r w:rsidR="004524DF" w:rsidRPr="001129E9">
        <w:rPr>
          <w:lang w:val="en-GB"/>
        </w:rPr>
        <w:t xml:space="preserve"> </w:t>
      </w:r>
      <w:r w:rsidRPr="001129E9">
        <w:rPr>
          <w:lang w:val="en-GB"/>
        </w:rPr>
        <w:t>international and European</w:t>
      </w:r>
      <w:r w:rsidR="004524DF" w:rsidRPr="001129E9">
        <w:rPr>
          <w:lang w:val="en-GB"/>
        </w:rPr>
        <w:t>-</w:t>
      </w:r>
      <w:r w:rsidRPr="001129E9">
        <w:rPr>
          <w:lang w:val="en-GB"/>
        </w:rPr>
        <w:t xml:space="preserve">level guiding </w:t>
      </w:r>
      <w:proofErr w:type="gramStart"/>
      <w:r w:rsidRPr="001129E9">
        <w:rPr>
          <w:lang w:val="en-GB"/>
        </w:rPr>
        <w:t>principle</w:t>
      </w:r>
      <w:proofErr w:type="gramEnd"/>
      <w:r w:rsidRPr="001129E9">
        <w:rPr>
          <w:lang w:val="en-GB"/>
        </w:rPr>
        <w:t xml:space="preserve"> documents. </w:t>
      </w:r>
      <w:r w:rsidR="00DB49E1" w:rsidRPr="001129E9">
        <w:rPr>
          <w:lang w:val="en-GB"/>
        </w:rPr>
        <w:t xml:space="preserve">It </w:t>
      </w:r>
      <w:r w:rsidRPr="001129E9">
        <w:rPr>
          <w:lang w:val="en-GB"/>
        </w:rPr>
        <w:t xml:space="preserve">can be expanded by policies and legislation </w:t>
      </w:r>
      <w:r w:rsidR="00527F72" w:rsidRPr="001129E9">
        <w:rPr>
          <w:lang w:val="en-GB"/>
        </w:rPr>
        <w:t xml:space="preserve">that </w:t>
      </w:r>
      <w:r w:rsidRPr="001129E9">
        <w:rPr>
          <w:lang w:val="en-GB"/>
        </w:rPr>
        <w:t>provide the country’s unique context, history and development path.</w:t>
      </w:r>
    </w:p>
    <w:p w14:paraId="692C2875" w14:textId="6CF3FD36" w:rsidR="000E6574" w:rsidRPr="001129E9" w:rsidRDefault="000E6574" w:rsidP="00272633">
      <w:pPr>
        <w:pStyle w:val="Agency-body-text"/>
        <w:numPr>
          <w:ilvl w:val="0"/>
          <w:numId w:val="7"/>
        </w:numPr>
        <w:rPr>
          <w:lang w:val="en-GB"/>
        </w:rPr>
      </w:pPr>
      <w:r w:rsidRPr="001129E9">
        <w:rPr>
          <w:lang w:val="en-GB"/>
        </w:rPr>
        <w:t xml:space="preserve">A </w:t>
      </w:r>
      <w:hyperlink w:anchor="vision" w:history="1">
        <w:r w:rsidR="00B0086B" w:rsidRPr="001129E9">
          <w:rPr>
            <w:rStyle w:val="Hyperlink"/>
            <w:b/>
            <w:bCs/>
            <w:lang w:val="en-GB"/>
          </w:rPr>
          <w:t>policy vision</w:t>
        </w:r>
      </w:hyperlink>
      <w:r w:rsidRPr="001129E9">
        <w:rPr>
          <w:lang w:val="en-GB"/>
        </w:rPr>
        <w:t xml:space="preserve"> </w:t>
      </w:r>
      <w:r w:rsidR="00527F72" w:rsidRPr="001129E9">
        <w:rPr>
          <w:lang w:val="en-GB"/>
        </w:rPr>
        <w:t xml:space="preserve">that </w:t>
      </w:r>
      <w:r w:rsidRPr="001129E9">
        <w:rPr>
          <w:lang w:val="en-GB"/>
        </w:rPr>
        <w:t>outlines the ideal that the policy focuses on achieving.</w:t>
      </w:r>
    </w:p>
    <w:p w14:paraId="5E18F7C1" w14:textId="7121E0C9" w:rsidR="000E6574" w:rsidRPr="001129E9" w:rsidRDefault="001E0F2F" w:rsidP="00272633">
      <w:pPr>
        <w:pStyle w:val="Agency-body-text"/>
        <w:numPr>
          <w:ilvl w:val="0"/>
          <w:numId w:val="7"/>
        </w:numPr>
        <w:rPr>
          <w:lang w:val="en-GB"/>
        </w:rPr>
      </w:pPr>
      <w:hyperlink w:anchor="guiding_principles" w:history="1">
        <w:r w:rsidR="00B0086B" w:rsidRPr="001129E9">
          <w:rPr>
            <w:rStyle w:val="Hyperlink"/>
            <w:b/>
            <w:bCs/>
            <w:lang w:val="en-GB"/>
          </w:rPr>
          <w:t>Guiding principles</w:t>
        </w:r>
      </w:hyperlink>
      <w:r w:rsidR="000E6574" w:rsidRPr="001129E9">
        <w:rPr>
          <w:lang w:val="en-GB"/>
        </w:rPr>
        <w:t xml:space="preserve"> </w:t>
      </w:r>
      <w:r w:rsidR="00527F72" w:rsidRPr="001129E9">
        <w:rPr>
          <w:lang w:val="en-GB"/>
        </w:rPr>
        <w:t xml:space="preserve">that </w:t>
      </w:r>
      <w:r w:rsidR="000E6574" w:rsidRPr="001129E9">
        <w:rPr>
          <w:lang w:val="en-GB"/>
        </w:rPr>
        <w:t>underpin strategy or frameworks for supporting inclusive school leadership</w:t>
      </w:r>
      <w:r w:rsidR="008A4971" w:rsidRPr="001129E9">
        <w:rPr>
          <w:lang w:val="en-GB"/>
        </w:rPr>
        <w:t>.</w:t>
      </w:r>
      <w:r w:rsidR="000E6574" w:rsidRPr="001129E9">
        <w:rPr>
          <w:lang w:val="en-GB"/>
        </w:rPr>
        <w:t xml:space="preserve"> </w:t>
      </w:r>
      <w:r w:rsidR="008A4971" w:rsidRPr="001129E9">
        <w:rPr>
          <w:lang w:val="en-GB"/>
        </w:rPr>
        <w:t>P</w:t>
      </w:r>
      <w:r w:rsidR="000E6574" w:rsidRPr="001129E9">
        <w:rPr>
          <w:lang w:val="en-GB"/>
        </w:rPr>
        <w:t>olicy to support inclusive school leadership may not be a standalone document but interwoven into many others. In many country contexts, the goals, objectives and strategies are embedded in other educational policies and actions.</w:t>
      </w:r>
    </w:p>
    <w:p w14:paraId="7EE58C7D" w14:textId="53899F87" w:rsidR="000E6574" w:rsidRPr="001129E9" w:rsidRDefault="000E6574" w:rsidP="00272633">
      <w:pPr>
        <w:pStyle w:val="Agency-body-text"/>
        <w:numPr>
          <w:ilvl w:val="0"/>
          <w:numId w:val="7"/>
        </w:numPr>
        <w:rPr>
          <w:lang w:val="en-GB"/>
        </w:rPr>
      </w:pPr>
      <w:r w:rsidRPr="001129E9">
        <w:rPr>
          <w:lang w:val="en-GB"/>
        </w:rPr>
        <w:t xml:space="preserve">A </w:t>
      </w:r>
      <w:hyperlink w:anchor="goals_and_objectives" w:history="1">
        <w:r w:rsidRPr="001129E9">
          <w:rPr>
            <w:rStyle w:val="Hyperlink"/>
            <w:b/>
            <w:bCs/>
            <w:lang w:val="en-GB"/>
          </w:rPr>
          <w:t xml:space="preserve">policy </w:t>
        </w:r>
        <w:r w:rsidR="009A7B81" w:rsidRPr="001129E9">
          <w:rPr>
            <w:rStyle w:val="Hyperlink"/>
            <w:b/>
            <w:bCs/>
            <w:lang w:val="en-GB"/>
          </w:rPr>
          <w:t>goal</w:t>
        </w:r>
      </w:hyperlink>
      <w:r w:rsidRPr="001129E9">
        <w:rPr>
          <w:lang w:val="en-GB"/>
        </w:rPr>
        <w:t xml:space="preserve"> </w:t>
      </w:r>
      <w:r w:rsidR="00527F72" w:rsidRPr="001129E9">
        <w:rPr>
          <w:lang w:val="en-GB"/>
        </w:rPr>
        <w:t xml:space="preserve">that </w:t>
      </w:r>
      <w:r w:rsidRPr="001129E9">
        <w:rPr>
          <w:lang w:val="en-GB"/>
        </w:rPr>
        <w:t>provides a target to be reached through work within the inclusive education system.</w:t>
      </w:r>
    </w:p>
    <w:p w14:paraId="474B8E65" w14:textId="61B9D09D" w:rsidR="000E6574" w:rsidRPr="001129E9" w:rsidRDefault="001E0F2F" w:rsidP="00272633">
      <w:pPr>
        <w:pStyle w:val="Agency-body-text"/>
        <w:numPr>
          <w:ilvl w:val="0"/>
          <w:numId w:val="7"/>
        </w:numPr>
        <w:rPr>
          <w:lang w:val="en-GB"/>
        </w:rPr>
      </w:pPr>
      <w:hyperlink w:anchor="goals_and_objectives" w:history="1">
        <w:r w:rsidR="000E6574" w:rsidRPr="001129E9">
          <w:rPr>
            <w:rStyle w:val="Hyperlink"/>
            <w:b/>
            <w:bCs/>
            <w:lang w:val="en-GB"/>
          </w:rPr>
          <w:t>Policy objectives</w:t>
        </w:r>
      </w:hyperlink>
      <w:r w:rsidR="000E6574" w:rsidRPr="001129E9">
        <w:rPr>
          <w:lang w:val="en-GB"/>
        </w:rPr>
        <w:t xml:space="preserve"> </w:t>
      </w:r>
      <w:r w:rsidR="00527F72" w:rsidRPr="001129E9">
        <w:rPr>
          <w:lang w:val="en-GB"/>
        </w:rPr>
        <w:t xml:space="preserve">that </w:t>
      </w:r>
      <w:r w:rsidR="000E6574" w:rsidRPr="001129E9">
        <w:rPr>
          <w:lang w:val="en-GB"/>
        </w:rPr>
        <w:t>should specifically be achieved.</w:t>
      </w:r>
    </w:p>
    <w:p w14:paraId="38A2A39D" w14:textId="7810C7EC" w:rsidR="000E6574" w:rsidRPr="001129E9" w:rsidRDefault="000E6574" w:rsidP="00272633">
      <w:pPr>
        <w:pStyle w:val="Agency-body-text"/>
        <w:numPr>
          <w:ilvl w:val="0"/>
          <w:numId w:val="7"/>
        </w:numPr>
        <w:rPr>
          <w:lang w:val="en-GB"/>
        </w:rPr>
      </w:pPr>
      <w:r w:rsidRPr="001129E9">
        <w:rPr>
          <w:lang w:val="en-GB"/>
        </w:rPr>
        <w:t xml:space="preserve">A </w:t>
      </w:r>
      <w:hyperlink w:anchor="standards_and_measures" w:history="1">
        <w:r w:rsidRPr="001129E9">
          <w:rPr>
            <w:rStyle w:val="Hyperlink"/>
            <w:b/>
            <w:bCs/>
            <w:lang w:val="en-GB"/>
          </w:rPr>
          <w:t>framework of standards</w:t>
        </w:r>
      </w:hyperlink>
      <w:r w:rsidR="00D126B2" w:rsidRPr="001129E9">
        <w:rPr>
          <w:lang w:val="en-GB"/>
        </w:rPr>
        <w:t xml:space="preserve">, </w:t>
      </w:r>
      <w:r w:rsidRPr="001129E9">
        <w:rPr>
          <w:lang w:val="en-GB"/>
        </w:rPr>
        <w:t xml:space="preserve">which are statements of aspirations </w:t>
      </w:r>
      <w:r w:rsidR="0017414B" w:rsidRPr="001129E9">
        <w:rPr>
          <w:lang w:val="en-GB"/>
        </w:rPr>
        <w:t>for</w:t>
      </w:r>
      <w:r w:rsidRPr="001129E9">
        <w:rPr>
          <w:lang w:val="en-GB"/>
        </w:rPr>
        <w:t xml:space="preserve"> school leadership</w:t>
      </w:r>
      <w:r w:rsidR="0017414B" w:rsidRPr="001129E9">
        <w:rPr>
          <w:lang w:val="en-GB"/>
        </w:rPr>
        <w:t xml:space="preserve"> to achieve</w:t>
      </w:r>
      <w:r w:rsidRPr="001129E9">
        <w:rPr>
          <w:lang w:val="en-GB"/>
        </w:rPr>
        <w:t>.</w:t>
      </w:r>
    </w:p>
    <w:p w14:paraId="526B9F97" w14:textId="36D29F59" w:rsidR="000E6574" w:rsidRPr="001129E9" w:rsidRDefault="001E0F2F" w:rsidP="00272633">
      <w:pPr>
        <w:pStyle w:val="Agency-body-text"/>
        <w:numPr>
          <w:ilvl w:val="0"/>
          <w:numId w:val="7"/>
        </w:numPr>
        <w:rPr>
          <w:lang w:val="en-GB"/>
        </w:rPr>
      </w:pPr>
      <w:hyperlink w:anchor="standards_and_measures" w:history="1">
        <w:r w:rsidR="000E6574" w:rsidRPr="001129E9">
          <w:rPr>
            <w:rStyle w:val="Hyperlink"/>
            <w:b/>
            <w:bCs/>
            <w:lang w:val="en-GB"/>
          </w:rPr>
          <w:t>Policy measures</w:t>
        </w:r>
      </w:hyperlink>
      <w:r w:rsidR="000E6574" w:rsidRPr="001129E9">
        <w:rPr>
          <w:lang w:val="en-GB"/>
        </w:rPr>
        <w:t xml:space="preserve"> </w:t>
      </w:r>
      <w:r w:rsidR="00527F72" w:rsidRPr="001129E9">
        <w:rPr>
          <w:lang w:val="en-GB"/>
        </w:rPr>
        <w:t xml:space="preserve">that </w:t>
      </w:r>
      <w:r w:rsidR="000E6574" w:rsidRPr="001129E9">
        <w:rPr>
          <w:lang w:val="en-GB"/>
        </w:rPr>
        <w:t>support the achievement of these standards.</w:t>
      </w:r>
    </w:p>
    <w:p w14:paraId="028BA73B" w14:textId="024277DD" w:rsidR="000E6574" w:rsidRPr="001129E9" w:rsidRDefault="000E6574" w:rsidP="00C7330C">
      <w:pPr>
        <w:pStyle w:val="Agency-body-text"/>
        <w:rPr>
          <w:lang w:val="en-GB"/>
        </w:rPr>
      </w:pPr>
      <w:r w:rsidRPr="001129E9">
        <w:rPr>
          <w:lang w:val="en-GB"/>
        </w:rPr>
        <w:br w:type="page"/>
      </w:r>
    </w:p>
    <w:p w14:paraId="53519049" w14:textId="1430E603" w:rsidR="00D759BC" w:rsidRPr="001129E9" w:rsidRDefault="00D5766B" w:rsidP="00D5766B">
      <w:pPr>
        <w:pStyle w:val="Agency-heading-1"/>
        <w:rPr>
          <w:lang w:val="en-GB"/>
        </w:rPr>
      </w:pPr>
      <w:bookmarkStart w:id="42" w:name="_Toc54775669"/>
      <w:bookmarkStart w:id="43" w:name="Section4"/>
      <w:bookmarkStart w:id="44" w:name="_Toc57972112"/>
      <w:r w:rsidRPr="001129E9">
        <w:rPr>
          <w:lang w:val="en-GB"/>
        </w:rPr>
        <w:lastRenderedPageBreak/>
        <w:t xml:space="preserve">4. </w:t>
      </w:r>
      <w:r w:rsidR="00D759BC" w:rsidRPr="001129E9">
        <w:rPr>
          <w:lang w:val="en-GB"/>
        </w:rPr>
        <w:t>A policy framework for supporting inclusive school leadership</w:t>
      </w:r>
      <w:bookmarkEnd w:id="42"/>
      <w:bookmarkEnd w:id="43"/>
      <w:bookmarkEnd w:id="44"/>
    </w:p>
    <w:p w14:paraId="1A1968A3" w14:textId="77777777" w:rsidR="00775F80" w:rsidRPr="001129E9" w:rsidRDefault="00D759BC" w:rsidP="00D759BC">
      <w:pPr>
        <w:pStyle w:val="Agency-body-text"/>
        <w:rPr>
          <w:lang w:val="en-GB"/>
        </w:rPr>
      </w:pPr>
      <w:r w:rsidRPr="001129E9">
        <w:rPr>
          <w:lang w:val="en-GB"/>
        </w:rPr>
        <w:t>Comprehensive policies for any topic incorporate and clearly present goals and objectives. Policies also include various other information elements that put the specific policy goals and objectives into an operational context.</w:t>
      </w:r>
    </w:p>
    <w:p w14:paraId="7B191A94" w14:textId="6D296BAE" w:rsidR="00D759BC" w:rsidRPr="001129E9" w:rsidRDefault="00D759BC" w:rsidP="00D759BC">
      <w:pPr>
        <w:pStyle w:val="Agency-body-text"/>
        <w:rPr>
          <w:lang w:val="en-GB"/>
        </w:rPr>
      </w:pPr>
      <w:r w:rsidRPr="001129E9">
        <w:rPr>
          <w:lang w:val="en-GB"/>
        </w:rPr>
        <w:t xml:space="preserve">This section </w:t>
      </w:r>
      <w:r w:rsidR="00590E61" w:rsidRPr="001129E9">
        <w:rPr>
          <w:lang w:val="en-GB"/>
        </w:rPr>
        <w:t xml:space="preserve">presents </w:t>
      </w:r>
      <w:r w:rsidRPr="001129E9">
        <w:rPr>
          <w:lang w:val="en-GB"/>
        </w:rPr>
        <w:t xml:space="preserve">the </w:t>
      </w:r>
      <w:r w:rsidR="00590E61" w:rsidRPr="001129E9">
        <w:rPr>
          <w:lang w:val="en-GB"/>
        </w:rPr>
        <w:t xml:space="preserve">policy framework’s </w:t>
      </w:r>
      <w:r w:rsidRPr="001129E9">
        <w:rPr>
          <w:lang w:val="en-GB"/>
        </w:rPr>
        <w:t xml:space="preserve">mandate, vision, guiding principles, goals and objectives </w:t>
      </w:r>
      <w:r w:rsidR="005C12E6" w:rsidRPr="001129E9">
        <w:rPr>
          <w:lang w:val="en-GB"/>
        </w:rPr>
        <w:t>and</w:t>
      </w:r>
      <w:r w:rsidRPr="001129E9">
        <w:rPr>
          <w:lang w:val="en-GB"/>
        </w:rPr>
        <w:t xml:space="preserve"> the framework of standards and policy measures for supporting inclusive school leadership.</w:t>
      </w:r>
    </w:p>
    <w:p w14:paraId="0D1DACB6" w14:textId="70BF476D" w:rsidR="00D759BC" w:rsidRPr="001129E9" w:rsidRDefault="0080071C" w:rsidP="00C87B6E">
      <w:pPr>
        <w:pStyle w:val="Agency-heading-2"/>
        <w:tabs>
          <w:tab w:val="left" w:pos="567"/>
        </w:tabs>
        <w:rPr>
          <w:lang w:val="en-GB"/>
        </w:rPr>
      </w:pPr>
      <w:bookmarkStart w:id="45" w:name="_Toc54775670"/>
      <w:bookmarkStart w:id="46" w:name="policy_mandate"/>
      <w:bookmarkStart w:id="47" w:name="_Toc57972113"/>
      <w:r w:rsidRPr="001129E9">
        <w:rPr>
          <w:lang w:val="en-GB"/>
        </w:rPr>
        <w:t xml:space="preserve">4.1. </w:t>
      </w:r>
      <w:r w:rsidR="00D759BC" w:rsidRPr="001129E9">
        <w:rPr>
          <w:lang w:val="en-GB"/>
        </w:rPr>
        <w:t xml:space="preserve">The policy </w:t>
      </w:r>
      <w:proofErr w:type="gramStart"/>
      <w:r w:rsidR="00D759BC" w:rsidRPr="001129E9">
        <w:rPr>
          <w:lang w:val="en-GB"/>
        </w:rPr>
        <w:t>mandate</w:t>
      </w:r>
      <w:bookmarkEnd w:id="45"/>
      <w:bookmarkEnd w:id="46"/>
      <w:bookmarkEnd w:id="47"/>
      <w:proofErr w:type="gramEnd"/>
    </w:p>
    <w:p w14:paraId="24620034" w14:textId="4411659D" w:rsidR="00CE2EB4" w:rsidRPr="001129E9" w:rsidRDefault="00D759BC" w:rsidP="00D759BC">
      <w:pPr>
        <w:pStyle w:val="Agency-body-text"/>
        <w:rPr>
          <w:iCs/>
          <w:lang w:val="en-GB"/>
        </w:rPr>
      </w:pPr>
      <w:r w:rsidRPr="001129E9">
        <w:rPr>
          <w:lang w:val="en-GB"/>
        </w:rPr>
        <w:t xml:space="preserve">The framework or policy within the education system </w:t>
      </w:r>
      <w:r w:rsidR="00527F72" w:rsidRPr="001129E9">
        <w:rPr>
          <w:lang w:val="en-GB"/>
        </w:rPr>
        <w:t xml:space="preserve">that </w:t>
      </w:r>
      <w:r w:rsidRPr="001129E9">
        <w:rPr>
          <w:lang w:val="en-GB"/>
        </w:rPr>
        <w:t xml:space="preserve">supports inclusive school leadership </w:t>
      </w:r>
      <w:r w:rsidR="00286ED8" w:rsidRPr="001129E9">
        <w:rPr>
          <w:lang w:val="en-GB"/>
        </w:rPr>
        <w:t>varies greatly</w:t>
      </w:r>
      <w:r w:rsidRPr="001129E9">
        <w:rPr>
          <w:lang w:val="en-GB"/>
        </w:rPr>
        <w:t xml:space="preserve"> from country to country. It </w:t>
      </w:r>
      <w:r w:rsidR="00286ED8" w:rsidRPr="001129E9">
        <w:rPr>
          <w:lang w:val="en-GB"/>
        </w:rPr>
        <w:t>depends</w:t>
      </w:r>
      <w:r w:rsidRPr="001129E9">
        <w:rPr>
          <w:lang w:val="en-GB"/>
        </w:rPr>
        <w:t xml:space="preserve"> on the country’s unique context, history and developmental path. However, all countries should refer to a number of international and European-level guiding </w:t>
      </w:r>
      <w:proofErr w:type="gramStart"/>
      <w:r w:rsidRPr="001129E9">
        <w:rPr>
          <w:lang w:val="en-GB"/>
        </w:rPr>
        <w:t>principle</w:t>
      </w:r>
      <w:proofErr w:type="gramEnd"/>
      <w:r w:rsidRPr="001129E9">
        <w:rPr>
          <w:lang w:val="en-GB"/>
        </w:rPr>
        <w:t xml:space="preserve"> documents to contextualise their policy </w:t>
      </w:r>
      <w:r w:rsidR="001F61C0" w:rsidRPr="001129E9">
        <w:rPr>
          <w:lang w:val="en-GB"/>
        </w:rPr>
        <w:t xml:space="preserve">that </w:t>
      </w:r>
      <w:r w:rsidRPr="001129E9">
        <w:rPr>
          <w:lang w:val="en-GB"/>
        </w:rPr>
        <w:t xml:space="preserve">supports inclusive school leadership. </w:t>
      </w:r>
      <w:r w:rsidR="00C70747" w:rsidRPr="001129E9">
        <w:rPr>
          <w:iCs/>
          <w:lang w:val="en-GB"/>
        </w:rPr>
        <w:t>Most countries have ratified a</w:t>
      </w:r>
      <w:r w:rsidRPr="001129E9">
        <w:rPr>
          <w:iCs/>
          <w:lang w:val="en-GB"/>
        </w:rPr>
        <w:t xml:space="preserve"> number of international agreements, such as the </w:t>
      </w:r>
      <w:hyperlink r:id="rId31" w:history="1">
        <w:r w:rsidR="001E013F" w:rsidRPr="001129E9">
          <w:rPr>
            <w:rStyle w:val="Hyperlink"/>
            <w:iCs/>
            <w:lang w:val="en-GB"/>
          </w:rPr>
          <w:t>Convention on the Rights of Persons with Disabilities</w:t>
        </w:r>
      </w:hyperlink>
      <w:r w:rsidRPr="001129E9">
        <w:rPr>
          <w:iCs/>
          <w:lang w:val="en-GB"/>
        </w:rPr>
        <w:t xml:space="preserve"> </w:t>
      </w:r>
      <w:r w:rsidR="001E013F" w:rsidRPr="001129E9">
        <w:rPr>
          <w:iCs/>
          <w:lang w:val="en-GB"/>
        </w:rPr>
        <w:t xml:space="preserve">– </w:t>
      </w:r>
      <w:r w:rsidRPr="001129E9">
        <w:rPr>
          <w:iCs/>
          <w:lang w:val="en-GB"/>
        </w:rPr>
        <w:t>CRPD</w:t>
      </w:r>
      <w:r w:rsidR="001E013F" w:rsidRPr="001129E9">
        <w:rPr>
          <w:iCs/>
          <w:lang w:val="en-GB"/>
        </w:rPr>
        <w:t xml:space="preserve"> (United Nations, 2006</w:t>
      </w:r>
      <w:r w:rsidRPr="001129E9">
        <w:rPr>
          <w:iCs/>
          <w:lang w:val="en-GB"/>
        </w:rPr>
        <w:t xml:space="preserve">) and the </w:t>
      </w:r>
      <w:hyperlink r:id="rId32" w:history="1">
        <w:r w:rsidR="004E654A" w:rsidRPr="001129E9">
          <w:rPr>
            <w:rStyle w:val="Hyperlink"/>
            <w:iCs/>
            <w:lang w:val="en-GB"/>
          </w:rPr>
          <w:t>Convention on the Rights of the Child</w:t>
        </w:r>
      </w:hyperlink>
      <w:r w:rsidRPr="001129E9">
        <w:rPr>
          <w:iCs/>
          <w:lang w:val="en-GB"/>
        </w:rPr>
        <w:t xml:space="preserve"> </w:t>
      </w:r>
      <w:r w:rsidR="004E654A" w:rsidRPr="001129E9">
        <w:rPr>
          <w:iCs/>
          <w:lang w:val="en-GB"/>
        </w:rPr>
        <w:t>– CRC (</w:t>
      </w:r>
      <w:r w:rsidR="004E654A" w:rsidRPr="001129E9">
        <w:rPr>
          <w:lang w:val="en-GB"/>
        </w:rPr>
        <w:t>United Nations, 1989)</w:t>
      </w:r>
      <w:r w:rsidR="00B15B5B" w:rsidRPr="001129E9">
        <w:rPr>
          <w:iCs/>
          <w:lang w:val="en-GB"/>
        </w:rPr>
        <w:t>.</w:t>
      </w:r>
      <w:r w:rsidRPr="001129E9">
        <w:rPr>
          <w:iCs/>
          <w:lang w:val="en-GB"/>
        </w:rPr>
        <w:t xml:space="preserve"> </w:t>
      </w:r>
      <w:r w:rsidR="00B15B5B" w:rsidRPr="001129E9">
        <w:rPr>
          <w:iCs/>
          <w:lang w:val="en-GB"/>
        </w:rPr>
        <w:t>This means they</w:t>
      </w:r>
      <w:r w:rsidRPr="001129E9">
        <w:rPr>
          <w:iCs/>
          <w:lang w:val="en-GB"/>
        </w:rPr>
        <w:t xml:space="preserve"> should be incorporated in</w:t>
      </w:r>
      <w:r w:rsidR="00B15B5B" w:rsidRPr="001129E9">
        <w:rPr>
          <w:iCs/>
          <w:lang w:val="en-GB"/>
        </w:rPr>
        <w:t>to national</w:t>
      </w:r>
      <w:r w:rsidRPr="001129E9">
        <w:rPr>
          <w:iCs/>
          <w:lang w:val="en-GB"/>
        </w:rPr>
        <w:t xml:space="preserve"> policy and legislation.</w:t>
      </w:r>
    </w:p>
    <w:p w14:paraId="467768DB" w14:textId="796B87BF" w:rsidR="00D759BC" w:rsidRPr="001129E9" w:rsidRDefault="00D759BC" w:rsidP="00D759BC">
      <w:pPr>
        <w:pStyle w:val="Agency-body-text"/>
        <w:rPr>
          <w:iCs/>
          <w:lang w:val="en-GB"/>
        </w:rPr>
      </w:pPr>
      <w:r w:rsidRPr="001129E9">
        <w:rPr>
          <w:iCs/>
          <w:lang w:val="en-GB"/>
        </w:rPr>
        <w:t>Article</w:t>
      </w:r>
      <w:r w:rsidR="00957361" w:rsidRPr="001129E9">
        <w:rPr>
          <w:iCs/>
          <w:lang w:val="en-GB"/>
        </w:rPr>
        <w:t> </w:t>
      </w:r>
      <w:r w:rsidRPr="001129E9">
        <w:rPr>
          <w:iCs/>
          <w:lang w:val="en-GB"/>
        </w:rPr>
        <w:t xml:space="preserve">24 </w:t>
      </w:r>
      <w:r w:rsidR="00CE2EB4" w:rsidRPr="001129E9">
        <w:rPr>
          <w:iCs/>
          <w:lang w:val="en-GB"/>
        </w:rPr>
        <w:t>(</w:t>
      </w:r>
      <w:r w:rsidRPr="001129E9">
        <w:rPr>
          <w:iCs/>
          <w:lang w:val="en-GB"/>
        </w:rPr>
        <w:t>Education</w:t>
      </w:r>
      <w:r w:rsidR="00CE2EB4" w:rsidRPr="001129E9">
        <w:rPr>
          <w:iCs/>
          <w:lang w:val="en-GB"/>
        </w:rPr>
        <w:t>)</w:t>
      </w:r>
      <w:r w:rsidRPr="001129E9">
        <w:rPr>
          <w:iCs/>
          <w:lang w:val="en-GB"/>
        </w:rPr>
        <w:t xml:space="preserve"> of the CRPD commits state parties to real</w:t>
      </w:r>
      <w:r w:rsidR="00A46548" w:rsidRPr="001129E9">
        <w:rPr>
          <w:iCs/>
          <w:lang w:val="en-GB"/>
        </w:rPr>
        <w:t>is</w:t>
      </w:r>
      <w:r w:rsidRPr="001129E9">
        <w:rPr>
          <w:iCs/>
          <w:lang w:val="en-GB"/>
        </w:rPr>
        <w:t xml:space="preserve">e </w:t>
      </w:r>
      <w:r w:rsidR="00E11FFE" w:rsidRPr="001129E9">
        <w:rPr>
          <w:iCs/>
          <w:lang w:val="en-GB"/>
        </w:rPr>
        <w:t>the right to education</w:t>
      </w:r>
      <w:r w:rsidR="003B1EE1" w:rsidRPr="001129E9">
        <w:rPr>
          <w:iCs/>
          <w:lang w:val="en-GB"/>
        </w:rPr>
        <w:t xml:space="preserve"> </w:t>
      </w:r>
      <w:r w:rsidR="0043564F" w:rsidRPr="001129E9">
        <w:rPr>
          <w:iCs/>
          <w:lang w:val="en-GB"/>
        </w:rPr>
        <w:t>‘</w:t>
      </w:r>
      <w:r w:rsidRPr="001129E9">
        <w:rPr>
          <w:iCs/>
          <w:lang w:val="en-GB"/>
        </w:rPr>
        <w:t>without discrimination and on the basis of equal opportunity</w:t>
      </w:r>
      <w:r w:rsidR="00A357E9" w:rsidRPr="001129E9">
        <w:rPr>
          <w:iCs/>
          <w:lang w:val="en-GB"/>
        </w:rPr>
        <w:t>’. Accordingly</w:t>
      </w:r>
      <w:r w:rsidRPr="001129E9">
        <w:rPr>
          <w:iCs/>
          <w:lang w:val="en-GB"/>
        </w:rPr>
        <w:t xml:space="preserve">, </w:t>
      </w:r>
      <w:r w:rsidR="00A357E9" w:rsidRPr="001129E9">
        <w:rPr>
          <w:iCs/>
          <w:lang w:val="en-GB"/>
        </w:rPr>
        <w:t>‘</w:t>
      </w:r>
      <w:r w:rsidRPr="001129E9">
        <w:rPr>
          <w:iCs/>
          <w:lang w:val="en-GB"/>
        </w:rPr>
        <w:t>States Parties shall ensure an inclusive education system at all levels and lifelong learning</w:t>
      </w:r>
      <w:r w:rsidR="0043564F" w:rsidRPr="001129E9">
        <w:rPr>
          <w:iCs/>
          <w:lang w:val="en-GB"/>
        </w:rPr>
        <w:t>’</w:t>
      </w:r>
      <w:r w:rsidR="004460CA" w:rsidRPr="001129E9">
        <w:rPr>
          <w:iCs/>
          <w:lang w:val="en-GB"/>
        </w:rPr>
        <w:t xml:space="preserve"> (United Nations, 2006, Article 24)</w:t>
      </w:r>
      <w:r w:rsidRPr="001129E9">
        <w:rPr>
          <w:iCs/>
          <w:lang w:val="en-GB"/>
        </w:rPr>
        <w:t>.</w:t>
      </w:r>
    </w:p>
    <w:p w14:paraId="6DFE6FE0" w14:textId="2D43802D" w:rsidR="00D759BC" w:rsidRPr="001129E9" w:rsidRDefault="00D759BC" w:rsidP="00D759BC">
      <w:pPr>
        <w:pStyle w:val="Agency-body-text"/>
        <w:rPr>
          <w:iCs/>
          <w:lang w:val="en-GB"/>
        </w:rPr>
      </w:pPr>
      <w:r w:rsidRPr="001129E9">
        <w:rPr>
          <w:iCs/>
          <w:lang w:val="en-GB"/>
        </w:rPr>
        <w:t xml:space="preserve">The </w:t>
      </w:r>
      <w:r w:rsidR="009F3E0A" w:rsidRPr="001129E9">
        <w:rPr>
          <w:iCs/>
          <w:lang w:val="en-GB"/>
        </w:rPr>
        <w:t xml:space="preserve">European Union Education Ministers’ </w:t>
      </w:r>
      <w:hyperlink r:id="rId33" w:history="1">
        <w:r w:rsidRPr="001129E9">
          <w:rPr>
            <w:rStyle w:val="Hyperlink"/>
            <w:i/>
            <w:iCs/>
            <w:lang w:val="en-GB"/>
          </w:rPr>
          <w:t xml:space="preserve">Declaration on Promoting </w:t>
        </w:r>
        <w:r w:rsidR="009F3E0A" w:rsidRPr="001129E9">
          <w:rPr>
            <w:rStyle w:val="Hyperlink"/>
            <w:i/>
            <w:iCs/>
            <w:lang w:val="en-GB"/>
          </w:rPr>
          <w:t>c</w:t>
        </w:r>
        <w:r w:rsidRPr="001129E9">
          <w:rPr>
            <w:rStyle w:val="Hyperlink"/>
            <w:i/>
            <w:iCs/>
            <w:lang w:val="en-GB"/>
          </w:rPr>
          <w:t>itizenship and the common values of freedom, tolerance and non-discrimination through education</w:t>
        </w:r>
      </w:hyperlink>
      <w:r w:rsidRPr="001129E9">
        <w:rPr>
          <w:iCs/>
          <w:lang w:val="en-GB"/>
        </w:rPr>
        <w:t xml:space="preserve"> </w:t>
      </w:r>
      <w:r w:rsidR="009F3E0A" w:rsidRPr="001129E9">
        <w:rPr>
          <w:iCs/>
          <w:lang w:val="en-GB"/>
        </w:rPr>
        <w:t>(2015)</w:t>
      </w:r>
      <w:r w:rsidRPr="001129E9">
        <w:rPr>
          <w:iCs/>
          <w:lang w:val="en-GB"/>
        </w:rPr>
        <w:t xml:space="preserve"> also </w:t>
      </w:r>
      <w:r w:rsidR="001E1277" w:rsidRPr="001129E9">
        <w:rPr>
          <w:iCs/>
          <w:lang w:val="en-GB"/>
        </w:rPr>
        <w:t xml:space="preserve">provides </w:t>
      </w:r>
      <w:r w:rsidRPr="001129E9">
        <w:rPr>
          <w:iCs/>
          <w:lang w:val="en-GB"/>
        </w:rPr>
        <w:t xml:space="preserve">a strong mandate for policy </w:t>
      </w:r>
      <w:r w:rsidR="00A76627" w:rsidRPr="001129E9">
        <w:rPr>
          <w:iCs/>
          <w:lang w:val="en-GB"/>
        </w:rPr>
        <w:t xml:space="preserve">that </w:t>
      </w:r>
      <w:r w:rsidRPr="001129E9">
        <w:rPr>
          <w:iCs/>
          <w:lang w:val="en-GB"/>
        </w:rPr>
        <w:t>supports inclusive school leadership.</w:t>
      </w:r>
    </w:p>
    <w:p w14:paraId="5516C7CE" w14:textId="6D681C67" w:rsidR="00D759BC" w:rsidRPr="001129E9" w:rsidRDefault="00D759BC" w:rsidP="00D759BC">
      <w:pPr>
        <w:pStyle w:val="Agency-body-text"/>
        <w:rPr>
          <w:lang w:val="en-GB"/>
        </w:rPr>
      </w:pPr>
      <w:r w:rsidRPr="001129E9">
        <w:rPr>
          <w:lang w:val="en-GB"/>
        </w:rPr>
        <w:t xml:space="preserve">These references serve as examples </w:t>
      </w:r>
      <w:r w:rsidR="00705936" w:rsidRPr="001129E9">
        <w:rPr>
          <w:lang w:val="en-GB"/>
        </w:rPr>
        <w:t xml:space="preserve">of </w:t>
      </w:r>
      <w:r w:rsidRPr="001129E9">
        <w:rPr>
          <w:lang w:val="en-GB"/>
        </w:rPr>
        <w:t xml:space="preserve">policy mandates </w:t>
      </w:r>
      <w:r w:rsidR="00A76627" w:rsidRPr="001129E9">
        <w:rPr>
          <w:lang w:val="en-GB"/>
        </w:rPr>
        <w:t xml:space="preserve">that </w:t>
      </w:r>
      <w:r w:rsidRPr="001129E9">
        <w:rPr>
          <w:lang w:val="en-GB"/>
        </w:rPr>
        <w:t>national policy</w:t>
      </w:r>
      <w:r w:rsidR="00705936" w:rsidRPr="001129E9">
        <w:rPr>
          <w:lang w:val="en-GB"/>
        </w:rPr>
        <w:t xml:space="preserve"> may reference</w:t>
      </w:r>
      <w:r w:rsidRPr="001129E9">
        <w:rPr>
          <w:lang w:val="en-GB"/>
        </w:rPr>
        <w:t>.</w:t>
      </w:r>
    </w:p>
    <w:p w14:paraId="14E275DF" w14:textId="70B9407D" w:rsidR="00884B86" w:rsidRPr="001129E9" w:rsidRDefault="00D759BC" w:rsidP="00221E57">
      <w:pPr>
        <w:pStyle w:val="Agency-body-text"/>
        <w:rPr>
          <w:lang w:val="en-GB"/>
        </w:rPr>
      </w:pPr>
      <w:r w:rsidRPr="001129E9">
        <w:rPr>
          <w:lang w:val="en-GB"/>
        </w:rPr>
        <w:t>As a starting point</w:t>
      </w:r>
      <w:r w:rsidR="00732DE4" w:rsidRPr="001129E9">
        <w:rPr>
          <w:lang w:val="en-GB"/>
        </w:rPr>
        <w:t>,</w:t>
      </w:r>
      <w:r w:rsidRPr="001129E9">
        <w:rPr>
          <w:lang w:val="en-GB"/>
        </w:rPr>
        <w:t xml:space="preserve"> general education policy should reflect the broad definition of inclusive education set out by UNESCO</w:t>
      </w:r>
      <w:r w:rsidR="00BF3C81" w:rsidRPr="001129E9">
        <w:rPr>
          <w:lang w:val="en-GB"/>
        </w:rPr>
        <w:t xml:space="preserve"> International Bureau of Education</w:t>
      </w:r>
      <w:r w:rsidRPr="001129E9">
        <w:rPr>
          <w:lang w:val="en-GB"/>
        </w:rPr>
        <w:t>:</w:t>
      </w:r>
      <w:r w:rsidR="00294631" w:rsidRPr="001129E9">
        <w:rPr>
          <w:lang w:val="en-GB"/>
        </w:rPr>
        <w:t xml:space="preserve"> </w:t>
      </w:r>
      <w:r w:rsidR="0038432C" w:rsidRPr="001129E9">
        <w:rPr>
          <w:lang w:val="en-GB"/>
        </w:rPr>
        <w:t>‘</w:t>
      </w:r>
      <w:r w:rsidR="002E553C" w:rsidRPr="001129E9">
        <w:rPr>
          <w:lang w:val="en-GB"/>
        </w:rPr>
        <w:t xml:space="preserve">a process of strengthening the capacity of </w:t>
      </w:r>
      <w:r w:rsidR="005A53B7" w:rsidRPr="001129E9">
        <w:rPr>
          <w:lang w:val="en-GB"/>
        </w:rPr>
        <w:t xml:space="preserve">an </w:t>
      </w:r>
      <w:r w:rsidR="002E553C" w:rsidRPr="001129E9">
        <w:rPr>
          <w:lang w:val="en-GB"/>
        </w:rPr>
        <w:t>education system to reach out to all learners</w:t>
      </w:r>
      <w:r w:rsidR="0038432C" w:rsidRPr="001129E9">
        <w:rPr>
          <w:lang w:val="en-GB"/>
        </w:rPr>
        <w:t>’ (2009, p. 9)</w:t>
      </w:r>
      <w:r w:rsidR="0033288F" w:rsidRPr="001129E9">
        <w:rPr>
          <w:lang w:val="en-GB"/>
        </w:rPr>
        <w:t>.</w:t>
      </w:r>
      <w:r w:rsidR="002E553C" w:rsidRPr="001129E9">
        <w:rPr>
          <w:lang w:val="en-GB"/>
        </w:rPr>
        <w:t xml:space="preserve"> As an </w:t>
      </w:r>
      <w:r w:rsidR="0033288F" w:rsidRPr="001129E9">
        <w:rPr>
          <w:lang w:val="en-GB"/>
        </w:rPr>
        <w:t>‘</w:t>
      </w:r>
      <w:r w:rsidR="002E553C" w:rsidRPr="001129E9">
        <w:rPr>
          <w:lang w:val="en-GB"/>
        </w:rPr>
        <w:t>overall principle</w:t>
      </w:r>
      <w:r w:rsidR="0033288F" w:rsidRPr="001129E9">
        <w:rPr>
          <w:lang w:val="en-GB"/>
        </w:rPr>
        <w:t>’</w:t>
      </w:r>
      <w:r w:rsidR="002E553C" w:rsidRPr="001129E9">
        <w:rPr>
          <w:lang w:val="en-GB"/>
        </w:rPr>
        <w:t xml:space="preserve">, it </w:t>
      </w:r>
      <w:r w:rsidR="0033288F" w:rsidRPr="001129E9">
        <w:rPr>
          <w:lang w:val="en-GB"/>
        </w:rPr>
        <w:t>‘</w:t>
      </w:r>
      <w:r w:rsidR="002E553C" w:rsidRPr="001129E9">
        <w:rPr>
          <w:lang w:val="en-GB"/>
        </w:rPr>
        <w:t>should guide all education</w:t>
      </w:r>
      <w:r w:rsidR="00B65C77" w:rsidRPr="001129E9">
        <w:rPr>
          <w:lang w:val="en-GB"/>
        </w:rPr>
        <w:t>al</w:t>
      </w:r>
      <w:r w:rsidR="002E553C" w:rsidRPr="001129E9">
        <w:rPr>
          <w:lang w:val="en-GB"/>
        </w:rPr>
        <w:t xml:space="preserve"> policies and practices</w:t>
      </w:r>
      <w:r w:rsidR="00367AB1" w:rsidRPr="001129E9">
        <w:rPr>
          <w:lang w:val="en-GB"/>
        </w:rPr>
        <w:t>’</w:t>
      </w:r>
      <w:r w:rsidR="002E553C" w:rsidRPr="001129E9">
        <w:rPr>
          <w:lang w:val="en-GB"/>
        </w:rPr>
        <w:t xml:space="preserve">, </w:t>
      </w:r>
      <w:r w:rsidR="00367AB1" w:rsidRPr="001129E9">
        <w:rPr>
          <w:lang w:val="en-GB"/>
        </w:rPr>
        <w:t>based on</w:t>
      </w:r>
      <w:r w:rsidR="002E553C" w:rsidRPr="001129E9">
        <w:rPr>
          <w:lang w:val="en-GB"/>
        </w:rPr>
        <w:t xml:space="preserve"> the fact that education is a basic </w:t>
      </w:r>
      <w:r w:rsidR="00DF3BF2" w:rsidRPr="001129E9">
        <w:rPr>
          <w:lang w:val="en-GB"/>
        </w:rPr>
        <w:t>‘</w:t>
      </w:r>
      <w:r w:rsidR="002E553C" w:rsidRPr="001129E9">
        <w:rPr>
          <w:lang w:val="en-GB"/>
        </w:rPr>
        <w:t>human right and the foundation for a more just</w:t>
      </w:r>
      <w:r w:rsidR="00DF3BF2" w:rsidRPr="001129E9">
        <w:rPr>
          <w:lang w:val="en-GB"/>
        </w:rPr>
        <w:t>’</w:t>
      </w:r>
      <w:r w:rsidR="002E553C" w:rsidRPr="001129E9">
        <w:rPr>
          <w:lang w:val="en-GB"/>
        </w:rPr>
        <w:t xml:space="preserve"> and equal society (</w:t>
      </w:r>
      <w:r w:rsidR="0033288F" w:rsidRPr="001129E9">
        <w:rPr>
          <w:lang w:val="en-GB"/>
        </w:rPr>
        <w:t>ibid.</w:t>
      </w:r>
      <w:r w:rsidR="002E553C" w:rsidRPr="001129E9">
        <w:rPr>
          <w:lang w:val="en-GB"/>
        </w:rPr>
        <w:t>).</w:t>
      </w:r>
    </w:p>
    <w:p w14:paraId="6C943813" w14:textId="0DEBF971" w:rsidR="001D4288" w:rsidRPr="001129E9" w:rsidRDefault="002E553C">
      <w:pPr>
        <w:pStyle w:val="Agency-quotation"/>
        <w:rPr>
          <w:lang w:val="en-GB"/>
        </w:rPr>
      </w:pPr>
      <w:r w:rsidRPr="001129E9">
        <w:rPr>
          <w:rStyle w:val="Agency-body-textChar"/>
          <w:lang w:val="en-GB"/>
        </w:rPr>
        <w:t>Inclusive education is associated with principles of equity, social justice, democracy and participation. Inclusive education systems promote both equity and excellence for all learners</w:t>
      </w:r>
      <w:r w:rsidR="0046093F" w:rsidRPr="001129E9">
        <w:rPr>
          <w:lang w:val="en-GB"/>
        </w:rPr>
        <w:t xml:space="preserve"> (UNESCO, European Agency and G3ict, 2014, p. 11)</w:t>
      </w:r>
      <w:r w:rsidRPr="001129E9">
        <w:rPr>
          <w:lang w:val="en-GB"/>
        </w:rPr>
        <w:t>.</w:t>
      </w:r>
    </w:p>
    <w:p w14:paraId="6946FB9D" w14:textId="41885D0D" w:rsidR="006B33C6" w:rsidRPr="001129E9" w:rsidRDefault="00CC2DB7" w:rsidP="00BC729C">
      <w:pPr>
        <w:pStyle w:val="Agency-body-text"/>
        <w:rPr>
          <w:lang w:val="en-GB"/>
        </w:rPr>
      </w:pPr>
      <w:r w:rsidRPr="001129E9">
        <w:rPr>
          <w:lang w:val="en-GB"/>
        </w:rPr>
        <w:lastRenderedPageBreak/>
        <w:t>‘</w:t>
      </w:r>
      <w:r w:rsidR="002E553C" w:rsidRPr="001129E9">
        <w:rPr>
          <w:lang w:val="en-GB"/>
        </w:rPr>
        <w:t>Improving educational attainment</w:t>
      </w:r>
      <w:r w:rsidR="001C5DF2" w:rsidRPr="001129E9">
        <w:rPr>
          <w:lang w:val="en-GB"/>
        </w:rPr>
        <w:t>’</w:t>
      </w:r>
      <w:r w:rsidR="002E553C" w:rsidRPr="001129E9">
        <w:rPr>
          <w:lang w:val="en-GB"/>
        </w:rPr>
        <w:t xml:space="preserve"> for all learners is </w:t>
      </w:r>
      <w:r w:rsidR="001C5DF2" w:rsidRPr="001129E9">
        <w:rPr>
          <w:lang w:val="en-GB"/>
        </w:rPr>
        <w:t>‘</w:t>
      </w:r>
      <w:r w:rsidR="002E553C" w:rsidRPr="001129E9">
        <w:rPr>
          <w:lang w:val="en-GB"/>
        </w:rPr>
        <w:t>crucial not only to economic growth and competitiveness, but also to reducing poverty and fostering social inclusion</w:t>
      </w:r>
      <w:r w:rsidR="001C5DF2" w:rsidRPr="001129E9">
        <w:rPr>
          <w:lang w:val="en-GB"/>
        </w:rPr>
        <w:t>’</w:t>
      </w:r>
      <w:r w:rsidR="00732DE4" w:rsidRPr="001129E9">
        <w:rPr>
          <w:lang w:val="en-GB"/>
        </w:rPr>
        <w:t xml:space="preserve"> (</w:t>
      </w:r>
      <w:r w:rsidR="00E35E7B" w:rsidRPr="001129E9">
        <w:rPr>
          <w:lang w:val="en-GB"/>
        </w:rPr>
        <w:t xml:space="preserve">Council of the European Union, </w:t>
      </w:r>
      <w:r w:rsidR="00732DE4" w:rsidRPr="001129E9">
        <w:rPr>
          <w:lang w:val="en-GB"/>
        </w:rPr>
        <w:t>20</w:t>
      </w:r>
      <w:r w:rsidR="00E35E7B" w:rsidRPr="001129E9">
        <w:rPr>
          <w:lang w:val="en-GB"/>
        </w:rPr>
        <w:t>10</w:t>
      </w:r>
      <w:r w:rsidR="00732DE4" w:rsidRPr="001129E9">
        <w:rPr>
          <w:lang w:val="en-GB"/>
        </w:rPr>
        <w:t xml:space="preserve">, </w:t>
      </w:r>
      <w:r w:rsidR="00192432" w:rsidRPr="001129E9">
        <w:rPr>
          <w:lang w:val="en-GB"/>
        </w:rPr>
        <w:t>C 135/3</w:t>
      </w:r>
      <w:r w:rsidR="00732DE4" w:rsidRPr="001129E9">
        <w:rPr>
          <w:lang w:val="en-GB"/>
        </w:rPr>
        <w:t>)</w:t>
      </w:r>
      <w:r w:rsidR="002E553C" w:rsidRPr="001129E9">
        <w:rPr>
          <w:lang w:val="en-GB"/>
        </w:rPr>
        <w:t>.</w:t>
      </w:r>
    </w:p>
    <w:p w14:paraId="33FD6E85" w14:textId="7DD98C7B" w:rsidR="00D759BC" w:rsidRPr="001129E9" w:rsidRDefault="00D759BC" w:rsidP="00BC729C">
      <w:pPr>
        <w:pStyle w:val="Agency-body-text"/>
        <w:keepNext/>
        <w:rPr>
          <w:lang w:val="en-GB"/>
        </w:rPr>
      </w:pPr>
      <w:r w:rsidRPr="001129E9">
        <w:rPr>
          <w:lang w:val="en-GB"/>
        </w:rPr>
        <w:t xml:space="preserve">In line with </w:t>
      </w:r>
      <w:hyperlink r:id="rId34" w:history="1">
        <w:r w:rsidR="00D14130" w:rsidRPr="001129E9">
          <w:rPr>
            <w:rStyle w:val="Hyperlink"/>
            <w:i/>
            <w:iCs/>
            <w:lang w:val="en-GB"/>
          </w:rPr>
          <w:t>General comment No. 4 (2016) on the right to inclusive education</w:t>
        </w:r>
      </w:hyperlink>
      <w:r w:rsidRPr="001129E9">
        <w:rPr>
          <w:lang w:val="en-GB"/>
        </w:rPr>
        <w:t>, inclusive education should be understood as</w:t>
      </w:r>
      <w:r w:rsidR="002F4230" w:rsidRPr="001129E9">
        <w:rPr>
          <w:lang w:val="en-GB"/>
        </w:rPr>
        <w:t>:</w:t>
      </w:r>
    </w:p>
    <w:p w14:paraId="5941D485" w14:textId="03417036" w:rsidR="008A2AF9" w:rsidRPr="001129E9" w:rsidRDefault="00164F64" w:rsidP="008A2AF9">
      <w:pPr>
        <w:pStyle w:val="Agency-quotation"/>
        <w:rPr>
          <w:lang w:val="en-GB"/>
        </w:rPr>
      </w:pPr>
      <w:r w:rsidRPr="001129E9">
        <w:rPr>
          <w:lang w:val="en-GB"/>
        </w:rPr>
        <w:t xml:space="preserve">A </w:t>
      </w:r>
      <w:r w:rsidR="0075159B" w:rsidRPr="001129E9">
        <w:rPr>
          <w:lang w:val="en-GB"/>
        </w:rPr>
        <w:t>principle that values the well-being of all students, respects their inherent dignity and autonomy, acknowledges individual requirements and ability to effectively be included in and contribute to society (</w:t>
      </w:r>
      <w:r w:rsidR="00D14130" w:rsidRPr="001129E9">
        <w:rPr>
          <w:lang w:val="en-GB"/>
        </w:rPr>
        <w:t>Committee on the Rights of Persons with Disabilities</w:t>
      </w:r>
      <w:r w:rsidR="0075159B" w:rsidRPr="001129E9">
        <w:rPr>
          <w:lang w:val="en-GB"/>
        </w:rPr>
        <w:t>, 2016, p.</w:t>
      </w:r>
      <w:r w:rsidR="00D14130" w:rsidRPr="001129E9">
        <w:rPr>
          <w:lang w:val="en-GB"/>
        </w:rPr>
        <w:t> </w:t>
      </w:r>
      <w:r w:rsidR="0075159B" w:rsidRPr="001129E9">
        <w:rPr>
          <w:lang w:val="en-GB"/>
        </w:rPr>
        <w:t>4)</w:t>
      </w:r>
      <w:r w:rsidR="00661502" w:rsidRPr="001129E9">
        <w:rPr>
          <w:lang w:val="en-GB"/>
        </w:rPr>
        <w:t>.</w:t>
      </w:r>
    </w:p>
    <w:p w14:paraId="513EBD51" w14:textId="2888FE64" w:rsidR="00D759BC" w:rsidRPr="001129E9" w:rsidRDefault="00D759BC" w:rsidP="00D759BC">
      <w:pPr>
        <w:pStyle w:val="Agency-body-text"/>
        <w:rPr>
          <w:lang w:val="en-GB"/>
        </w:rPr>
      </w:pPr>
      <w:r w:rsidRPr="001129E9">
        <w:rPr>
          <w:lang w:val="en-GB"/>
        </w:rPr>
        <w:t xml:space="preserve">The United Nations </w:t>
      </w:r>
      <w:hyperlink r:id="rId35" w:history="1">
        <w:r w:rsidRPr="001129E9">
          <w:rPr>
            <w:rStyle w:val="Hyperlink"/>
            <w:lang w:val="en-GB"/>
          </w:rPr>
          <w:t>Sustainable Development Goal for Education</w:t>
        </w:r>
      </w:hyperlink>
      <w:r w:rsidRPr="001129E9">
        <w:rPr>
          <w:lang w:val="en-GB"/>
        </w:rPr>
        <w:t xml:space="preserve"> is to ‘Ensure inclusive and equitable quality education and promote lifelong learning opportunities for all’ (2015).</w:t>
      </w:r>
    </w:p>
    <w:p w14:paraId="6EF1A24B" w14:textId="007A8942" w:rsidR="00D759BC" w:rsidRPr="001129E9" w:rsidRDefault="00D759BC" w:rsidP="00221228">
      <w:pPr>
        <w:pStyle w:val="Agency-body-text"/>
        <w:keepNext/>
        <w:rPr>
          <w:lang w:val="en-GB"/>
        </w:rPr>
      </w:pPr>
      <w:r w:rsidRPr="001129E9">
        <w:rPr>
          <w:lang w:val="en-GB"/>
        </w:rPr>
        <w:t xml:space="preserve">The </w:t>
      </w:r>
      <w:r w:rsidRPr="001129E9">
        <w:rPr>
          <w:i/>
          <w:iCs/>
          <w:lang w:val="en-GB"/>
        </w:rPr>
        <w:t>Incheon Declaration</w:t>
      </w:r>
      <w:r w:rsidRPr="001129E9">
        <w:rPr>
          <w:lang w:val="en-GB"/>
        </w:rPr>
        <w:t xml:space="preserve"> stresses that:</w:t>
      </w:r>
    </w:p>
    <w:p w14:paraId="1BD70D53" w14:textId="104DD839" w:rsidR="000877E2" w:rsidRPr="001129E9" w:rsidRDefault="000877E2" w:rsidP="000877E2">
      <w:pPr>
        <w:pStyle w:val="Agency-quotation"/>
        <w:rPr>
          <w:lang w:val="en-GB"/>
        </w:rPr>
      </w:pPr>
      <w:r w:rsidRPr="001129E9">
        <w:rPr>
          <w:lang w:val="en-GB"/>
        </w:rPr>
        <w:t>Inclusion and equity in and through education is the cornerstone of a transformative education agenda, and we therefore commit to addressing all forms of exclusion and marginalization, disparities and inequalities in access, participation and learning outcomes. No education target should be considered met unless met by all (UNESCO, 2015, p</w:t>
      </w:r>
      <w:r w:rsidR="005A02F5" w:rsidRPr="001129E9">
        <w:rPr>
          <w:lang w:val="en-GB"/>
        </w:rPr>
        <w:t>. </w:t>
      </w:r>
      <w:r w:rsidRPr="001129E9">
        <w:rPr>
          <w:lang w:val="en-GB"/>
        </w:rPr>
        <w:t>7).</w:t>
      </w:r>
    </w:p>
    <w:p w14:paraId="65786022" w14:textId="156CB5A9" w:rsidR="00D759BC" w:rsidRPr="001129E9" w:rsidRDefault="00D759BC" w:rsidP="00221228">
      <w:pPr>
        <w:pStyle w:val="Agency-body-text"/>
        <w:keepNext/>
        <w:rPr>
          <w:lang w:val="en-GB"/>
        </w:rPr>
      </w:pPr>
      <w:r w:rsidRPr="001129E9">
        <w:rPr>
          <w:lang w:val="en-GB"/>
        </w:rPr>
        <w:t xml:space="preserve">The </w:t>
      </w:r>
      <w:r w:rsidRPr="001129E9">
        <w:rPr>
          <w:i/>
          <w:iCs/>
          <w:lang w:val="en-GB"/>
        </w:rPr>
        <w:t xml:space="preserve">Council Recommendation </w:t>
      </w:r>
      <w:r w:rsidR="00CE3151" w:rsidRPr="001129E9">
        <w:rPr>
          <w:i/>
          <w:iCs/>
          <w:lang w:val="en-GB"/>
        </w:rPr>
        <w:t xml:space="preserve">of 22 May 2018 </w:t>
      </w:r>
      <w:r w:rsidRPr="001129E9">
        <w:rPr>
          <w:i/>
          <w:iCs/>
          <w:lang w:val="en-GB"/>
        </w:rPr>
        <w:t>on promoting common values, inclusive education, and the European dimension of teaching</w:t>
      </w:r>
      <w:r w:rsidRPr="001129E9">
        <w:rPr>
          <w:lang w:val="en-GB"/>
        </w:rPr>
        <w:t xml:space="preserve"> argues that:</w:t>
      </w:r>
    </w:p>
    <w:p w14:paraId="560CE00D" w14:textId="50F14E2C" w:rsidR="00D759BC" w:rsidRPr="001129E9" w:rsidRDefault="00D759BC" w:rsidP="0075159B">
      <w:pPr>
        <w:pStyle w:val="Agency-quotation"/>
        <w:rPr>
          <w:lang w:val="en-GB"/>
        </w:rPr>
      </w:pPr>
      <w:r w:rsidRPr="001129E9">
        <w:rPr>
          <w:lang w:val="en-GB"/>
        </w:rPr>
        <w:t>Ensuring effective equal access to quality inclusive education for all learners, including those of migrant origins, those from disadvantaged socioeconomic backgrounds, those with special needs and those with disabilities — in line with the Convention on the Rights of Persons with Disabilities — is indispensable for achieving more cohesive societies (Council of the European Union, 2018, C</w:t>
      </w:r>
      <w:r w:rsidR="008F4E5D" w:rsidRPr="001129E9">
        <w:rPr>
          <w:lang w:val="en-GB"/>
        </w:rPr>
        <w:t> </w:t>
      </w:r>
      <w:r w:rsidRPr="001129E9">
        <w:rPr>
          <w:lang w:val="en-GB"/>
        </w:rPr>
        <w:t>195/3).</w:t>
      </w:r>
    </w:p>
    <w:p w14:paraId="46FC3B8C" w14:textId="05C5A84D" w:rsidR="00D759BC" w:rsidRPr="001129E9" w:rsidRDefault="00B80A43" w:rsidP="00221228">
      <w:pPr>
        <w:pStyle w:val="Agency-body-text"/>
        <w:keepNext/>
        <w:rPr>
          <w:lang w:val="en-GB"/>
        </w:rPr>
      </w:pPr>
      <w:r w:rsidRPr="001129E9">
        <w:rPr>
          <w:lang w:val="en-GB"/>
        </w:rPr>
        <w:t>T</w:t>
      </w:r>
      <w:r w:rsidR="00D759BC" w:rsidRPr="001129E9">
        <w:rPr>
          <w:lang w:val="en-GB"/>
        </w:rPr>
        <w:t xml:space="preserve">he </w:t>
      </w:r>
      <w:r w:rsidR="00334EEC" w:rsidRPr="001129E9">
        <w:rPr>
          <w:i/>
          <w:iCs/>
          <w:lang w:val="en-GB"/>
        </w:rPr>
        <w:t>Declaration on Promoting citizenship and the common values of freedom, tolerance and non-discrimination through education</w:t>
      </w:r>
      <w:r w:rsidR="00D759BC" w:rsidRPr="001129E9">
        <w:rPr>
          <w:lang w:val="en-GB"/>
        </w:rPr>
        <w:t xml:space="preserve"> </w:t>
      </w:r>
      <w:r w:rsidRPr="001129E9">
        <w:rPr>
          <w:lang w:val="en-GB"/>
        </w:rPr>
        <w:t>echoes this</w:t>
      </w:r>
      <w:r w:rsidR="00825929" w:rsidRPr="001129E9">
        <w:rPr>
          <w:lang w:val="en-GB"/>
        </w:rPr>
        <w:t xml:space="preserve"> view that inclusive education supports the wider goal of a more inclusive society</w:t>
      </w:r>
      <w:r w:rsidRPr="001129E9">
        <w:rPr>
          <w:lang w:val="en-GB"/>
        </w:rPr>
        <w:t>. It</w:t>
      </w:r>
      <w:r w:rsidR="00D759BC" w:rsidRPr="001129E9">
        <w:rPr>
          <w:lang w:val="en-GB"/>
        </w:rPr>
        <w:t xml:space="preserve"> </w:t>
      </w:r>
      <w:r w:rsidR="001F41E9" w:rsidRPr="001129E9">
        <w:rPr>
          <w:lang w:val="en-GB"/>
        </w:rPr>
        <w:t>advocates</w:t>
      </w:r>
      <w:r w:rsidR="00D759BC" w:rsidRPr="001129E9">
        <w:rPr>
          <w:lang w:val="en-GB"/>
        </w:rPr>
        <w:t>:</w:t>
      </w:r>
    </w:p>
    <w:p w14:paraId="5585481E" w14:textId="0D3E2E5C" w:rsidR="00D759BC" w:rsidRPr="001129E9" w:rsidRDefault="00D759BC" w:rsidP="008F2010">
      <w:pPr>
        <w:pStyle w:val="Agency-quotation"/>
        <w:rPr>
          <w:lang w:val="en-GB"/>
        </w:rPr>
      </w:pPr>
      <w:r w:rsidRPr="001129E9">
        <w:rPr>
          <w:lang w:val="en-GB"/>
        </w:rPr>
        <w:t>Ensuring inclusive education for all children and young people which combats racism and discrimination on any ground, promotes citizenship and teaches them to understand and to accept differences of opinion, of conviction, of belief and of lifestyle, while respecting the rule of law, diversity and gender equality</w:t>
      </w:r>
      <w:r w:rsidR="00B16AA0" w:rsidRPr="001129E9">
        <w:rPr>
          <w:lang w:val="en-GB"/>
        </w:rPr>
        <w:t xml:space="preserve"> (</w:t>
      </w:r>
      <w:r w:rsidR="00CD63A2" w:rsidRPr="001129E9">
        <w:rPr>
          <w:lang w:val="en-GB"/>
        </w:rPr>
        <w:t>European Union Education Ministers, 2015</w:t>
      </w:r>
      <w:r w:rsidR="00AC3594" w:rsidRPr="001129E9">
        <w:rPr>
          <w:lang w:val="en-GB"/>
        </w:rPr>
        <w:t>, p. </w:t>
      </w:r>
      <w:r w:rsidR="009B37EF" w:rsidRPr="001129E9">
        <w:rPr>
          <w:lang w:val="en-GB"/>
        </w:rPr>
        <w:t>3</w:t>
      </w:r>
      <w:r w:rsidR="00B16AA0" w:rsidRPr="001129E9">
        <w:rPr>
          <w:lang w:val="en-GB"/>
        </w:rPr>
        <w:t>)</w:t>
      </w:r>
      <w:r w:rsidRPr="001129E9">
        <w:rPr>
          <w:lang w:val="en-GB"/>
        </w:rPr>
        <w:t>.</w:t>
      </w:r>
    </w:p>
    <w:p w14:paraId="752C9411" w14:textId="337D4747" w:rsidR="00D759BC" w:rsidRPr="001129E9" w:rsidRDefault="00D759BC" w:rsidP="00221228">
      <w:pPr>
        <w:pStyle w:val="Agency-body-text"/>
        <w:keepNext/>
        <w:rPr>
          <w:lang w:val="en-GB"/>
        </w:rPr>
      </w:pPr>
      <w:r w:rsidRPr="001129E9">
        <w:rPr>
          <w:lang w:val="en-GB"/>
        </w:rPr>
        <w:lastRenderedPageBreak/>
        <w:t xml:space="preserve">Under the Luxembourg Presidency of the </w:t>
      </w:r>
      <w:r w:rsidR="00773B04" w:rsidRPr="001129E9">
        <w:rPr>
          <w:lang w:val="en-GB"/>
        </w:rPr>
        <w:t xml:space="preserve">Council of the </w:t>
      </w:r>
      <w:r w:rsidRPr="001129E9">
        <w:rPr>
          <w:lang w:val="en-GB"/>
        </w:rPr>
        <w:t xml:space="preserve">European Union in 2015, learners themselves were given a voice at a European Hearing. </w:t>
      </w:r>
      <w:r w:rsidR="00BD0458" w:rsidRPr="001129E9">
        <w:rPr>
          <w:lang w:val="en-GB"/>
        </w:rPr>
        <w:t xml:space="preserve">In </w:t>
      </w:r>
      <w:r w:rsidRPr="001129E9">
        <w:rPr>
          <w:lang w:val="en-GB"/>
        </w:rPr>
        <w:t>their key messages</w:t>
      </w:r>
      <w:r w:rsidR="00BD0458" w:rsidRPr="001129E9">
        <w:rPr>
          <w:lang w:val="en-GB"/>
        </w:rPr>
        <w:t xml:space="preserve">, the learners stressed </w:t>
      </w:r>
      <w:r w:rsidRPr="001129E9">
        <w:rPr>
          <w:lang w:val="en-GB"/>
        </w:rPr>
        <w:t>that:</w:t>
      </w:r>
    </w:p>
    <w:p w14:paraId="5DD23B0C" w14:textId="4ECA7126" w:rsidR="00D746FC" w:rsidRPr="001129E9" w:rsidRDefault="00D759BC" w:rsidP="00BC729C">
      <w:pPr>
        <w:pStyle w:val="Agency-quotation"/>
        <w:keepNext/>
        <w:rPr>
          <w:lang w:val="en-GB"/>
        </w:rPr>
      </w:pPr>
      <w:r w:rsidRPr="001129E9">
        <w:rPr>
          <w:lang w:val="en-GB"/>
        </w:rPr>
        <w:t xml:space="preserve">Becoming full citizens </w:t>
      </w:r>
      <w:r w:rsidR="007E58EF" w:rsidRPr="001129E9">
        <w:rPr>
          <w:lang w:val="en-GB"/>
        </w:rPr>
        <w:t>… </w:t>
      </w:r>
      <w:r w:rsidRPr="001129E9">
        <w:rPr>
          <w:lang w:val="en-GB"/>
        </w:rPr>
        <w:t>relates to the impact of inclusive education in being fully included in society:</w:t>
      </w:r>
    </w:p>
    <w:p w14:paraId="2F19944F" w14:textId="4763A72E" w:rsidR="00D746FC" w:rsidRPr="001129E9" w:rsidRDefault="00D759BC" w:rsidP="00BC729C">
      <w:pPr>
        <w:pStyle w:val="Agency-quotation"/>
        <w:numPr>
          <w:ilvl w:val="0"/>
          <w:numId w:val="33"/>
        </w:numPr>
        <w:rPr>
          <w:lang w:val="en-GB"/>
        </w:rPr>
      </w:pPr>
      <w:r w:rsidRPr="001129E9">
        <w:rPr>
          <w:lang w:val="en-GB"/>
        </w:rPr>
        <w:t>It is essential to be included in mainstream schools, in order to be included in society.</w:t>
      </w:r>
    </w:p>
    <w:p w14:paraId="01EC08B8" w14:textId="55116A86" w:rsidR="00D746FC" w:rsidRPr="001129E9" w:rsidRDefault="00D759BC" w:rsidP="00BC729C">
      <w:pPr>
        <w:pStyle w:val="Agency-quotation"/>
        <w:numPr>
          <w:ilvl w:val="0"/>
          <w:numId w:val="33"/>
        </w:numPr>
        <w:rPr>
          <w:lang w:val="en-GB"/>
        </w:rPr>
      </w:pPr>
      <w:r w:rsidRPr="001129E9">
        <w:rPr>
          <w:lang w:val="en-GB"/>
        </w:rPr>
        <w:t>The aim is that all are able to find their place in society.</w:t>
      </w:r>
    </w:p>
    <w:p w14:paraId="4A3942F7" w14:textId="1633E62A" w:rsidR="00D759BC" w:rsidRPr="001129E9" w:rsidRDefault="00D759BC" w:rsidP="008F2010">
      <w:pPr>
        <w:pStyle w:val="Agency-quotation"/>
        <w:rPr>
          <w:lang w:val="en-GB"/>
        </w:rPr>
      </w:pPr>
      <w:r w:rsidRPr="001129E9">
        <w:rPr>
          <w:lang w:val="en-GB"/>
        </w:rPr>
        <w:t>The young people considered that all learners need to learn together in order to live together. They stated that this is the first step in the process towards social inclusion (European Agency, 2016</w:t>
      </w:r>
      <w:r w:rsidR="00B16AA0" w:rsidRPr="001129E9">
        <w:rPr>
          <w:lang w:val="en-GB"/>
        </w:rPr>
        <w:t>, p. </w:t>
      </w:r>
      <w:r w:rsidR="00D746FC" w:rsidRPr="001129E9">
        <w:rPr>
          <w:lang w:val="en-GB"/>
        </w:rPr>
        <w:t>19</w:t>
      </w:r>
      <w:r w:rsidRPr="001129E9">
        <w:rPr>
          <w:lang w:val="en-GB"/>
        </w:rPr>
        <w:t>)</w:t>
      </w:r>
      <w:r w:rsidR="00B16AA0" w:rsidRPr="001129E9">
        <w:rPr>
          <w:lang w:val="en-GB"/>
        </w:rPr>
        <w:t>.</w:t>
      </w:r>
    </w:p>
    <w:p w14:paraId="11CAE210" w14:textId="7842F8B3" w:rsidR="00D759BC" w:rsidRPr="001129E9" w:rsidRDefault="00D759BC" w:rsidP="008A54E9">
      <w:pPr>
        <w:pStyle w:val="Agency-body-text"/>
        <w:keepNext/>
        <w:rPr>
          <w:lang w:val="en-GB"/>
        </w:rPr>
      </w:pPr>
      <w:r w:rsidRPr="001129E9">
        <w:rPr>
          <w:lang w:val="en-GB"/>
        </w:rPr>
        <w:t>Setting the overarching context of school leadership</w:t>
      </w:r>
      <w:r w:rsidR="00524ED5" w:rsidRPr="001129E9">
        <w:rPr>
          <w:lang w:val="en-GB"/>
        </w:rPr>
        <w:t>’s role</w:t>
      </w:r>
      <w:r w:rsidRPr="001129E9">
        <w:rPr>
          <w:lang w:val="en-GB"/>
        </w:rPr>
        <w:t xml:space="preserve"> within this understanding of inclusive education, </w:t>
      </w:r>
      <w:r w:rsidRPr="001129E9">
        <w:rPr>
          <w:i/>
          <w:iCs/>
          <w:lang w:val="en-GB"/>
        </w:rPr>
        <w:t>General comment No.</w:t>
      </w:r>
      <w:r w:rsidR="00D14130" w:rsidRPr="001129E9">
        <w:rPr>
          <w:i/>
          <w:iCs/>
          <w:lang w:val="en-GB"/>
        </w:rPr>
        <w:t> </w:t>
      </w:r>
      <w:r w:rsidRPr="001129E9">
        <w:rPr>
          <w:i/>
          <w:iCs/>
          <w:lang w:val="en-GB"/>
        </w:rPr>
        <w:t>4 (2016) on the right to inclusive education</w:t>
      </w:r>
      <w:r w:rsidRPr="001129E9">
        <w:rPr>
          <w:lang w:val="en-GB"/>
        </w:rPr>
        <w:t xml:space="preserve"> states that:</w:t>
      </w:r>
    </w:p>
    <w:p w14:paraId="2F4F3B9B" w14:textId="20DB3FEE" w:rsidR="00D759BC" w:rsidRPr="001129E9" w:rsidRDefault="00D759BC" w:rsidP="008F2010">
      <w:pPr>
        <w:pStyle w:val="Agency-quotation"/>
        <w:rPr>
          <w:lang w:val="en-GB"/>
        </w:rPr>
      </w:pPr>
      <w:r w:rsidRPr="001129E9">
        <w:rPr>
          <w:lang w:val="en-GB"/>
        </w:rPr>
        <w:t xml:space="preserve">… the committed leadership of educational institutions is essential </w:t>
      </w:r>
      <w:r w:rsidR="007E4FD1" w:rsidRPr="001129E9">
        <w:rPr>
          <w:lang w:val="en-GB"/>
        </w:rPr>
        <w:t xml:space="preserve">to introduce </w:t>
      </w:r>
      <w:r w:rsidRPr="001129E9">
        <w:rPr>
          <w:lang w:val="en-GB"/>
        </w:rPr>
        <w:t>and embed the culture, policies and practices to achieve inclusive education at all levels</w:t>
      </w:r>
      <w:r w:rsidR="00C8161B" w:rsidRPr="001129E9">
        <w:rPr>
          <w:lang w:val="en-GB"/>
        </w:rPr>
        <w:t xml:space="preserve">: </w:t>
      </w:r>
      <w:r w:rsidRPr="001129E9">
        <w:rPr>
          <w:lang w:val="en-GB"/>
        </w:rPr>
        <w:t>classroom teaching and relationships, board meetings, teacher supervision, counselling services and medical care, school trips, budgetary allocations</w:t>
      </w:r>
      <w:r w:rsidR="006C6D84" w:rsidRPr="001129E9">
        <w:rPr>
          <w:lang w:val="en-GB"/>
        </w:rPr>
        <w:t xml:space="preserve"> and</w:t>
      </w:r>
      <w:r w:rsidRPr="001129E9">
        <w:rPr>
          <w:lang w:val="en-GB"/>
        </w:rPr>
        <w:t xml:space="preserve"> any </w:t>
      </w:r>
      <w:r w:rsidR="006C6D84" w:rsidRPr="001129E9">
        <w:rPr>
          <w:lang w:val="en-GB"/>
        </w:rPr>
        <w:t xml:space="preserve">interface </w:t>
      </w:r>
      <w:r w:rsidRPr="001129E9">
        <w:rPr>
          <w:lang w:val="en-GB"/>
        </w:rPr>
        <w:t>with parents of learners with and without disabilit</w:t>
      </w:r>
      <w:r w:rsidR="00B375B2" w:rsidRPr="001129E9">
        <w:rPr>
          <w:lang w:val="en-GB"/>
        </w:rPr>
        <w:t xml:space="preserve">y </w:t>
      </w:r>
      <w:r w:rsidRPr="001129E9">
        <w:rPr>
          <w:lang w:val="en-GB"/>
        </w:rPr>
        <w:t>when applicable, the local community or wider public (Committee on the Rights of Persons with Disabilities, 2016, p</w:t>
      </w:r>
      <w:r w:rsidR="00AC4397" w:rsidRPr="001129E9">
        <w:rPr>
          <w:lang w:val="en-GB"/>
        </w:rPr>
        <w:t>p</w:t>
      </w:r>
      <w:r w:rsidRPr="001129E9">
        <w:rPr>
          <w:lang w:val="en-GB"/>
        </w:rPr>
        <w:t>.</w:t>
      </w:r>
      <w:r w:rsidR="001C02FF" w:rsidRPr="001129E9">
        <w:rPr>
          <w:lang w:val="en-GB"/>
        </w:rPr>
        <w:t> </w:t>
      </w:r>
      <w:r w:rsidRPr="001129E9">
        <w:rPr>
          <w:lang w:val="en-GB"/>
        </w:rPr>
        <w:t>4</w:t>
      </w:r>
      <w:r w:rsidR="00AC4397" w:rsidRPr="001129E9">
        <w:rPr>
          <w:lang w:val="en-GB"/>
        </w:rPr>
        <w:t>–5</w:t>
      </w:r>
      <w:r w:rsidRPr="001129E9">
        <w:rPr>
          <w:lang w:val="en-GB"/>
        </w:rPr>
        <w:t>).</w:t>
      </w:r>
    </w:p>
    <w:p w14:paraId="0DAE8134" w14:textId="77777777" w:rsidR="00D759BC" w:rsidRPr="001129E9" w:rsidRDefault="00D759BC" w:rsidP="008B202D">
      <w:pPr>
        <w:pStyle w:val="Agency-body-text"/>
        <w:keepNext/>
        <w:rPr>
          <w:lang w:val="en-GB"/>
        </w:rPr>
      </w:pPr>
      <w:r w:rsidRPr="001129E9">
        <w:rPr>
          <w:lang w:val="en-GB"/>
        </w:rPr>
        <w:t xml:space="preserve">The </w:t>
      </w:r>
      <w:r w:rsidRPr="001129E9">
        <w:rPr>
          <w:i/>
          <w:lang w:val="en-GB"/>
        </w:rPr>
        <w:t>Council conclusions on effective leadership in education</w:t>
      </w:r>
      <w:r w:rsidRPr="001129E9">
        <w:rPr>
          <w:lang w:val="en-GB"/>
        </w:rPr>
        <w:t xml:space="preserve"> stress that:</w:t>
      </w:r>
    </w:p>
    <w:p w14:paraId="7A9F5DD6" w14:textId="52B45152" w:rsidR="00D759BC" w:rsidRPr="001129E9" w:rsidRDefault="00D759BC" w:rsidP="008F2010">
      <w:pPr>
        <w:pStyle w:val="Agency-quotation"/>
        <w:rPr>
          <w:lang w:val="en-GB"/>
        </w:rPr>
      </w:pPr>
      <w:r w:rsidRPr="001129E9">
        <w:rPr>
          <w:lang w:val="en-GB"/>
        </w:rPr>
        <w:t>Good educational leaders develop a strategic vision for their institutions, act as role models for both learners and teachers and are key to creating an effective and attractive environment which is conducive to learning. They are also major players in forging effective links between different levels of education and training, families, the world of work and the local community, with a common aim of raising learner attainment</w:t>
      </w:r>
      <w:r w:rsidRPr="001129E9" w:rsidDel="006A2853">
        <w:rPr>
          <w:lang w:val="en-GB"/>
        </w:rPr>
        <w:t xml:space="preserve"> </w:t>
      </w:r>
      <w:r w:rsidRPr="001129E9">
        <w:rPr>
          <w:lang w:val="en-GB"/>
        </w:rPr>
        <w:t xml:space="preserve">(Council of the European Union, 2013, </w:t>
      </w:r>
      <w:r w:rsidR="00C11C3C" w:rsidRPr="001129E9">
        <w:rPr>
          <w:lang w:val="en-GB"/>
        </w:rPr>
        <w:t>C</w:t>
      </w:r>
      <w:r w:rsidR="00F4529F" w:rsidRPr="001129E9">
        <w:rPr>
          <w:lang w:val="en-GB"/>
        </w:rPr>
        <w:t> 30/</w:t>
      </w:r>
      <w:r w:rsidRPr="001129E9">
        <w:rPr>
          <w:lang w:val="en-GB"/>
        </w:rPr>
        <w:t>2</w:t>
      </w:r>
      <w:r w:rsidR="00F4529F" w:rsidRPr="001129E9">
        <w:rPr>
          <w:lang w:val="en-GB"/>
        </w:rPr>
        <w:t>–C 30/3</w:t>
      </w:r>
      <w:r w:rsidRPr="001129E9">
        <w:rPr>
          <w:lang w:val="en-GB"/>
        </w:rPr>
        <w:t>).</w:t>
      </w:r>
    </w:p>
    <w:p w14:paraId="4EDFD28D" w14:textId="29ABACDA" w:rsidR="00D759BC" w:rsidRPr="001129E9" w:rsidRDefault="00D759BC" w:rsidP="009C60BB">
      <w:pPr>
        <w:pStyle w:val="Agency-heading-2"/>
        <w:tabs>
          <w:tab w:val="left" w:pos="567"/>
        </w:tabs>
        <w:rPr>
          <w:lang w:val="en-GB"/>
        </w:rPr>
      </w:pPr>
      <w:bookmarkStart w:id="48" w:name="_Toc54775671"/>
      <w:bookmarkStart w:id="49" w:name="_Toc57972114"/>
      <w:r w:rsidRPr="001129E9">
        <w:rPr>
          <w:lang w:val="en-GB"/>
        </w:rPr>
        <w:t>4.2</w:t>
      </w:r>
      <w:bookmarkStart w:id="50" w:name="vision"/>
      <w:r w:rsidR="0080071C" w:rsidRPr="001129E9">
        <w:rPr>
          <w:lang w:val="en-GB"/>
        </w:rPr>
        <w:t xml:space="preserve">. </w:t>
      </w:r>
      <w:r w:rsidRPr="001129E9">
        <w:rPr>
          <w:lang w:val="en-GB"/>
        </w:rPr>
        <w:t>The vision</w:t>
      </w:r>
      <w:bookmarkEnd w:id="48"/>
      <w:bookmarkEnd w:id="49"/>
      <w:bookmarkEnd w:id="50"/>
    </w:p>
    <w:p w14:paraId="7B9D5624" w14:textId="2C664756" w:rsidR="00D759BC" w:rsidRPr="001129E9" w:rsidRDefault="00D759BC" w:rsidP="00D759BC">
      <w:pPr>
        <w:pStyle w:val="Agency-body-text"/>
        <w:rPr>
          <w:lang w:val="en-GB"/>
        </w:rPr>
      </w:pPr>
      <w:r w:rsidRPr="001129E9">
        <w:rPr>
          <w:b/>
          <w:bCs/>
          <w:lang w:val="en-GB"/>
        </w:rPr>
        <w:t>Inclusive school leadership</w:t>
      </w:r>
      <w:r w:rsidRPr="001129E9">
        <w:rPr>
          <w:lang w:val="en-GB"/>
        </w:rPr>
        <w:t xml:space="preserve"> aims to address inequity to build community and full participation. It focuses on developing an inclusive culture where all stakeholders are supported to work together, value diversity and ensure that all learners, including those most vulnerable to exclusion, receive a high-quality education. This vision was developed and agreed in the SISL project</w:t>
      </w:r>
      <w:r w:rsidR="005A07C8" w:rsidRPr="001129E9">
        <w:rPr>
          <w:lang w:val="en-GB"/>
        </w:rPr>
        <w:t>. It</w:t>
      </w:r>
      <w:r w:rsidRPr="001129E9">
        <w:rPr>
          <w:lang w:val="en-GB"/>
        </w:rPr>
        <w:t xml:space="preserve"> builds on the Agency</w:t>
      </w:r>
      <w:r w:rsidR="00AC0CD8" w:rsidRPr="001129E9">
        <w:rPr>
          <w:lang w:val="en-GB"/>
        </w:rPr>
        <w:t>’s</w:t>
      </w:r>
      <w:r w:rsidRPr="001129E9">
        <w:rPr>
          <w:lang w:val="en-GB"/>
        </w:rPr>
        <w:t xml:space="preserve"> vision </w:t>
      </w:r>
      <w:r w:rsidR="00AC0CD8" w:rsidRPr="001129E9">
        <w:rPr>
          <w:lang w:val="en-GB"/>
        </w:rPr>
        <w:t xml:space="preserve">for </w:t>
      </w:r>
      <w:r w:rsidRPr="001129E9">
        <w:rPr>
          <w:lang w:val="en-GB"/>
        </w:rPr>
        <w:t>inclusive education systems (European Agency, 2015</w:t>
      </w:r>
      <w:r w:rsidR="00AC0CD8" w:rsidRPr="001129E9">
        <w:rPr>
          <w:lang w:val="en-GB"/>
        </w:rPr>
        <w:t>a</w:t>
      </w:r>
      <w:r w:rsidRPr="001129E9">
        <w:rPr>
          <w:lang w:val="en-GB"/>
        </w:rPr>
        <w:t>).</w:t>
      </w:r>
    </w:p>
    <w:p w14:paraId="5DFEAAFF" w14:textId="3B198261" w:rsidR="00D759BC" w:rsidRPr="001129E9" w:rsidRDefault="00D759BC" w:rsidP="00D759BC">
      <w:pPr>
        <w:pStyle w:val="Agency-body-text"/>
        <w:rPr>
          <w:lang w:val="en-GB"/>
        </w:rPr>
      </w:pPr>
      <w:r w:rsidRPr="001129E9">
        <w:rPr>
          <w:lang w:val="en-GB"/>
        </w:rPr>
        <w:lastRenderedPageBreak/>
        <w:t>The vision of inclusive school leadership extends beyond the individual school unit</w:t>
      </w:r>
      <w:r w:rsidR="00D6687D" w:rsidRPr="001129E9">
        <w:rPr>
          <w:lang w:val="en-GB"/>
        </w:rPr>
        <w:t>.</w:t>
      </w:r>
      <w:r w:rsidRPr="001129E9">
        <w:rPr>
          <w:lang w:val="en-GB"/>
        </w:rPr>
        <w:t xml:space="preserve"> </w:t>
      </w:r>
      <w:r w:rsidR="00D6687D" w:rsidRPr="001129E9">
        <w:rPr>
          <w:lang w:val="en-GB"/>
        </w:rPr>
        <w:t xml:space="preserve">It </w:t>
      </w:r>
      <w:r w:rsidRPr="001129E9">
        <w:rPr>
          <w:lang w:val="en-GB"/>
        </w:rPr>
        <w:t>includes roles and responsibilities within different policy levels</w:t>
      </w:r>
      <w:r w:rsidR="00C14B5E" w:rsidRPr="001129E9">
        <w:rPr>
          <w:lang w:val="en-GB"/>
        </w:rPr>
        <w:t>,</w:t>
      </w:r>
      <w:r w:rsidRPr="001129E9">
        <w:rPr>
          <w:lang w:val="en-GB"/>
        </w:rPr>
        <w:t xml:space="preserve"> ranging from community to national level.</w:t>
      </w:r>
    </w:p>
    <w:p w14:paraId="0DF2E5A9" w14:textId="04CAB4B1" w:rsidR="00D759BC" w:rsidRPr="001129E9" w:rsidRDefault="00D759BC" w:rsidP="006C2A56">
      <w:pPr>
        <w:pStyle w:val="Agency-quotation"/>
        <w:pBdr>
          <w:top w:val="single" w:sz="12" w:space="1" w:color="auto"/>
          <w:left w:val="single" w:sz="12" w:space="4" w:color="auto"/>
          <w:bottom w:val="single" w:sz="12" w:space="1" w:color="auto"/>
          <w:right w:val="single" w:sz="12" w:space="4" w:color="auto"/>
        </w:pBdr>
        <w:rPr>
          <w:lang w:val="en-GB"/>
        </w:rPr>
      </w:pPr>
      <w:r w:rsidRPr="001129E9">
        <w:rPr>
          <w:lang w:val="en-GB"/>
        </w:rPr>
        <w:t xml:space="preserve">The </w:t>
      </w:r>
      <w:r w:rsidRPr="001129E9">
        <w:rPr>
          <w:b/>
          <w:bCs/>
          <w:lang w:val="en-GB"/>
        </w:rPr>
        <w:t>vision of the policy framework</w:t>
      </w:r>
      <w:r w:rsidRPr="001129E9">
        <w:rPr>
          <w:lang w:val="en-GB"/>
        </w:rPr>
        <w:t xml:space="preserve"> </w:t>
      </w:r>
      <w:r w:rsidRPr="001129E9">
        <w:rPr>
          <w:b/>
          <w:bCs/>
          <w:lang w:val="en-GB"/>
        </w:rPr>
        <w:t>to support inclusive school leadership</w:t>
      </w:r>
      <w:r w:rsidRPr="001129E9">
        <w:rPr>
          <w:lang w:val="en-GB"/>
        </w:rPr>
        <w:t xml:space="preserve"> is that existing policy </w:t>
      </w:r>
      <w:r w:rsidR="003B5E1F" w:rsidRPr="001129E9">
        <w:rPr>
          <w:lang w:val="en-GB"/>
        </w:rPr>
        <w:t>and</w:t>
      </w:r>
      <w:r w:rsidRPr="001129E9">
        <w:rPr>
          <w:lang w:val="en-GB"/>
        </w:rPr>
        <w:t xml:space="preserve"> policy being developed support school leadership to build a culture and implement practice in which all learners are provided with meaningful, high-quality education, high expectations for their achievement, well-being and </w:t>
      </w:r>
      <w:r w:rsidR="007C6B2E" w:rsidRPr="001129E9">
        <w:rPr>
          <w:lang w:val="en-GB"/>
        </w:rPr>
        <w:t xml:space="preserve">a </w:t>
      </w:r>
      <w:r w:rsidRPr="001129E9">
        <w:rPr>
          <w:lang w:val="en-GB"/>
        </w:rPr>
        <w:t>sense of belonging within an equitable school environment.</w:t>
      </w:r>
    </w:p>
    <w:p w14:paraId="3A6142E3" w14:textId="2A1461F4" w:rsidR="00D759BC" w:rsidRPr="001129E9" w:rsidRDefault="00D759BC" w:rsidP="009C60BB">
      <w:pPr>
        <w:pStyle w:val="Agency-heading-2"/>
        <w:tabs>
          <w:tab w:val="left" w:pos="567"/>
        </w:tabs>
        <w:rPr>
          <w:lang w:val="en-GB"/>
        </w:rPr>
      </w:pPr>
      <w:bookmarkStart w:id="51" w:name="_Toc44136899"/>
      <w:bookmarkStart w:id="52" w:name="_Toc54775672"/>
      <w:bookmarkStart w:id="53" w:name="_Toc57972115"/>
      <w:r w:rsidRPr="001129E9">
        <w:rPr>
          <w:lang w:val="en-GB"/>
        </w:rPr>
        <w:t>4.3</w:t>
      </w:r>
      <w:bookmarkStart w:id="54" w:name="guiding_principles"/>
      <w:r w:rsidR="00024A31" w:rsidRPr="001129E9">
        <w:rPr>
          <w:lang w:val="en-GB"/>
        </w:rPr>
        <w:t xml:space="preserve">. </w:t>
      </w:r>
      <w:r w:rsidRPr="001129E9">
        <w:rPr>
          <w:lang w:val="en-GB"/>
        </w:rPr>
        <w:t>The guiding principles</w:t>
      </w:r>
      <w:bookmarkEnd w:id="51"/>
      <w:bookmarkEnd w:id="52"/>
      <w:bookmarkEnd w:id="53"/>
      <w:bookmarkEnd w:id="54"/>
    </w:p>
    <w:p w14:paraId="052369B1" w14:textId="2281E39F" w:rsidR="007B53D8" w:rsidRPr="001129E9" w:rsidRDefault="00D759BC" w:rsidP="00BC729C">
      <w:pPr>
        <w:pStyle w:val="Agency-body-text"/>
        <w:rPr>
          <w:lang w:val="en-GB"/>
        </w:rPr>
      </w:pPr>
      <w:r w:rsidRPr="001129E9">
        <w:rPr>
          <w:lang w:val="en-GB"/>
        </w:rPr>
        <w:t xml:space="preserve">The guiding principles for </w:t>
      </w:r>
      <w:r w:rsidR="00796F84" w:rsidRPr="001129E9">
        <w:rPr>
          <w:lang w:val="en-GB"/>
        </w:rPr>
        <w:t xml:space="preserve">achieving </w:t>
      </w:r>
      <w:r w:rsidRPr="001129E9">
        <w:rPr>
          <w:lang w:val="en-GB"/>
        </w:rPr>
        <w:t>inclusive education systems support the development of clear, coherent general policy frameworks on education</w:t>
      </w:r>
      <w:r w:rsidR="00F053AB" w:rsidRPr="001129E9">
        <w:rPr>
          <w:lang w:val="en-GB"/>
        </w:rPr>
        <w:t>. These</w:t>
      </w:r>
      <w:r w:rsidRPr="001129E9">
        <w:rPr>
          <w:lang w:val="en-GB"/>
        </w:rPr>
        <w:t xml:space="preserve"> take a rights-based approach to support </w:t>
      </w:r>
      <w:hyperlink w:anchor="Equity" w:history="1">
        <w:r w:rsidRPr="001129E9">
          <w:rPr>
            <w:rStyle w:val="Hyperlink"/>
            <w:lang w:val="en-GB"/>
          </w:rPr>
          <w:t>equity</w:t>
        </w:r>
      </w:hyperlink>
      <w:r w:rsidRPr="001129E9">
        <w:rPr>
          <w:lang w:val="en-GB"/>
        </w:rPr>
        <w:t xml:space="preserve">, inclusion and non-discrimination. The policy frameworks should enable all learners to attend their local community school, with their peers, and ensure effective equal access to common curriculum and assessment frameworks that provide a high-quality education for </w:t>
      </w:r>
      <w:r w:rsidRPr="001129E9">
        <w:rPr>
          <w:b/>
          <w:bCs/>
          <w:lang w:val="en-GB"/>
        </w:rPr>
        <w:t>all</w:t>
      </w:r>
      <w:r w:rsidRPr="001129E9">
        <w:rPr>
          <w:lang w:val="en-GB"/>
        </w:rPr>
        <w:t xml:space="preserve"> learners (Council of the European Union, 2018).</w:t>
      </w:r>
    </w:p>
    <w:p w14:paraId="404FC4AC" w14:textId="7CE5B4FC" w:rsidR="00D759BC" w:rsidRPr="001129E9" w:rsidRDefault="00D759BC" w:rsidP="008B202D">
      <w:pPr>
        <w:pStyle w:val="Agency-body-text"/>
        <w:keepNext/>
        <w:rPr>
          <w:lang w:val="en-GB"/>
        </w:rPr>
      </w:pPr>
      <w:r w:rsidRPr="001129E9">
        <w:rPr>
          <w:lang w:val="en-GB"/>
        </w:rPr>
        <w:t xml:space="preserve">The following specific </w:t>
      </w:r>
      <w:r w:rsidRPr="001129E9">
        <w:rPr>
          <w:b/>
          <w:lang w:val="en-GB"/>
        </w:rPr>
        <w:t>policy principles</w:t>
      </w:r>
      <w:r w:rsidRPr="001129E9">
        <w:rPr>
          <w:bCs/>
          <w:lang w:val="en-GB"/>
        </w:rPr>
        <w:t xml:space="preserve"> </w:t>
      </w:r>
      <w:r w:rsidRPr="001129E9">
        <w:rPr>
          <w:lang w:val="en-GB"/>
        </w:rPr>
        <w:t>must underpin policy, strategy or frameworks for supporting inclusive school leadership:</w:t>
      </w:r>
    </w:p>
    <w:p w14:paraId="4F38DBE4" w14:textId="7FB5DCD0" w:rsidR="00D759BC" w:rsidRPr="001129E9" w:rsidRDefault="00D759BC" w:rsidP="00272633">
      <w:pPr>
        <w:pStyle w:val="Agency-body-text"/>
        <w:numPr>
          <w:ilvl w:val="0"/>
          <w:numId w:val="13"/>
        </w:numPr>
        <w:rPr>
          <w:lang w:val="en-GB"/>
        </w:rPr>
      </w:pPr>
      <w:bookmarkStart w:id="55" w:name="_Toc44136900"/>
      <w:r w:rsidRPr="001129E9">
        <w:rPr>
          <w:lang w:val="en-GB"/>
        </w:rPr>
        <w:t xml:space="preserve">A </w:t>
      </w:r>
      <w:hyperlink w:anchor="Rights_based_approach" w:history="1">
        <w:r w:rsidRPr="001129E9">
          <w:rPr>
            <w:rStyle w:val="Hyperlink"/>
            <w:lang w:val="en-GB"/>
          </w:rPr>
          <w:t>rights-based approach</w:t>
        </w:r>
      </w:hyperlink>
      <w:r w:rsidRPr="001129E9">
        <w:rPr>
          <w:lang w:val="en-GB"/>
        </w:rPr>
        <w:t xml:space="preserve"> to inclusive education</w:t>
      </w:r>
    </w:p>
    <w:p w14:paraId="535898C3" w14:textId="7FF72F5B" w:rsidR="00D759BC" w:rsidRPr="001129E9" w:rsidRDefault="00D759BC" w:rsidP="00272633">
      <w:pPr>
        <w:pStyle w:val="Agency-body-text"/>
        <w:numPr>
          <w:ilvl w:val="0"/>
          <w:numId w:val="13"/>
        </w:numPr>
        <w:rPr>
          <w:lang w:val="en-GB"/>
        </w:rPr>
      </w:pPr>
      <w:r w:rsidRPr="001129E9">
        <w:rPr>
          <w:lang w:val="en-GB"/>
        </w:rPr>
        <w:t xml:space="preserve">A focus on improvement </w:t>
      </w:r>
      <w:r w:rsidR="0012369A" w:rsidRPr="001129E9">
        <w:rPr>
          <w:lang w:val="en-GB"/>
        </w:rPr>
        <w:t>towards an</w:t>
      </w:r>
      <w:r w:rsidRPr="001129E9">
        <w:rPr>
          <w:lang w:val="en-GB"/>
        </w:rPr>
        <w:t xml:space="preserve"> inclusive education system</w:t>
      </w:r>
    </w:p>
    <w:p w14:paraId="08E95001" w14:textId="48E0B6DC" w:rsidR="00D759BC" w:rsidRPr="001129E9" w:rsidRDefault="00D759BC" w:rsidP="00272633">
      <w:pPr>
        <w:pStyle w:val="Agency-body-text"/>
        <w:numPr>
          <w:ilvl w:val="0"/>
          <w:numId w:val="13"/>
        </w:numPr>
        <w:rPr>
          <w:lang w:val="en-GB"/>
        </w:rPr>
      </w:pPr>
      <w:r w:rsidRPr="001129E9">
        <w:rPr>
          <w:lang w:val="en-GB"/>
        </w:rPr>
        <w:t>A synergy between policy and inclusive school leadership practice</w:t>
      </w:r>
    </w:p>
    <w:p w14:paraId="79AEDDB3" w14:textId="7356DB4A" w:rsidR="00D759BC" w:rsidRPr="001129E9" w:rsidRDefault="00D759BC" w:rsidP="00272633">
      <w:pPr>
        <w:pStyle w:val="Agency-body-text"/>
        <w:numPr>
          <w:ilvl w:val="0"/>
          <w:numId w:val="13"/>
        </w:numPr>
        <w:rPr>
          <w:lang w:val="en-GB"/>
        </w:rPr>
      </w:pPr>
      <w:r w:rsidRPr="001129E9">
        <w:rPr>
          <w:lang w:val="en-GB"/>
        </w:rPr>
        <w:t xml:space="preserve">A required balance of </w:t>
      </w:r>
      <w:r w:rsidR="00DE6282" w:rsidRPr="001129E9">
        <w:rPr>
          <w:lang w:val="en-GB"/>
        </w:rPr>
        <w:t>three</w:t>
      </w:r>
      <w:r w:rsidRPr="001129E9">
        <w:rPr>
          <w:lang w:val="en-GB"/>
        </w:rPr>
        <w:t xml:space="preserve"> key </w:t>
      </w:r>
      <w:r w:rsidR="00A90966" w:rsidRPr="001129E9">
        <w:rPr>
          <w:lang w:val="en-GB"/>
        </w:rPr>
        <w:t xml:space="preserve">policy </w:t>
      </w:r>
      <w:r w:rsidRPr="001129E9">
        <w:rPr>
          <w:lang w:val="en-GB"/>
        </w:rPr>
        <w:t xml:space="preserve">levers across different </w:t>
      </w:r>
      <w:r w:rsidR="00412C80" w:rsidRPr="001129E9">
        <w:rPr>
          <w:lang w:val="en-GB"/>
        </w:rPr>
        <w:t>education system levels</w:t>
      </w:r>
      <w:r w:rsidR="00E30D50" w:rsidRPr="001129E9">
        <w:rPr>
          <w:lang w:val="en-GB"/>
        </w:rPr>
        <w:t>.</w:t>
      </w:r>
    </w:p>
    <w:p w14:paraId="447C03BA" w14:textId="1A4F296A" w:rsidR="00D759BC" w:rsidRPr="001129E9" w:rsidRDefault="00FA2A1C" w:rsidP="009E037F">
      <w:pPr>
        <w:pStyle w:val="Agency-body-text"/>
        <w:rPr>
          <w:lang w:val="en-GB"/>
        </w:rPr>
      </w:pPr>
      <w:r w:rsidRPr="001129E9">
        <w:rPr>
          <w:lang w:val="en-GB"/>
        </w:rPr>
        <w:t>The following four subsections further explain t</w:t>
      </w:r>
      <w:r w:rsidR="00D759BC" w:rsidRPr="001129E9">
        <w:rPr>
          <w:lang w:val="en-GB"/>
        </w:rPr>
        <w:t>hese policy principles.</w:t>
      </w:r>
    </w:p>
    <w:p w14:paraId="64A7DF65" w14:textId="5A2CE8B3" w:rsidR="00D759BC" w:rsidRPr="001129E9" w:rsidRDefault="00D759BC" w:rsidP="00745EF4">
      <w:pPr>
        <w:pStyle w:val="Agency-heading-3"/>
        <w:rPr>
          <w:lang w:val="en-GB"/>
        </w:rPr>
      </w:pPr>
      <w:bookmarkStart w:id="56" w:name="_Toc44935026"/>
      <w:bookmarkStart w:id="57" w:name="_Toc54775673"/>
      <w:bookmarkStart w:id="58" w:name="_Toc57972116"/>
      <w:r w:rsidRPr="001129E9">
        <w:rPr>
          <w:lang w:val="en-GB"/>
        </w:rPr>
        <w:t>4.3.1</w:t>
      </w:r>
      <w:bookmarkStart w:id="59" w:name="_Toc44072047"/>
      <w:bookmarkEnd w:id="59"/>
      <w:r w:rsidR="00E87046" w:rsidRPr="001129E9">
        <w:rPr>
          <w:lang w:val="en-GB"/>
        </w:rPr>
        <w:t xml:space="preserve">. </w:t>
      </w:r>
      <w:r w:rsidRPr="001129E9">
        <w:rPr>
          <w:lang w:val="en-GB"/>
        </w:rPr>
        <w:t>A rights-based approach to inclusive education</w:t>
      </w:r>
      <w:bookmarkEnd w:id="55"/>
      <w:r w:rsidRPr="001129E9">
        <w:rPr>
          <w:lang w:val="en-GB"/>
        </w:rPr>
        <w:t xml:space="preserve"> for all learners</w:t>
      </w:r>
      <w:bookmarkEnd w:id="56"/>
      <w:bookmarkEnd w:id="57"/>
      <w:bookmarkEnd w:id="58"/>
    </w:p>
    <w:p w14:paraId="173203F4" w14:textId="0A5A9D8C" w:rsidR="00D759BC" w:rsidRPr="001129E9" w:rsidRDefault="00D759BC" w:rsidP="00D759BC">
      <w:pPr>
        <w:pStyle w:val="Agency-body-text"/>
        <w:rPr>
          <w:lang w:val="en-GB"/>
        </w:rPr>
      </w:pPr>
      <w:r w:rsidRPr="001129E9">
        <w:rPr>
          <w:lang w:val="en-GB"/>
        </w:rPr>
        <w:t>The recognition, protection, promotion and implementation of human rights is a guiding principle that each state is responsible for (</w:t>
      </w:r>
      <w:r w:rsidR="0085647E" w:rsidRPr="001129E9">
        <w:rPr>
          <w:lang w:val="en-GB"/>
        </w:rPr>
        <w:t>United Nations General Assembly</w:t>
      </w:r>
      <w:r w:rsidRPr="001129E9">
        <w:rPr>
          <w:lang w:val="en-GB"/>
        </w:rPr>
        <w:t>, 1998).</w:t>
      </w:r>
    </w:p>
    <w:p w14:paraId="74CE6E72" w14:textId="0C509045" w:rsidR="00D759BC" w:rsidRPr="001129E9" w:rsidRDefault="00D759BC" w:rsidP="00D759BC">
      <w:pPr>
        <w:pStyle w:val="Agency-body-text"/>
        <w:rPr>
          <w:lang w:val="en-GB"/>
        </w:rPr>
      </w:pPr>
      <w:r w:rsidRPr="001129E9">
        <w:rPr>
          <w:lang w:val="en-GB"/>
        </w:rPr>
        <w:t>Inclusive education is not limited to special needs and/or disabilities</w:t>
      </w:r>
      <w:r w:rsidR="00BD4449" w:rsidRPr="001129E9">
        <w:rPr>
          <w:lang w:val="en-GB"/>
        </w:rPr>
        <w:t>. Rather, it</w:t>
      </w:r>
      <w:r w:rsidRPr="001129E9">
        <w:rPr>
          <w:lang w:val="en-GB"/>
        </w:rPr>
        <w:t xml:space="preserve"> has the vision that </w:t>
      </w:r>
      <w:r w:rsidR="00CC1B41" w:rsidRPr="001129E9">
        <w:rPr>
          <w:lang w:val="en-GB"/>
        </w:rPr>
        <w:t>‘</w:t>
      </w:r>
      <w:r w:rsidRPr="001129E9">
        <w:rPr>
          <w:lang w:val="en-GB"/>
        </w:rPr>
        <w:t>all learners of any age are provided with meaningful, high-quality educational opportunities in their local community, alongside their friends and peers</w:t>
      </w:r>
      <w:r w:rsidR="006F319F" w:rsidRPr="001129E9">
        <w:rPr>
          <w:lang w:val="en-GB"/>
        </w:rPr>
        <w:t>’</w:t>
      </w:r>
      <w:r w:rsidRPr="001129E9">
        <w:rPr>
          <w:lang w:val="en-GB"/>
        </w:rPr>
        <w:t xml:space="preserve"> (European Agency, 2015a</w:t>
      </w:r>
      <w:r w:rsidR="00D509A7" w:rsidRPr="001129E9">
        <w:rPr>
          <w:lang w:val="en-GB"/>
        </w:rPr>
        <w:t>, p. 1</w:t>
      </w:r>
      <w:r w:rsidRPr="001129E9">
        <w:rPr>
          <w:lang w:val="en-GB"/>
        </w:rPr>
        <w:t>). This includes a special responsibility for those learners vulnerable to exclusion (</w:t>
      </w:r>
      <w:r w:rsidR="00A06807" w:rsidRPr="001129E9">
        <w:rPr>
          <w:lang w:val="en-GB"/>
        </w:rPr>
        <w:t>International Bureau of Education-</w:t>
      </w:r>
      <w:r w:rsidRPr="001129E9">
        <w:rPr>
          <w:lang w:val="en-GB"/>
        </w:rPr>
        <w:t>UNESCO, 2016).</w:t>
      </w:r>
    </w:p>
    <w:p w14:paraId="31E0FB9C" w14:textId="0BFD8097" w:rsidR="006F319F" w:rsidRPr="001129E9" w:rsidRDefault="00D759BC" w:rsidP="00BC729C">
      <w:pPr>
        <w:pStyle w:val="Agency-body-text"/>
        <w:rPr>
          <w:lang w:val="en-GB"/>
        </w:rPr>
      </w:pPr>
      <w:r w:rsidRPr="001129E9">
        <w:rPr>
          <w:lang w:val="en-GB"/>
        </w:rPr>
        <w:t>This policy framework takes a rights-based approach to education</w:t>
      </w:r>
      <w:r w:rsidR="00154F14" w:rsidRPr="001129E9">
        <w:rPr>
          <w:lang w:val="en-GB"/>
        </w:rPr>
        <w:t>,</w:t>
      </w:r>
      <w:r w:rsidRPr="001129E9">
        <w:rPr>
          <w:lang w:val="en-GB"/>
        </w:rPr>
        <w:t xml:space="preserve"> underpinned by the guiding principles of </w:t>
      </w:r>
      <w:r w:rsidR="000F5B2E" w:rsidRPr="001129E9">
        <w:rPr>
          <w:lang w:val="en-GB"/>
        </w:rPr>
        <w:t xml:space="preserve">the </w:t>
      </w:r>
      <w:r w:rsidRPr="001129E9">
        <w:rPr>
          <w:lang w:val="en-GB"/>
        </w:rPr>
        <w:t>CRC (United Nations, 1989) and the CRPD (United Nations, 2006). Both conventions emphasise that every learner has the right to equal opportunities for education without discrimination</w:t>
      </w:r>
      <w:r w:rsidR="001D000B" w:rsidRPr="001129E9">
        <w:rPr>
          <w:lang w:val="en-GB"/>
        </w:rPr>
        <w:t>.</w:t>
      </w:r>
    </w:p>
    <w:p w14:paraId="65E8C170" w14:textId="6CCCF1FC" w:rsidR="006F319F" w:rsidRPr="001129E9" w:rsidRDefault="006F319F" w:rsidP="00BC729C">
      <w:pPr>
        <w:pStyle w:val="Agency-quotation"/>
        <w:keepLines/>
        <w:rPr>
          <w:lang w:val="en-GB"/>
        </w:rPr>
      </w:pPr>
      <w:r w:rsidRPr="001129E9">
        <w:rPr>
          <w:lang w:val="en-GB"/>
        </w:rPr>
        <w:lastRenderedPageBreak/>
        <w:t>A rights-based approach to education that embodies human rights education empowers children and other stakeholders and represents a major building block in efforts to achieve social transformation towards rights-respecting societies and social justice (</w:t>
      </w:r>
      <w:r w:rsidR="00B64BEA" w:rsidRPr="001129E9">
        <w:rPr>
          <w:lang w:val="en-GB"/>
        </w:rPr>
        <w:t>UNICEF</w:t>
      </w:r>
      <w:r w:rsidRPr="001129E9">
        <w:rPr>
          <w:lang w:val="en-GB"/>
        </w:rPr>
        <w:t>, 2007</w:t>
      </w:r>
      <w:r w:rsidR="00027965" w:rsidRPr="001129E9">
        <w:rPr>
          <w:lang w:val="en-GB"/>
        </w:rPr>
        <w:t>, p. </w:t>
      </w:r>
      <w:r w:rsidR="00880834" w:rsidRPr="001129E9">
        <w:rPr>
          <w:lang w:val="en-GB"/>
        </w:rPr>
        <w:t>12</w:t>
      </w:r>
      <w:r w:rsidRPr="001129E9">
        <w:rPr>
          <w:lang w:val="en-GB"/>
        </w:rPr>
        <w:t>).</w:t>
      </w:r>
    </w:p>
    <w:p w14:paraId="1977F539" w14:textId="0EFE0BF4" w:rsidR="00D759BC" w:rsidRPr="001129E9" w:rsidRDefault="00D759BC" w:rsidP="00D759BC">
      <w:pPr>
        <w:pStyle w:val="Agency-body-text"/>
        <w:rPr>
          <w:lang w:val="en-GB"/>
        </w:rPr>
      </w:pPr>
      <w:r w:rsidRPr="001129E9">
        <w:rPr>
          <w:lang w:val="en-GB"/>
        </w:rPr>
        <w:t>These normative instruments clearly emphasise the concepts of efficiency, effectiveness, equity and inclusion. Thus, inclusion should be a means to raise achievement and well</w:t>
      </w:r>
      <w:r w:rsidR="00154CB0" w:rsidRPr="001129E9">
        <w:rPr>
          <w:lang w:val="en-GB"/>
        </w:rPr>
        <w:noBreakHyphen/>
      </w:r>
      <w:r w:rsidRPr="001129E9">
        <w:rPr>
          <w:lang w:val="en-GB"/>
        </w:rPr>
        <w:t xml:space="preserve">being for </w:t>
      </w:r>
      <w:r w:rsidRPr="001129E9">
        <w:rPr>
          <w:b/>
          <w:bCs/>
          <w:lang w:val="en-GB"/>
        </w:rPr>
        <w:t>all</w:t>
      </w:r>
      <w:r w:rsidRPr="001129E9">
        <w:rPr>
          <w:lang w:val="en-GB"/>
        </w:rPr>
        <w:t xml:space="preserve"> learners</w:t>
      </w:r>
      <w:r w:rsidR="008927D0" w:rsidRPr="001129E9">
        <w:rPr>
          <w:lang w:val="en-GB"/>
        </w:rPr>
        <w:t>,</w:t>
      </w:r>
      <w:r w:rsidRPr="001129E9">
        <w:rPr>
          <w:lang w:val="en-GB"/>
        </w:rPr>
        <w:t xml:space="preserve"> including those most vulnerable to exclusion.</w:t>
      </w:r>
    </w:p>
    <w:p w14:paraId="2A074780" w14:textId="2772D5A0" w:rsidR="00D759BC" w:rsidRPr="001129E9" w:rsidRDefault="00D759BC" w:rsidP="00745EF4">
      <w:pPr>
        <w:pStyle w:val="Agency-heading-3"/>
        <w:rPr>
          <w:lang w:val="en-GB"/>
        </w:rPr>
      </w:pPr>
      <w:bookmarkStart w:id="60" w:name="_Toc44136901"/>
      <w:bookmarkStart w:id="61" w:name="_Toc44935027"/>
      <w:bookmarkStart w:id="62" w:name="_Toc54775674"/>
      <w:bookmarkStart w:id="63" w:name="_Toc57972117"/>
      <w:r w:rsidRPr="001129E9">
        <w:rPr>
          <w:lang w:val="en-GB"/>
        </w:rPr>
        <w:t>4.3.2</w:t>
      </w:r>
      <w:r w:rsidR="00E87046" w:rsidRPr="001129E9">
        <w:rPr>
          <w:lang w:val="en-GB"/>
        </w:rPr>
        <w:t xml:space="preserve">. </w:t>
      </w:r>
      <w:r w:rsidRPr="001129E9">
        <w:rPr>
          <w:lang w:val="en-GB"/>
        </w:rPr>
        <w:t>A focus on improvement</w:t>
      </w:r>
      <w:bookmarkEnd w:id="60"/>
      <w:r w:rsidRPr="001129E9">
        <w:rPr>
          <w:lang w:val="en-GB"/>
        </w:rPr>
        <w:t xml:space="preserve"> towards an inclusive education system</w:t>
      </w:r>
      <w:bookmarkEnd w:id="61"/>
      <w:bookmarkEnd w:id="62"/>
      <w:bookmarkEnd w:id="63"/>
    </w:p>
    <w:p w14:paraId="744ED163" w14:textId="41582240" w:rsidR="00D759BC" w:rsidRPr="001129E9" w:rsidRDefault="00D759BC" w:rsidP="00D759BC">
      <w:pPr>
        <w:pStyle w:val="Agency-body-text"/>
        <w:rPr>
          <w:lang w:val="en-GB"/>
        </w:rPr>
      </w:pPr>
      <w:bookmarkStart w:id="64" w:name="_Toc44136902"/>
      <w:r w:rsidRPr="001129E9">
        <w:rPr>
          <w:lang w:val="en-GB"/>
        </w:rPr>
        <w:t xml:space="preserve">Improving school systems to be more inclusive entails removing obstacles and barriers </w:t>
      </w:r>
      <w:r w:rsidR="003B5E1F" w:rsidRPr="001129E9">
        <w:rPr>
          <w:lang w:val="en-GB"/>
        </w:rPr>
        <w:t xml:space="preserve">to </w:t>
      </w:r>
      <w:r w:rsidRPr="001129E9">
        <w:rPr>
          <w:lang w:val="en-GB"/>
        </w:rPr>
        <w:t>inclusion</w:t>
      </w:r>
      <w:r w:rsidR="003B5E1F" w:rsidRPr="001129E9">
        <w:rPr>
          <w:lang w:val="en-GB"/>
        </w:rPr>
        <w:t>. It also involves</w:t>
      </w:r>
      <w:r w:rsidRPr="001129E9">
        <w:rPr>
          <w:lang w:val="en-GB"/>
        </w:rPr>
        <w:t xml:space="preserve"> re</w:t>
      </w:r>
      <w:r w:rsidR="00983ACB" w:rsidRPr="001129E9">
        <w:rPr>
          <w:lang w:val="en-GB"/>
        </w:rPr>
        <w:t>-</w:t>
      </w:r>
      <w:r w:rsidRPr="001129E9">
        <w:rPr>
          <w:lang w:val="en-GB"/>
        </w:rPr>
        <w:t xml:space="preserve">organising education systems, structures and resources to better meet all </w:t>
      </w:r>
      <w:r w:rsidR="00014AA3" w:rsidRPr="001129E9">
        <w:rPr>
          <w:lang w:val="en-GB"/>
        </w:rPr>
        <w:t>learner</w:t>
      </w:r>
      <w:r w:rsidRPr="001129E9">
        <w:rPr>
          <w:lang w:val="en-GB"/>
        </w:rPr>
        <w:t>s</w:t>
      </w:r>
      <w:r w:rsidR="004B6067" w:rsidRPr="001129E9">
        <w:rPr>
          <w:lang w:val="en-GB"/>
        </w:rPr>
        <w:t>’ needs</w:t>
      </w:r>
      <w:r w:rsidRPr="001129E9">
        <w:rPr>
          <w:lang w:val="en-GB"/>
        </w:rPr>
        <w:t xml:space="preserve"> within one integrated educational framework.</w:t>
      </w:r>
    </w:p>
    <w:p w14:paraId="0EC3C5A5" w14:textId="3A417A8A" w:rsidR="00D759BC" w:rsidRPr="001129E9" w:rsidRDefault="00D759BC" w:rsidP="00D759BC">
      <w:pPr>
        <w:pStyle w:val="Agency-body-text"/>
        <w:rPr>
          <w:lang w:val="en-GB"/>
        </w:rPr>
      </w:pPr>
      <w:r w:rsidRPr="001129E9">
        <w:rPr>
          <w:lang w:val="en-GB"/>
        </w:rPr>
        <w:t>School improvement requires an equity</w:t>
      </w:r>
      <w:r w:rsidR="00E50522" w:rsidRPr="001129E9">
        <w:rPr>
          <w:lang w:val="en-GB"/>
        </w:rPr>
        <w:t>-</w:t>
      </w:r>
      <w:r w:rsidRPr="001129E9">
        <w:rPr>
          <w:lang w:val="en-GB"/>
        </w:rPr>
        <w:t>based systemic change</w:t>
      </w:r>
      <w:r w:rsidR="009A3E58" w:rsidRPr="001129E9">
        <w:rPr>
          <w:lang w:val="en-GB"/>
        </w:rPr>
        <w:t>,</w:t>
      </w:r>
      <w:r w:rsidRPr="001129E9">
        <w:rPr>
          <w:lang w:val="en-GB"/>
        </w:rPr>
        <w:t xml:space="preserve"> with a focus on the practice and competences of those working in the education system (Sailor</w:t>
      </w:r>
      <w:r w:rsidR="004749D5" w:rsidRPr="001129E9">
        <w:rPr>
          <w:lang w:val="en-GB"/>
        </w:rPr>
        <w:t>,</w:t>
      </w:r>
      <w:r w:rsidRPr="001129E9">
        <w:rPr>
          <w:lang w:val="en-GB"/>
        </w:rPr>
        <w:t xml:space="preserve"> </w:t>
      </w:r>
      <w:r w:rsidR="004749D5" w:rsidRPr="001129E9">
        <w:rPr>
          <w:lang w:val="en-GB"/>
        </w:rPr>
        <w:t>McLeskey, Satter, Waldron and Woods</w:t>
      </w:r>
      <w:r w:rsidRPr="001129E9">
        <w:rPr>
          <w:lang w:val="en-GB"/>
        </w:rPr>
        <w:t>, 2017). This should also include a holistic view of individuals, respect for and valuing of diversity, effective transitions and</w:t>
      </w:r>
      <w:r w:rsidR="00B9516B" w:rsidRPr="001129E9">
        <w:rPr>
          <w:lang w:val="en-GB"/>
        </w:rPr>
        <w:t xml:space="preserve"> </w:t>
      </w:r>
      <w:r w:rsidRPr="001129E9">
        <w:rPr>
          <w:lang w:val="en-GB"/>
        </w:rPr>
        <w:t>recognition of the importance of collaboration and monitoring.</w:t>
      </w:r>
      <w:bookmarkStart w:id="65" w:name="_Toc44935028"/>
    </w:p>
    <w:p w14:paraId="0781F607" w14:textId="7D06E655" w:rsidR="00D759BC" w:rsidRPr="001129E9" w:rsidRDefault="00D759BC" w:rsidP="00745EF4">
      <w:pPr>
        <w:pStyle w:val="Agency-heading-3"/>
        <w:rPr>
          <w:lang w:val="en-GB"/>
        </w:rPr>
      </w:pPr>
      <w:bookmarkStart w:id="66" w:name="_Toc54775675"/>
      <w:bookmarkStart w:id="67" w:name="_Toc57972118"/>
      <w:r w:rsidRPr="001129E9">
        <w:rPr>
          <w:lang w:val="en-GB"/>
        </w:rPr>
        <w:t>4.3.3</w:t>
      </w:r>
      <w:r w:rsidR="00E87046" w:rsidRPr="001129E9">
        <w:rPr>
          <w:lang w:val="en-GB"/>
        </w:rPr>
        <w:t xml:space="preserve">. </w:t>
      </w:r>
      <w:r w:rsidRPr="001129E9">
        <w:rPr>
          <w:lang w:val="en-GB"/>
        </w:rPr>
        <w:t>A synergy between policy and inclusive school leadership practice</w:t>
      </w:r>
      <w:bookmarkEnd w:id="64"/>
      <w:bookmarkEnd w:id="65"/>
      <w:bookmarkEnd w:id="66"/>
      <w:bookmarkEnd w:id="67"/>
    </w:p>
    <w:p w14:paraId="1FC82F08" w14:textId="74C9CEF7" w:rsidR="00D759BC" w:rsidRPr="001129E9" w:rsidRDefault="00D759BC" w:rsidP="00D759BC">
      <w:pPr>
        <w:pStyle w:val="Agency-body-text"/>
        <w:rPr>
          <w:lang w:val="en-GB"/>
        </w:rPr>
      </w:pPr>
      <w:r w:rsidRPr="001129E9">
        <w:rPr>
          <w:lang w:val="en-GB"/>
        </w:rPr>
        <w:t xml:space="preserve">Inclusive education takes place within an inclusive education </w:t>
      </w:r>
      <w:r w:rsidRPr="001129E9">
        <w:rPr>
          <w:b/>
          <w:bCs/>
          <w:lang w:val="en-GB"/>
        </w:rPr>
        <w:t>system</w:t>
      </w:r>
      <w:r w:rsidRPr="001129E9">
        <w:rPr>
          <w:lang w:val="en-GB"/>
        </w:rPr>
        <w:t>. This policy framework takes a holistic approach to inclusive education and the complex networks in the education system that affect every learner (European Agency, 2015a</w:t>
      </w:r>
      <w:r w:rsidR="00296F51" w:rsidRPr="001129E9">
        <w:rPr>
          <w:lang w:val="en-GB"/>
        </w:rPr>
        <w:t>;</w:t>
      </w:r>
      <w:r w:rsidRPr="001129E9">
        <w:rPr>
          <w:lang w:val="en-GB"/>
        </w:rPr>
        <w:t xml:space="preserve"> 2019b</w:t>
      </w:r>
      <w:r w:rsidR="00143B9E" w:rsidRPr="001129E9">
        <w:rPr>
          <w:lang w:val="en-GB"/>
        </w:rPr>
        <w:t>;</w:t>
      </w:r>
      <w:r w:rsidRPr="001129E9">
        <w:rPr>
          <w:lang w:val="en-GB"/>
        </w:rPr>
        <w:t xml:space="preserve"> UNESCO, 2017).</w:t>
      </w:r>
    </w:p>
    <w:p w14:paraId="5DC0FA21" w14:textId="204BC94D" w:rsidR="00D759BC" w:rsidRPr="001129E9" w:rsidRDefault="00D759BC" w:rsidP="00D759BC">
      <w:pPr>
        <w:pStyle w:val="Agency-body-text"/>
        <w:rPr>
          <w:lang w:val="en-GB"/>
        </w:rPr>
      </w:pPr>
      <w:r w:rsidRPr="001129E9">
        <w:rPr>
          <w:lang w:val="en-GB"/>
        </w:rPr>
        <w:t>Equally, international conventions and agreements</w:t>
      </w:r>
      <w:r w:rsidR="00AC2003">
        <w:rPr>
          <w:lang w:val="en-GB"/>
        </w:rPr>
        <w:t>,</w:t>
      </w:r>
      <w:r w:rsidRPr="001129E9">
        <w:rPr>
          <w:lang w:val="en-GB"/>
        </w:rPr>
        <w:t xml:space="preserve"> as well as legislation and policy </w:t>
      </w:r>
      <w:r w:rsidR="00E34045" w:rsidRPr="001129E9">
        <w:rPr>
          <w:lang w:val="en-GB"/>
        </w:rPr>
        <w:t xml:space="preserve">at </w:t>
      </w:r>
      <w:r w:rsidRPr="001129E9">
        <w:rPr>
          <w:lang w:val="en-GB"/>
        </w:rPr>
        <w:t>national, regional and community levels</w:t>
      </w:r>
      <w:r w:rsidR="00AC2003">
        <w:rPr>
          <w:lang w:val="en-GB"/>
        </w:rPr>
        <w:t>,</w:t>
      </w:r>
      <w:r w:rsidR="00863B65" w:rsidRPr="001129E9">
        <w:rPr>
          <w:lang w:val="en-GB"/>
        </w:rPr>
        <w:t xml:space="preserve"> affect inclusive school leadership</w:t>
      </w:r>
      <w:r w:rsidRPr="001129E9">
        <w:rPr>
          <w:lang w:val="en-GB"/>
        </w:rPr>
        <w:t xml:space="preserve">. Policy determines the </w:t>
      </w:r>
      <w:r w:rsidR="00395EAD" w:rsidRPr="001129E9">
        <w:rPr>
          <w:lang w:val="en-GB"/>
        </w:rPr>
        <w:t xml:space="preserve">available </w:t>
      </w:r>
      <w:r w:rsidRPr="001129E9">
        <w:rPr>
          <w:lang w:val="en-GB"/>
        </w:rPr>
        <w:t>resources</w:t>
      </w:r>
      <w:r w:rsidR="00395EAD" w:rsidRPr="001129E9">
        <w:rPr>
          <w:lang w:val="en-GB"/>
        </w:rPr>
        <w:t xml:space="preserve"> and</w:t>
      </w:r>
      <w:r w:rsidRPr="001129E9">
        <w:rPr>
          <w:lang w:val="en-GB"/>
        </w:rPr>
        <w:t xml:space="preserve"> the </w:t>
      </w:r>
      <w:r w:rsidR="004A2ADD" w:rsidRPr="001129E9">
        <w:rPr>
          <w:lang w:val="en-GB"/>
        </w:rPr>
        <w:t xml:space="preserve">degree of </w:t>
      </w:r>
      <w:r w:rsidRPr="001129E9">
        <w:rPr>
          <w:lang w:val="en-GB"/>
        </w:rPr>
        <w:t>flexibility in decision-making</w:t>
      </w:r>
      <w:r w:rsidR="004A2ADD" w:rsidRPr="001129E9">
        <w:rPr>
          <w:lang w:val="en-GB"/>
        </w:rPr>
        <w:t>. It</w:t>
      </w:r>
      <w:r w:rsidRPr="001129E9">
        <w:rPr>
          <w:lang w:val="en-GB"/>
        </w:rPr>
        <w:t xml:space="preserve"> also </w:t>
      </w:r>
      <w:r w:rsidR="004A2ADD" w:rsidRPr="001129E9">
        <w:rPr>
          <w:lang w:val="en-GB"/>
        </w:rPr>
        <w:t xml:space="preserve">determines </w:t>
      </w:r>
      <w:r w:rsidRPr="001129E9">
        <w:rPr>
          <w:lang w:val="en-GB"/>
        </w:rPr>
        <w:t>what school leadership (in every form), according to context and culture, is held accountable for in monitoring and evaluation processes.</w:t>
      </w:r>
    </w:p>
    <w:p w14:paraId="4F48B4FB" w14:textId="77777777" w:rsidR="00D759BC" w:rsidRPr="001129E9" w:rsidRDefault="00D759BC" w:rsidP="009E037F">
      <w:pPr>
        <w:pStyle w:val="Agency-body-text"/>
        <w:rPr>
          <w:lang w:val="en-GB"/>
        </w:rPr>
      </w:pPr>
      <w:r w:rsidRPr="001129E9">
        <w:rPr>
          <w:lang w:val="en-GB"/>
        </w:rPr>
        <w:t>Inclusive leadership practice, roles and responsibilities lie at the interface between education policies and their implementation in schools. It highlights the potential for school leaders to play a key role in supporting wider system transformation across different policy levels.</w:t>
      </w:r>
    </w:p>
    <w:p w14:paraId="3353D7BA" w14:textId="139D1B0B" w:rsidR="00D759BC" w:rsidRPr="001129E9" w:rsidRDefault="00D759BC" w:rsidP="00D759BC">
      <w:pPr>
        <w:pStyle w:val="Agency-body-text"/>
        <w:rPr>
          <w:lang w:val="en-GB"/>
        </w:rPr>
      </w:pPr>
      <w:r w:rsidRPr="001129E9">
        <w:rPr>
          <w:lang w:val="en-GB"/>
        </w:rPr>
        <w:t xml:space="preserve">Inclusive school leadership is influenced by policy. It is also responsible for transforming policy and legislation into improved inclusive education practice, shaping policies </w:t>
      </w:r>
      <w:r w:rsidR="00A76627" w:rsidRPr="001129E9">
        <w:rPr>
          <w:lang w:val="en-GB"/>
        </w:rPr>
        <w:t xml:space="preserve">that </w:t>
      </w:r>
      <w:r w:rsidRPr="001129E9">
        <w:rPr>
          <w:lang w:val="en-GB"/>
        </w:rPr>
        <w:t>are relevant for the school environment and for stakeholders. Inclusive school leadership can also play a role in influencing local, regional</w:t>
      </w:r>
      <w:r w:rsidR="006F285B" w:rsidRPr="001129E9">
        <w:rPr>
          <w:lang w:val="en-GB"/>
        </w:rPr>
        <w:t xml:space="preserve"> and </w:t>
      </w:r>
      <w:r w:rsidRPr="001129E9">
        <w:rPr>
          <w:lang w:val="en-GB"/>
        </w:rPr>
        <w:t>national</w:t>
      </w:r>
      <w:r w:rsidR="006F285B" w:rsidRPr="001129E9">
        <w:rPr>
          <w:lang w:val="en-GB"/>
        </w:rPr>
        <w:t>-</w:t>
      </w:r>
      <w:r w:rsidRPr="001129E9">
        <w:rPr>
          <w:lang w:val="en-GB"/>
        </w:rPr>
        <w:t>level policy if appropriate communication and feedback mechanisms to national</w:t>
      </w:r>
      <w:r w:rsidR="00F74BC6" w:rsidRPr="001129E9">
        <w:rPr>
          <w:lang w:val="en-GB"/>
        </w:rPr>
        <w:t>-</w:t>
      </w:r>
      <w:r w:rsidRPr="001129E9">
        <w:rPr>
          <w:lang w:val="en-GB"/>
        </w:rPr>
        <w:t>level decision-makers are in place.</w:t>
      </w:r>
    </w:p>
    <w:p w14:paraId="3287CC8B" w14:textId="18E89ABA" w:rsidR="00D759BC" w:rsidRPr="001129E9" w:rsidRDefault="00D759BC" w:rsidP="00745EF4">
      <w:pPr>
        <w:pStyle w:val="Agency-heading-3"/>
        <w:rPr>
          <w:lang w:val="en-GB"/>
        </w:rPr>
      </w:pPr>
      <w:bookmarkStart w:id="68" w:name="levers"/>
      <w:bookmarkStart w:id="69" w:name="_Toc44136903"/>
      <w:bookmarkStart w:id="70" w:name="_Toc44935029"/>
      <w:bookmarkStart w:id="71" w:name="_Toc54775676"/>
      <w:bookmarkStart w:id="72" w:name="_Toc57972119"/>
      <w:r w:rsidRPr="001129E9">
        <w:rPr>
          <w:lang w:val="en-GB"/>
        </w:rPr>
        <w:t>4.3.4</w:t>
      </w:r>
      <w:bookmarkEnd w:id="68"/>
      <w:r w:rsidR="00E87046" w:rsidRPr="001129E9">
        <w:rPr>
          <w:lang w:val="en-GB"/>
        </w:rPr>
        <w:t xml:space="preserve">. </w:t>
      </w:r>
      <w:r w:rsidRPr="001129E9">
        <w:rPr>
          <w:lang w:val="en-GB"/>
        </w:rPr>
        <w:t xml:space="preserve">A required balance of </w:t>
      </w:r>
      <w:r w:rsidR="00C814E0" w:rsidRPr="001129E9">
        <w:rPr>
          <w:lang w:val="en-GB"/>
        </w:rPr>
        <w:t>three</w:t>
      </w:r>
      <w:r w:rsidRPr="001129E9">
        <w:rPr>
          <w:lang w:val="en-GB"/>
        </w:rPr>
        <w:t xml:space="preserve"> key </w:t>
      </w:r>
      <w:r w:rsidR="00A90966" w:rsidRPr="001129E9">
        <w:rPr>
          <w:lang w:val="en-GB"/>
        </w:rPr>
        <w:t xml:space="preserve">policy </w:t>
      </w:r>
      <w:r w:rsidRPr="001129E9">
        <w:rPr>
          <w:lang w:val="en-GB"/>
        </w:rPr>
        <w:t xml:space="preserve">levers across different </w:t>
      </w:r>
      <w:bookmarkEnd w:id="69"/>
      <w:bookmarkEnd w:id="70"/>
      <w:bookmarkEnd w:id="71"/>
      <w:r w:rsidR="00412C80" w:rsidRPr="001129E9">
        <w:rPr>
          <w:lang w:val="en-GB"/>
        </w:rPr>
        <w:t>education system levels</w:t>
      </w:r>
      <w:bookmarkEnd w:id="72"/>
    </w:p>
    <w:p w14:paraId="1EBEBF66" w14:textId="07A777EC" w:rsidR="00D759BC" w:rsidRPr="001129E9" w:rsidRDefault="00D759BC" w:rsidP="00D759BC">
      <w:pPr>
        <w:pStyle w:val="Agency-body-text"/>
        <w:rPr>
          <w:lang w:val="en-GB"/>
        </w:rPr>
      </w:pPr>
      <w:r w:rsidRPr="001129E9">
        <w:rPr>
          <w:lang w:val="en-GB"/>
        </w:rPr>
        <w:t xml:space="preserve">The policy framework builds on the </w:t>
      </w:r>
      <w:hyperlink w:anchor="ecosystem" w:history="1">
        <w:r w:rsidR="00D1466C" w:rsidRPr="001129E9">
          <w:rPr>
            <w:rStyle w:val="Hyperlink"/>
            <w:lang w:val="en-GB"/>
          </w:rPr>
          <w:t>ecosystem model of inclusive education systems</w:t>
        </w:r>
      </w:hyperlink>
      <w:r w:rsidR="00F0683C" w:rsidRPr="001129E9">
        <w:rPr>
          <w:lang w:val="en-GB"/>
        </w:rPr>
        <w:t>. In the case of SISL, the model</w:t>
      </w:r>
      <w:r w:rsidRPr="001129E9">
        <w:rPr>
          <w:lang w:val="en-GB"/>
        </w:rPr>
        <w:t xml:space="preserve"> considers roles, responsibilities and practice undertaken by inclusive school leaders across all education system</w:t>
      </w:r>
      <w:r w:rsidR="00412C80" w:rsidRPr="001129E9">
        <w:rPr>
          <w:lang w:val="en-GB"/>
        </w:rPr>
        <w:t xml:space="preserve"> levels</w:t>
      </w:r>
      <w:r w:rsidR="00F0683C" w:rsidRPr="001129E9">
        <w:rPr>
          <w:lang w:val="en-GB"/>
        </w:rPr>
        <w:t xml:space="preserve"> (European Agency, 2019a)</w:t>
      </w:r>
      <w:r w:rsidRPr="001129E9">
        <w:rPr>
          <w:lang w:val="en-GB"/>
        </w:rPr>
        <w:t xml:space="preserve">. The </w:t>
      </w:r>
      <w:r w:rsidRPr="001129E9">
        <w:rPr>
          <w:lang w:val="en-GB"/>
        </w:rPr>
        <w:lastRenderedPageBreak/>
        <w:t xml:space="preserve">policy framework </w:t>
      </w:r>
      <w:r w:rsidR="00B04ADA" w:rsidRPr="001129E9">
        <w:rPr>
          <w:lang w:val="en-GB"/>
        </w:rPr>
        <w:t>focuses on</w:t>
      </w:r>
      <w:r w:rsidRPr="001129E9">
        <w:rPr>
          <w:lang w:val="en-GB"/>
        </w:rPr>
        <w:t xml:space="preserve"> examin</w:t>
      </w:r>
      <w:r w:rsidR="00B04ADA" w:rsidRPr="001129E9">
        <w:rPr>
          <w:lang w:val="en-GB"/>
        </w:rPr>
        <w:t>ing</w:t>
      </w:r>
      <w:r w:rsidRPr="001129E9">
        <w:rPr>
          <w:lang w:val="en-GB"/>
        </w:rPr>
        <w:t xml:space="preserve"> how policy supports the fulfilment of these responsibilities.</w:t>
      </w:r>
    </w:p>
    <w:p w14:paraId="16C169CC" w14:textId="7F9D2C18" w:rsidR="00D759BC" w:rsidRPr="001129E9" w:rsidRDefault="00D759BC" w:rsidP="009E037F">
      <w:pPr>
        <w:pStyle w:val="Agency-body-text"/>
        <w:rPr>
          <w:lang w:val="en-GB"/>
        </w:rPr>
      </w:pPr>
      <w:r w:rsidRPr="001129E9">
        <w:rPr>
          <w:lang w:val="en-GB"/>
        </w:rPr>
        <w:t xml:space="preserve">Regarding policy frameworks for ensuring accountability, international and European recommendations include the need to clarify school leaders’ role in quality assurance and ensure alignment between governance and accountability. The </w:t>
      </w:r>
      <w:r w:rsidR="00E73B12" w:rsidRPr="001129E9">
        <w:rPr>
          <w:lang w:val="en-GB"/>
        </w:rPr>
        <w:t xml:space="preserve">SISL </w:t>
      </w:r>
      <w:r w:rsidRPr="001129E9">
        <w:rPr>
          <w:lang w:val="en-GB"/>
        </w:rPr>
        <w:t>phase</w:t>
      </w:r>
      <w:r w:rsidR="00DE6282" w:rsidRPr="001129E9">
        <w:rPr>
          <w:lang w:val="en-GB"/>
        </w:rPr>
        <w:t> </w:t>
      </w:r>
      <w:r w:rsidRPr="001129E9">
        <w:rPr>
          <w:lang w:val="en-GB"/>
        </w:rPr>
        <w:t>1 outcomes clearly show that school leadership needs to be empowered to make decisions and set a course to implement inclusive education in practice</w:t>
      </w:r>
      <w:r w:rsidR="000739EC" w:rsidRPr="001129E9">
        <w:rPr>
          <w:lang w:val="en-GB"/>
        </w:rPr>
        <w:t>. However,</w:t>
      </w:r>
      <w:r w:rsidRPr="001129E9">
        <w:rPr>
          <w:lang w:val="en-GB"/>
        </w:rPr>
        <w:t xml:space="preserve"> that autonomy must be balanced with support and appropriate forms of accountability. These factors can determine a school leader’s effectiveness in creating and leading an inclusive school</w:t>
      </w:r>
      <w:r w:rsidR="00EE4EEA" w:rsidRPr="001129E9">
        <w:rPr>
          <w:lang w:val="en-GB"/>
        </w:rPr>
        <w:t>.</w:t>
      </w:r>
      <w:r w:rsidRPr="001129E9">
        <w:rPr>
          <w:lang w:val="en-GB"/>
        </w:rPr>
        <w:t xml:space="preserve"> </w:t>
      </w:r>
      <w:r w:rsidR="00EE4EEA" w:rsidRPr="001129E9">
        <w:rPr>
          <w:lang w:val="en-GB"/>
        </w:rPr>
        <w:t xml:space="preserve">They </w:t>
      </w:r>
      <w:r w:rsidRPr="001129E9">
        <w:rPr>
          <w:lang w:val="en-GB"/>
        </w:rPr>
        <w:t>influenc</w:t>
      </w:r>
      <w:r w:rsidR="00EE4EEA" w:rsidRPr="001129E9">
        <w:rPr>
          <w:lang w:val="en-GB"/>
        </w:rPr>
        <w:t>e</w:t>
      </w:r>
      <w:r w:rsidRPr="001129E9">
        <w:rPr>
          <w:lang w:val="en-GB"/>
        </w:rPr>
        <w:t xml:space="preserve"> how flexible school leaders can be in ensuring equity and sustaining inclusive practice for which they are held accountable.</w:t>
      </w:r>
    </w:p>
    <w:p w14:paraId="1504845D" w14:textId="3E2F98A9" w:rsidR="00D759BC" w:rsidRPr="001129E9" w:rsidRDefault="00D759BC" w:rsidP="008B202D">
      <w:pPr>
        <w:pStyle w:val="Agency-body-text"/>
        <w:keepNext/>
        <w:rPr>
          <w:lang w:val="en-GB"/>
        </w:rPr>
      </w:pPr>
      <w:r w:rsidRPr="001129E9">
        <w:rPr>
          <w:lang w:val="en-GB"/>
        </w:rPr>
        <w:t xml:space="preserve">Inclusive school leaders are responsible for leading schools that build on the principles of equity to raise the achievement and well-being of all learners in their </w:t>
      </w:r>
      <w:hyperlink w:anchor="School_community" w:history="1">
        <w:r w:rsidRPr="001129E9">
          <w:rPr>
            <w:rStyle w:val="Hyperlink"/>
            <w:lang w:val="en-GB"/>
          </w:rPr>
          <w:t>school community</w:t>
        </w:r>
      </w:hyperlink>
      <w:r w:rsidRPr="001129E9">
        <w:rPr>
          <w:lang w:val="en-GB"/>
        </w:rPr>
        <w:t xml:space="preserve">. For the whole school team to fully embrace inclusion, school leaders </w:t>
      </w:r>
      <w:r w:rsidR="00B33111" w:rsidRPr="001129E9">
        <w:rPr>
          <w:lang w:val="en-GB"/>
        </w:rPr>
        <w:t>must</w:t>
      </w:r>
      <w:r w:rsidRPr="001129E9">
        <w:rPr>
          <w:lang w:val="en-GB"/>
        </w:rPr>
        <w:t xml:space="preserve"> set a strategic vision and attend to both human and organisational development. To achieve this effectively, the project findings suggest that school leaders need:</w:t>
      </w:r>
    </w:p>
    <w:p w14:paraId="6956A1AC" w14:textId="23B955DA" w:rsidR="00D759BC" w:rsidRPr="001129E9" w:rsidRDefault="00151908" w:rsidP="00272633">
      <w:pPr>
        <w:pStyle w:val="Agency-body-text"/>
        <w:numPr>
          <w:ilvl w:val="0"/>
          <w:numId w:val="14"/>
        </w:numPr>
        <w:rPr>
          <w:lang w:val="en-GB"/>
        </w:rPr>
      </w:pPr>
      <w:r w:rsidRPr="001129E9">
        <w:rPr>
          <w:b/>
          <w:bCs/>
          <w:lang w:val="en-GB"/>
        </w:rPr>
        <w:t>access</w:t>
      </w:r>
      <w:r w:rsidR="00D759BC" w:rsidRPr="001129E9">
        <w:rPr>
          <w:lang w:val="en-GB"/>
        </w:rPr>
        <w:t xml:space="preserve"> to status, appropriate pay, necessary resources, and training and professional learning and development for inclusive school leadership supported by national/local policy on inclusive education</w:t>
      </w:r>
      <w:r w:rsidR="000D26D8" w:rsidRPr="001129E9">
        <w:rPr>
          <w:lang w:val="en-GB"/>
        </w:rPr>
        <w:t>;</w:t>
      </w:r>
    </w:p>
    <w:p w14:paraId="3B854509" w14:textId="48C247BE" w:rsidR="00D759BC" w:rsidRPr="001129E9" w:rsidRDefault="00151908" w:rsidP="00272633">
      <w:pPr>
        <w:pStyle w:val="Agency-body-text"/>
        <w:numPr>
          <w:ilvl w:val="0"/>
          <w:numId w:val="14"/>
        </w:numPr>
        <w:rPr>
          <w:lang w:val="en-GB"/>
        </w:rPr>
      </w:pPr>
      <w:r w:rsidRPr="001129E9">
        <w:rPr>
          <w:b/>
          <w:bCs/>
          <w:lang w:val="en-GB"/>
        </w:rPr>
        <w:t>autonomy</w:t>
      </w:r>
      <w:r w:rsidR="00D759BC" w:rsidRPr="001129E9">
        <w:rPr>
          <w:lang w:val="en-GB"/>
        </w:rPr>
        <w:t xml:space="preserve"> to make informed decisions on the school’s strategic direction, development and organisation, including fulfilling the vision of inclusive education for all learners</w:t>
      </w:r>
      <w:r w:rsidR="000D26D8" w:rsidRPr="001129E9">
        <w:rPr>
          <w:lang w:val="en-GB"/>
        </w:rPr>
        <w:t>;</w:t>
      </w:r>
    </w:p>
    <w:p w14:paraId="02B64649" w14:textId="1F8C9A02" w:rsidR="00D759BC" w:rsidRPr="001129E9" w:rsidRDefault="00151908" w:rsidP="00272633">
      <w:pPr>
        <w:pStyle w:val="Agency-body-text"/>
        <w:numPr>
          <w:ilvl w:val="0"/>
          <w:numId w:val="9"/>
        </w:numPr>
        <w:rPr>
          <w:lang w:val="en-GB"/>
        </w:rPr>
      </w:pPr>
      <w:r w:rsidRPr="001129E9">
        <w:rPr>
          <w:b/>
          <w:bCs/>
          <w:lang w:val="en-GB"/>
        </w:rPr>
        <w:t>accountability</w:t>
      </w:r>
      <w:r w:rsidR="00D759BC" w:rsidRPr="001129E9">
        <w:rPr>
          <w:lang w:val="en-GB"/>
        </w:rPr>
        <w:t xml:space="preserve"> in line with the degree of access and level of autonomy.</w:t>
      </w:r>
    </w:p>
    <w:p w14:paraId="25B31418" w14:textId="77777777" w:rsidR="00D759BC" w:rsidRPr="001129E9" w:rsidRDefault="00D759BC" w:rsidP="009E037F">
      <w:pPr>
        <w:pStyle w:val="Agency-body-text"/>
        <w:rPr>
          <w:lang w:val="en-GB"/>
        </w:rPr>
      </w:pPr>
      <w:r w:rsidRPr="001129E9">
        <w:rPr>
          <w:lang w:val="en-GB"/>
        </w:rPr>
        <w:t>However, as stated above, accountability must be in line with the level of access to resources, support and professional learning and development and the degree of autonomy school leaders have at different policy levels.</w:t>
      </w:r>
    </w:p>
    <w:p w14:paraId="6216B1B0" w14:textId="5434A16D" w:rsidR="00D759BC" w:rsidRPr="001129E9" w:rsidRDefault="00D759BC" w:rsidP="00A95D00">
      <w:pPr>
        <w:pStyle w:val="Agency-heading-2"/>
        <w:tabs>
          <w:tab w:val="left" w:pos="567"/>
        </w:tabs>
        <w:rPr>
          <w:lang w:val="en-GB"/>
        </w:rPr>
      </w:pPr>
      <w:bookmarkStart w:id="73" w:name="_Toc44136904"/>
      <w:bookmarkStart w:id="74" w:name="_Toc54775677"/>
      <w:bookmarkStart w:id="75" w:name="_Toc57972120"/>
      <w:bookmarkStart w:id="76" w:name="goals_and_objectives"/>
      <w:r w:rsidRPr="001129E9">
        <w:rPr>
          <w:lang w:val="en-GB"/>
        </w:rPr>
        <w:t>4.4</w:t>
      </w:r>
      <w:r w:rsidR="00B20149" w:rsidRPr="001129E9">
        <w:rPr>
          <w:lang w:val="en-GB"/>
        </w:rPr>
        <w:t xml:space="preserve">. </w:t>
      </w:r>
      <w:r w:rsidRPr="001129E9">
        <w:rPr>
          <w:lang w:val="en-GB"/>
        </w:rPr>
        <w:t>The goals and objectives</w:t>
      </w:r>
      <w:bookmarkEnd w:id="73"/>
      <w:bookmarkEnd w:id="74"/>
      <w:bookmarkEnd w:id="75"/>
    </w:p>
    <w:bookmarkEnd w:id="76"/>
    <w:p w14:paraId="1BAB9D08" w14:textId="0E6BC93D" w:rsidR="00D759BC" w:rsidRPr="001129E9" w:rsidRDefault="00D759BC" w:rsidP="00D759BC">
      <w:pPr>
        <w:pStyle w:val="Agency-body-text"/>
        <w:rPr>
          <w:lang w:val="en-GB"/>
        </w:rPr>
      </w:pPr>
      <w:r w:rsidRPr="001129E9">
        <w:rPr>
          <w:lang w:val="en-GB"/>
        </w:rPr>
        <w:t xml:space="preserve">The </w:t>
      </w:r>
      <w:r w:rsidRPr="001129E9">
        <w:rPr>
          <w:b/>
          <w:bCs/>
          <w:lang w:val="en-GB"/>
        </w:rPr>
        <w:t>policy framework</w:t>
      </w:r>
      <w:r w:rsidR="00AC4AEE" w:rsidRPr="001129E9">
        <w:rPr>
          <w:b/>
          <w:bCs/>
          <w:lang w:val="en-GB"/>
        </w:rPr>
        <w:t>’s goal</w:t>
      </w:r>
      <w:r w:rsidRPr="001129E9">
        <w:rPr>
          <w:lang w:val="en-GB"/>
        </w:rPr>
        <w:t xml:space="preserve"> is to support countries to improve their education systems and achieve the wider goal of inclusive education across all educational sectors and settings</w:t>
      </w:r>
      <w:r w:rsidR="00946C8A" w:rsidRPr="001129E9">
        <w:rPr>
          <w:lang w:val="en-GB"/>
        </w:rPr>
        <w:t xml:space="preserve">. It has </w:t>
      </w:r>
      <w:r w:rsidRPr="001129E9">
        <w:rPr>
          <w:lang w:val="en-GB"/>
        </w:rPr>
        <w:t>a specific focus on school leadership and the policy environment in which it takes place.</w:t>
      </w:r>
    </w:p>
    <w:p w14:paraId="21B40B8F" w14:textId="0DDBC131" w:rsidR="00D759BC" w:rsidRPr="001129E9" w:rsidRDefault="00D759BC" w:rsidP="008B202D">
      <w:pPr>
        <w:pStyle w:val="Agency-body-text"/>
        <w:keepNext/>
        <w:rPr>
          <w:lang w:val="en-GB"/>
        </w:rPr>
      </w:pPr>
      <w:r w:rsidRPr="001129E9">
        <w:rPr>
          <w:lang w:val="en-GB"/>
        </w:rPr>
        <w:t>The policy framework</w:t>
      </w:r>
      <w:r w:rsidR="00561DE9" w:rsidRPr="001129E9">
        <w:rPr>
          <w:lang w:val="en-GB"/>
        </w:rPr>
        <w:t>’s</w:t>
      </w:r>
      <w:r w:rsidRPr="001129E9">
        <w:rPr>
          <w:lang w:val="en-GB"/>
        </w:rPr>
        <w:t xml:space="preserve"> </w:t>
      </w:r>
      <w:r w:rsidR="00561DE9" w:rsidRPr="001129E9">
        <w:rPr>
          <w:lang w:val="en-GB"/>
        </w:rPr>
        <w:t xml:space="preserve">objectives </w:t>
      </w:r>
      <w:r w:rsidRPr="001129E9">
        <w:rPr>
          <w:lang w:val="en-GB"/>
        </w:rPr>
        <w:t xml:space="preserve">relate to the four guiding principles presented in the previous section. In line with this, the objectives are to develop policy </w:t>
      </w:r>
      <w:r w:rsidR="00A76627" w:rsidRPr="001129E9">
        <w:rPr>
          <w:lang w:val="en-GB"/>
        </w:rPr>
        <w:t>that</w:t>
      </w:r>
      <w:r w:rsidRPr="001129E9">
        <w:rPr>
          <w:lang w:val="en-GB"/>
        </w:rPr>
        <w:t>:</w:t>
      </w:r>
    </w:p>
    <w:p w14:paraId="132C23A6" w14:textId="08A461FF" w:rsidR="00D759BC" w:rsidRPr="001129E9" w:rsidRDefault="00561DE9" w:rsidP="00BC729C">
      <w:pPr>
        <w:pStyle w:val="Agency-body-text"/>
        <w:numPr>
          <w:ilvl w:val="0"/>
          <w:numId w:val="19"/>
        </w:numPr>
        <w:rPr>
          <w:lang w:val="en-GB"/>
        </w:rPr>
      </w:pPr>
      <w:r w:rsidRPr="001129E9">
        <w:rPr>
          <w:lang w:val="en-GB"/>
        </w:rPr>
        <w:t>e</w:t>
      </w:r>
      <w:r w:rsidR="00D759BC" w:rsidRPr="001129E9">
        <w:rPr>
          <w:lang w:val="en-GB"/>
        </w:rPr>
        <w:t>mphasises every learner</w:t>
      </w:r>
      <w:r w:rsidR="00744D3F" w:rsidRPr="001129E9">
        <w:rPr>
          <w:lang w:val="en-GB"/>
        </w:rPr>
        <w:t>’s right</w:t>
      </w:r>
      <w:r w:rsidR="00D759BC" w:rsidRPr="001129E9">
        <w:rPr>
          <w:lang w:val="en-GB"/>
        </w:rPr>
        <w:t xml:space="preserve"> to equal opportunities for and access to education without discrimination;</w:t>
      </w:r>
    </w:p>
    <w:p w14:paraId="1F6061B6" w14:textId="0D8685E5" w:rsidR="00D759BC" w:rsidRPr="001129E9" w:rsidRDefault="00561DE9" w:rsidP="00BC729C">
      <w:pPr>
        <w:pStyle w:val="Agency-body-text"/>
        <w:numPr>
          <w:ilvl w:val="0"/>
          <w:numId w:val="19"/>
        </w:numPr>
        <w:rPr>
          <w:lang w:val="en-GB"/>
        </w:rPr>
      </w:pPr>
      <w:r w:rsidRPr="001129E9">
        <w:rPr>
          <w:lang w:val="en-GB"/>
        </w:rPr>
        <w:t>i</w:t>
      </w:r>
      <w:r w:rsidR="00D759BC" w:rsidRPr="001129E9">
        <w:rPr>
          <w:lang w:val="en-GB"/>
        </w:rPr>
        <w:t>s forward</w:t>
      </w:r>
      <w:r w:rsidR="008A3C96" w:rsidRPr="001129E9">
        <w:rPr>
          <w:lang w:val="en-GB"/>
        </w:rPr>
        <w:t>-</w:t>
      </w:r>
      <w:r w:rsidR="00D759BC" w:rsidRPr="001129E9">
        <w:rPr>
          <w:lang w:val="en-GB"/>
        </w:rPr>
        <w:t>looking and focuses on improving the education system towards becoming more inclusive;</w:t>
      </w:r>
    </w:p>
    <w:p w14:paraId="4F9144C1" w14:textId="7CCB4FBF" w:rsidR="00D759BC" w:rsidRPr="001129E9" w:rsidRDefault="00561DE9" w:rsidP="00BC729C">
      <w:pPr>
        <w:pStyle w:val="Agency-body-text"/>
        <w:numPr>
          <w:ilvl w:val="0"/>
          <w:numId w:val="19"/>
        </w:numPr>
        <w:rPr>
          <w:lang w:val="en-GB"/>
        </w:rPr>
      </w:pPr>
      <w:r w:rsidRPr="001129E9">
        <w:rPr>
          <w:lang w:val="en-GB"/>
        </w:rPr>
        <w:t>t</w:t>
      </w:r>
      <w:r w:rsidR="00D759BC" w:rsidRPr="001129E9">
        <w:rPr>
          <w:lang w:val="en-GB"/>
        </w:rPr>
        <w:t>akes into account the synergy between policy and inclusive school leadership practice;</w:t>
      </w:r>
    </w:p>
    <w:p w14:paraId="13077E73" w14:textId="097B82E9" w:rsidR="00D759BC" w:rsidRPr="001129E9" w:rsidRDefault="00D759BC" w:rsidP="00BC729C">
      <w:pPr>
        <w:pStyle w:val="Agency-body-text"/>
        <w:keepNext/>
        <w:numPr>
          <w:ilvl w:val="0"/>
          <w:numId w:val="19"/>
        </w:numPr>
        <w:rPr>
          <w:lang w:val="en-GB"/>
        </w:rPr>
      </w:pPr>
      <w:r w:rsidRPr="001129E9">
        <w:rPr>
          <w:lang w:val="en-GB"/>
        </w:rPr>
        <w:lastRenderedPageBreak/>
        <w:t>balance</w:t>
      </w:r>
      <w:r w:rsidR="00450690" w:rsidRPr="001129E9">
        <w:rPr>
          <w:lang w:val="en-GB"/>
        </w:rPr>
        <w:t>s</w:t>
      </w:r>
      <w:r w:rsidRPr="001129E9">
        <w:rPr>
          <w:lang w:val="en-GB"/>
        </w:rPr>
        <w:t xml:space="preserve"> the </w:t>
      </w:r>
      <w:r w:rsidR="00DE6282" w:rsidRPr="001129E9">
        <w:rPr>
          <w:lang w:val="en-GB"/>
        </w:rPr>
        <w:t>three</w:t>
      </w:r>
      <w:r w:rsidRPr="001129E9">
        <w:rPr>
          <w:lang w:val="en-GB"/>
        </w:rPr>
        <w:t xml:space="preserve"> key </w:t>
      </w:r>
      <w:r w:rsidR="00A90966" w:rsidRPr="001129E9">
        <w:rPr>
          <w:lang w:val="en-GB"/>
        </w:rPr>
        <w:t xml:space="preserve">policy </w:t>
      </w:r>
      <w:r w:rsidRPr="001129E9">
        <w:rPr>
          <w:lang w:val="en-GB"/>
        </w:rPr>
        <w:t xml:space="preserve">levers of </w:t>
      </w:r>
      <w:r w:rsidRPr="001129E9">
        <w:rPr>
          <w:bCs/>
          <w:lang w:val="en-GB"/>
        </w:rPr>
        <w:t>access, autonomy and accountability</w:t>
      </w:r>
      <w:r w:rsidRPr="001129E9">
        <w:rPr>
          <w:lang w:val="en-GB"/>
        </w:rPr>
        <w:t xml:space="preserve"> across different </w:t>
      </w:r>
      <w:r w:rsidR="00412C80" w:rsidRPr="001129E9">
        <w:rPr>
          <w:lang w:val="en-GB"/>
        </w:rPr>
        <w:t>education system levels</w:t>
      </w:r>
      <w:r w:rsidRPr="001129E9">
        <w:rPr>
          <w:lang w:val="en-GB"/>
        </w:rPr>
        <w:t xml:space="preserve"> by:</w:t>
      </w:r>
    </w:p>
    <w:p w14:paraId="218ACF8E" w14:textId="2D1DDF6A" w:rsidR="00D759BC" w:rsidRPr="001129E9" w:rsidRDefault="00561DE9" w:rsidP="00272633">
      <w:pPr>
        <w:pStyle w:val="Agency-body-text"/>
        <w:numPr>
          <w:ilvl w:val="1"/>
          <w:numId w:val="9"/>
        </w:numPr>
        <w:rPr>
          <w:lang w:val="en-GB"/>
        </w:rPr>
      </w:pPr>
      <w:r w:rsidRPr="001129E9">
        <w:rPr>
          <w:lang w:val="en-GB"/>
        </w:rPr>
        <w:t>e</w:t>
      </w:r>
      <w:r w:rsidR="00D759BC" w:rsidRPr="001129E9">
        <w:rPr>
          <w:lang w:val="en-GB"/>
        </w:rPr>
        <w:t xml:space="preserve">nsuring school leadership has access to a positive status, appropriate pay, necessary resources, </w:t>
      </w:r>
      <w:r w:rsidR="005910B4" w:rsidRPr="001129E9">
        <w:rPr>
          <w:lang w:val="en-GB"/>
        </w:rPr>
        <w:t>and</w:t>
      </w:r>
      <w:r w:rsidR="00D759BC" w:rsidRPr="001129E9">
        <w:rPr>
          <w:lang w:val="en-GB"/>
        </w:rPr>
        <w:t xml:space="preserve"> the necessary training and professional learning and development;</w:t>
      </w:r>
    </w:p>
    <w:p w14:paraId="654942E4" w14:textId="28672D4A" w:rsidR="00D759BC" w:rsidRPr="001129E9" w:rsidRDefault="00561DE9" w:rsidP="00272633">
      <w:pPr>
        <w:pStyle w:val="Agency-body-text"/>
        <w:numPr>
          <w:ilvl w:val="1"/>
          <w:numId w:val="9"/>
        </w:numPr>
        <w:rPr>
          <w:lang w:val="en-GB"/>
        </w:rPr>
      </w:pPr>
      <w:r w:rsidRPr="001129E9">
        <w:rPr>
          <w:lang w:val="en-GB"/>
        </w:rPr>
        <w:t>p</w:t>
      </w:r>
      <w:r w:rsidR="00D759BC" w:rsidRPr="001129E9">
        <w:rPr>
          <w:lang w:val="en-GB"/>
        </w:rPr>
        <w:t xml:space="preserve">roviding school leadership with a degree of autonomy, which allows </w:t>
      </w:r>
      <w:r w:rsidR="006035E8" w:rsidRPr="001129E9">
        <w:rPr>
          <w:lang w:val="en-GB"/>
        </w:rPr>
        <w:t>leaders</w:t>
      </w:r>
      <w:r w:rsidR="00D759BC" w:rsidRPr="001129E9">
        <w:rPr>
          <w:lang w:val="en-GB"/>
        </w:rPr>
        <w:t>, in collaboration with their school community,</w:t>
      </w:r>
      <w:r w:rsidR="006035E8" w:rsidRPr="001129E9">
        <w:rPr>
          <w:lang w:val="en-GB"/>
        </w:rPr>
        <w:t xml:space="preserve"> to make</w:t>
      </w:r>
      <w:r w:rsidR="00D759BC" w:rsidRPr="001129E9">
        <w:rPr>
          <w:lang w:val="en-GB"/>
        </w:rPr>
        <w:t xml:space="preserve"> informed decisions on the school’s strategic direction, development and organisation, including fulfilling the vision of inclusive education for all learners;</w:t>
      </w:r>
    </w:p>
    <w:p w14:paraId="46980988" w14:textId="19412A7B" w:rsidR="00D759BC" w:rsidRPr="001129E9" w:rsidRDefault="00561DE9" w:rsidP="00272633">
      <w:pPr>
        <w:pStyle w:val="Agency-body-text"/>
        <w:numPr>
          <w:ilvl w:val="1"/>
          <w:numId w:val="9"/>
        </w:numPr>
        <w:rPr>
          <w:lang w:val="en-GB"/>
        </w:rPr>
      </w:pPr>
      <w:r w:rsidRPr="001129E9">
        <w:rPr>
          <w:lang w:val="en-GB"/>
        </w:rPr>
        <w:t>b</w:t>
      </w:r>
      <w:r w:rsidR="00D759BC" w:rsidRPr="001129E9">
        <w:rPr>
          <w:lang w:val="en-GB"/>
        </w:rPr>
        <w:t>asing measures of school leadership accountability on the degree of access and level of autonomy school leaders have to make decisions in line with the vision of inclusive education.</w:t>
      </w:r>
    </w:p>
    <w:p w14:paraId="51B2850A" w14:textId="66388FA8" w:rsidR="00D759BC" w:rsidRPr="001129E9" w:rsidRDefault="00D759BC" w:rsidP="00D759BC">
      <w:pPr>
        <w:pStyle w:val="Agency-body-text"/>
        <w:rPr>
          <w:lang w:val="en-GB"/>
        </w:rPr>
      </w:pPr>
      <w:r w:rsidRPr="001129E9">
        <w:rPr>
          <w:lang w:val="en-GB"/>
        </w:rPr>
        <w:t xml:space="preserve">To achieve the goals and objectives, the policy framework presents proposed </w:t>
      </w:r>
      <w:r w:rsidRPr="001129E9">
        <w:rPr>
          <w:b/>
          <w:lang w:val="en-GB"/>
        </w:rPr>
        <w:t>standards</w:t>
      </w:r>
      <w:r w:rsidRPr="001129E9">
        <w:rPr>
          <w:lang w:val="en-GB"/>
        </w:rPr>
        <w:t xml:space="preserve"> for inclusive school leadership </w:t>
      </w:r>
      <w:r w:rsidR="005910B4" w:rsidRPr="001129E9">
        <w:rPr>
          <w:lang w:val="en-GB"/>
        </w:rPr>
        <w:t>and</w:t>
      </w:r>
      <w:r w:rsidRPr="001129E9">
        <w:rPr>
          <w:lang w:val="en-GB"/>
        </w:rPr>
        <w:t xml:space="preserve"> the corresponding </w:t>
      </w:r>
      <w:r w:rsidRPr="001129E9">
        <w:rPr>
          <w:b/>
          <w:lang w:val="en-GB"/>
        </w:rPr>
        <w:t>policy measures</w:t>
      </w:r>
      <w:r w:rsidRPr="001129E9">
        <w:rPr>
          <w:lang w:val="en-GB"/>
        </w:rPr>
        <w:t xml:space="preserve"> needed to implement those standards in inclusive school leadership practice. The standards are statements of aspirations and their achievement can be measured.</w:t>
      </w:r>
    </w:p>
    <w:p w14:paraId="48A6BA48" w14:textId="571C154A" w:rsidR="00D759BC" w:rsidRPr="001129E9" w:rsidRDefault="00D759BC" w:rsidP="00D759BC">
      <w:pPr>
        <w:pStyle w:val="Agency-body-text"/>
        <w:rPr>
          <w:lang w:val="en-GB"/>
        </w:rPr>
      </w:pPr>
      <w:r w:rsidRPr="001129E9">
        <w:rPr>
          <w:lang w:val="en-GB"/>
        </w:rPr>
        <w:t>When presenting standards for inclusive school leadership</w:t>
      </w:r>
      <w:r w:rsidR="00111107" w:rsidRPr="001129E9">
        <w:rPr>
          <w:lang w:val="en-GB"/>
        </w:rPr>
        <w:t>,</w:t>
      </w:r>
      <w:r w:rsidRPr="001129E9">
        <w:rPr>
          <w:lang w:val="en-GB"/>
        </w:rPr>
        <w:t xml:space="preserve"> how the policy framework</w:t>
      </w:r>
      <w:r w:rsidR="005C6C49" w:rsidRPr="001129E9">
        <w:rPr>
          <w:lang w:val="en-GB"/>
        </w:rPr>
        <w:t>’s</w:t>
      </w:r>
      <w:r w:rsidRPr="001129E9">
        <w:rPr>
          <w:lang w:val="en-GB"/>
        </w:rPr>
        <w:t xml:space="preserve"> </w:t>
      </w:r>
      <w:r w:rsidR="005C6C49" w:rsidRPr="001129E9">
        <w:rPr>
          <w:lang w:val="en-GB"/>
        </w:rPr>
        <w:t xml:space="preserve">objectives </w:t>
      </w:r>
      <w:r w:rsidRPr="001129E9">
        <w:rPr>
          <w:lang w:val="en-GB"/>
        </w:rPr>
        <w:t>can be translated into policy measures that support the achievement of those standards</w:t>
      </w:r>
      <w:r w:rsidR="005C6C49" w:rsidRPr="001129E9">
        <w:rPr>
          <w:lang w:val="en-GB"/>
        </w:rPr>
        <w:t xml:space="preserve"> is considered</w:t>
      </w:r>
      <w:r w:rsidRPr="001129E9">
        <w:rPr>
          <w:lang w:val="en-GB"/>
        </w:rPr>
        <w:t>.</w:t>
      </w:r>
    </w:p>
    <w:p w14:paraId="3F453A57" w14:textId="5CA11A13" w:rsidR="00D759BC" w:rsidRPr="001129E9" w:rsidRDefault="00D759BC" w:rsidP="00A95D00">
      <w:pPr>
        <w:pStyle w:val="Agency-heading-2"/>
        <w:tabs>
          <w:tab w:val="left" w:pos="567"/>
        </w:tabs>
        <w:rPr>
          <w:lang w:val="en-GB"/>
        </w:rPr>
      </w:pPr>
      <w:bookmarkStart w:id="77" w:name="standards_and_measures"/>
      <w:bookmarkStart w:id="78" w:name="_Toc54775678"/>
      <w:bookmarkStart w:id="79" w:name="_Toc57972121"/>
      <w:r w:rsidRPr="001129E9">
        <w:rPr>
          <w:lang w:val="en-GB"/>
        </w:rPr>
        <w:t>4.5</w:t>
      </w:r>
      <w:r w:rsidR="00B20149" w:rsidRPr="001129E9">
        <w:rPr>
          <w:lang w:val="en-GB"/>
        </w:rPr>
        <w:t xml:space="preserve">. </w:t>
      </w:r>
      <w:r w:rsidRPr="001129E9">
        <w:rPr>
          <w:lang w:val="en-GB"/>
        </w:rPr>
        <w:t>A framework of standards and policy measures</w:t>
      </w:r>
      <w:bookmarkEnd w:id="77"/>
      <w:bookmarkEnd w:id="78"/>
      <w:bookmarkEnd w:id="79"/>
    </w:p>
    <w:p w14:paraId="5DDC01CE" w14:textId="77777777" w:rsidR="00D759BC" w:rsidRPr="001129E9" w:rsidRDefault="00D759BC" w:rsidP="009E037F">
      <w:pPr>
        <w:pStyle w:val="Agency-body-text"/>
        <w:rPr>
          <w:lang w:val="en-GB"/>
        </w:rPr>
      </w:pPr>
      <w:r w:rsidRPr="001129E9">
        <w:rPr>
          <w:lang w:val="en-GB"/>
        </w:rPr>
        <w:t>The policy framework presents the proposed standards required for school leadership to be inclusive and the linked policy measures needed to support the achievement of these standards. These standards are indicators of inclusive school leadership and a means to achieve the wider goal of inclusive education for all.</w:t>
      </w:r>
    </w:p>
    <w:p w14:paraId="5C3E32BF" w14:textId="0472F9A3" w:rsidR="00D759BC" w:rsidRPr="001129E9" w:rsidRDefault="00D759BC" w:rsidP="009E037F">
      <w:pPr>
        <w:pStyle w:val="Agency-body-text"/>
        <w:rPr>
          <w:lang w:val="en-GB"/>
        </w:rPr>
      </w:pPr>
      <w:r w:rsidRPr="001129E9">
        <w:rPr>
          <w:lang w:val="en-GB"/>
        </w:rPr>
        <w:t>The standards and policy measures are based on findings from phase</w:t>
      </w:r>
      <w:r w:rsidR="0091319C" w:rsidRPr="001129E9">
        <w:rPr>
          <w:lang w:val="en-GB"/>
        </w:rPr>
        <w:t> 1</w:t>
      </w:r>
      <w:r w:rsidRPr="001129E9">
        <w:rPr>
          <w:lang w:val="en-GB"/>
        </w:rPr>
        <w:t xml:space="preserve"> of the SISL project </w:t>
      </w:r>
      <w:r w:rsidR="005910B4" w:rsidRPr="001129E9">
        <w:rPr>
          <w:lang w:val="en-GB"/>
        </w:rPr>
        <w:t>and on</w:t>
      </w:r>
      <w:r w:rsidRPr="001129E9">
        <w:rPr>
          <w:lang w:val="en-GB"/>
        </w:rPr>
        <w:t xml:space="preserve"> additional sources and input from the country cluster</w:t>
      </w:r>
      <w:r w:rsidR="00A827C5" w:rsidRPr="001129E9">
        <w:rPr>
          <w:lang w:val="en-GB"/>
        </w:rPr>
        <w:t xml:space="preserve"> (Hungary, Ireland, Malta and Sweden)</w:t>
      </w:r>
      <w:r w:rsidRPr="001129E9">
        <w:rPr>
          <w:lang w:val="en-GB"/>
        </w:rPr>
        <w:t xml:space="preserve">. They are organised according to the levels of the </w:t>
      </w:r>
      <w:bookmarkStart w:id="80" w:name="ecosystem"/>
      <w:r w:rsidRPr="001129E9">
        <w:rPr>
          <w:b/>
          <w:lang w:val="en-GB"/>
        </w:rPr>
        <w:t>ecosystem</w:t>
      </w:r>
      <w:bookmarkEnd w:id="80"/>
      <w:r w:rsidRPr="001129E9">
        <w:rPr>
          <w:b/>
          <w:lang w:val="en-GB"/>
        </w:rPr>
        <w:t xml:space="preserve"> model </w:t>
      </w:r>
      <w:r w:rsidR="00BE5C99" w:rsidRPr="001129E9">
        <w:rPr>
          <w:b/>
          <w:lang w:val="en-GB"/>
        </w:rPr>
        <w:t xml:space="preserve">of </w:t>
      </w:r>
      <w:r w:rsidRPr="001129E9">
        <w:rPr>
          <w:b/>
          <w:lang w:val="en-GB"/>
        </w:rPr>
        <w:t>inclusive education systems</w:t>
      </w:r>
      <w:r w:rsidRPr="001129E9">
        <w:rPr>
          <w:lang w:val="en-GB"/>
        </w:rPr>
        <w:t>.</w:t>
      </w:r>
    </w:p>
    <w:p w14:paraId="592DAD57" w14:textId="49DF910B" w:rsidR="00D759BC" w:rsidRPr="001129E9" w:rsidRDefault="00D759BC" w:rsidP="00D759BC">
      <w:pPr>
        <w:pStyle w:val="Agency-body-text"/>
        <w:rPr>
          <w:lang w:val="en-GB"/>
        </w:rPr>
      </w:pPr>
      <w:r w:rsidRPr="001129E9">
        <w:rPr>
          <w:lang w:val="en-GB"/>
        </w:rPr>
        <w:t xml:space="preserve">The </w:t>
      </w:r>
      <w:hyperlink r:id="rId36" w:history="1">
        <w:r w:rsidRPr="001129E9">
          <w:rPr>
            <w:rStyle w:val="Hyperlink"/>
            <w:lang w:val="en-GB"/>
          </w:rPr>
          <w:t xml:space="preserve">ecosystem </w:t>
        </w:r>
        <w:r w:rsidR="00750B14" w:rsidRPr="001129E9">
          <w:rPr>
            <w:rStyle w:val="Hyperlink"/>
            <w:lang w:val="en-GB"/>
          </w:rPr>
          <w:t xml:space="preserve">model </w:t>
        </w:r>
        <w:r w:rsidRPr="001129E9">
          <w:rPr>
            <w:rStyle w:val="Hyperlink"/>
            <w:lang w:val="en-GB"/>
          </w:rPr>
          <w:t>of inclusive education systems</w:t>
        </w:r>
      </w:hyperlink>
      <w:r w:rsidRPr="001129E9">
        <w:rPr>
          <w:lang w:val="en-GB"/>
        </w:rPr>
        <w:t xml:space="preserve"> sets out the main structures and processes that influence every learner’s participation and that must be considered to maximise opportunities for learning, achievement and well-being.</w:t>
      </w:r>
    </w:p>
    <w:p w14:paraId="485FC848" w14:textId="20CC40FE" w:rsidR="00D759BC" w:rsidRPr="001129E9" w:rsidRDefault="00D759BC" w:rsidP="00272633">
      <w:pPr>
        <w:pStyle w:val="Agency-body-text"/>
        <w:numPr>
          <w:ilvl w:val="0"/>
          <w:numId w:val="8"/>
        </w:numPr>
        <w:rPr>
          <w:lang w:val="en-GB"/>
        </w:rPr>
      </w:pPr>
      <w:r w:rsidRPr="001129E9">
        <w:rPr>
          <w:b/>
          <w:lang w:val="en-GB"/>
        </w:rPr>
        <w:t>National/regional level</w:t>
      </w:r>
      <w:r w:rsidRPr="001129E9">
        <w:rPr>
          <w:lang w:val="en-GB"/>
        </w:rPr>
        <w:t xml:space="preserve"> represents the key areas of national/state/regional policy that provide the context for school leaders’ work</w:t>
      </w:r>
      <w:r w:rsidR="002F16B5" w:rsidRPr="001129E9">
        <w:rPr>
          <w:lang w:val="en-GB"/>
        </w:rPr>
        <w:t>.</w:t>
      </w:r>
    </w:p>
    <w:p w14:paraId="1D935EA8" w14:textId="56E61CA0" w:rsidR="00D759BC" w:rsidRPr="001129E9" w:rsidRDefault="00D759BC" w:rsidP="00272633">
      <w:pPr>
        <w:pStyle w:val="Agency-body-text"/>
        <w:numPr>
          <w:ilvl w:val="0"/>
          <w:numId w:val="8"/>
        </w:numPr>
        <w:rPr>
          <w:lang w:val="en-GB"/>
        </w:rPr>
      </w:pPr>
      <w:r w:rsidRPr="001129E9">
        <w:rPr>
          <w:b/>
          <w:lang w:val="en-GB"/>
        </w:rPr>
        <w:t>Community level</w:t>
      </w:r>
      <w:r w:rsidRPr="001129E9">
        <w:rPr>
          <w:lang w:val="en-GB"/>
        </w:rPr>
        <w:t xml:space="preserve"> represents the community context</w:t>
      </w:r>
      <w:r w:rsidR="002F16B5" w:rsidRPr="001129E9">
        <w:rPr>
          <w:lang w:val="en-GB"/>
        </w:rPr>
        <w:t>.</w:t>
      </w:r>
    </w:p>
    <w:p w14:paraId="39A3071B" w14:textId="54E5037C" w:rsidR="00D759BC" w:rsidRPr="001129E9" w:rsidRDefault="00D759BC" w:rsidP="00272633">
      <w:pPr>
        <w:pStyle w:val="Agency-body-text"/>
        <w:numPr>
          <w:ilvl w:val="0"/>
          <w:numId w:val="8"/>
        </w:numPr>
        <w:rPr>
          <w:lang w:val="en-GB"/>
        </w:rPr>
      </w:pPr>
      <w:r w:rsidRPr="001129E9">
        <w:rPr>
          <w:b/>
          <w:lang w:val="en-GB"/>
        </w:rPr>
        <w:t>School level</w:t>
      </w:r>
      <w:r w:rsidRPr="001129E9">
        <w:rPr>
          <w:lang w:val="en-GB"/>
        </w:rPr>
        <w:t xml:space="preserve"> represents the school or learning community where processes affect </w:t>
      </w:r>
      <w:r w:rsidR="00356A16" w:rsidRPr="001129E9">
        <w:rPr>
          <w:lang w:val="en-GB"/>
        </w:rPr>
        <w:t xml:space="preserve">the </w:t>
      </w:r>
      <w:r w:rsidRPr="001129E9">
        <w:rPr>
          <w:lang w:val="en-GB"/>
        </w:rPr>
        <w:t>learner’s experiences in school</w:t>
      </w:r>
      <w:r w:rsidR="002F16B5" w:rsidRPr="001129E9">
        <w:rPr>
          <w:lang w:val="en-GB"/>
        </w:rPr>
        <w:t>.</w:t>
      </w:r>
    </w:p>
    <w:p w14:paraId="3E5479DD" w14:textId="77777777" w:rsidR="00D759BC" w:rsidRPr="001129E9" w:rsidRDefault="00D759BC" w:rsidP="00272633">
      <w:pPr>
        <w:pStyle w:val="Agency-body-text"/>
        <w:numPr>
          <w:ilvl w:val="0"/>
          <w:numId w:val="8"/>
        </w:numPr>
        <w:rPr>
          <w:lang w:val="en-GB"/>
        </w:rPr>
      </w:pPr>
      <w:r w:rsidRPr="001129E9">
        <w:rPr>
          <w:b/>
          <w:lang w:val="en-GB"/>
        </w:rPr>
        <w:t>Individual level</w:t>
      </w:r>
      <w:r w:rsidRPr="001129E9">
        <w:rPr>
          <w:lang w:val="en-GB"/>
        </w:rPr>
        <w:t xml:space="preserve"> represents the classroom practice that directly affects the learner.</w:t>
      </w:r>
    </w:p>
    <w:p w14:paraId="49D3F212" w14:textId="573BC127" w:rsidR="00D759BC" w:rsidRPr="001129E9" w:rsidRDefault="00D759BC" w:rsidP="00D759BC">
      <w:pPr>
        <w:pStyle w:val="Agency-body-text"/>
        <w:rPr>
          <w:lang w:val="en-GB"/>
        </w:rPr>
      </w:pPr>
      <w:r w:rsidRPr="001129E9">
        <w:rPr>
          <w:lang w:val="en-GB"/>
        </w:rPr>
        <w:t xml:space="preserve">Building on the knowledge collected </w:t>
      </w:r>
      <w:r w:rsidR="00E23020" w:rsidRPr="001129E9">
        <w:rPr>
          <w:lang w:val="en-GB"/>
        </w:rPr>
        <w:t xml:space="preserve">in </w:t>
      </w:r>
      <w:r w:rsidRPr="001129E9">
        <w:rPr>
          <w:lang w:val="en-GB"/>
        </w:rPr>
        <w:t>phase</w:t>
      </w:r>
      <w:r w:rsidR="00B44FA0" w:rsidRPr="001129E9">
        <w:rPr>
          <w:lang w:val="en-GB"/>
        </w:rPr>
        <w:t> 1</w:t>
      </w:r>
      <w:r w:rsidRPr="001129E9">
        <w:rPr>
          <w:lang w:val="en-GB"/>
        </w:rPr>
        <w:t xml:space="preserve"> of the project </w:t>
      </w:r>
      <w:r w:rsidR="005910B4" w:rsidRPr="001129E9">
        <w:rPr>
          <w:lang w:val="en-GB"/>
        </w:rPr>
        <w:t>and on</w:t>
      </w:r>
      <w:r w:rsidRPr="001129E9">
        <w:rPr>
          <w:lang w:val="en-GB"/>
        </w:rPr>
        <w:t xml:space="preserve"> the </w:t>
      </w:r>
      <w:r w:rsidR="005910B4" w:rsidRPr="001129E9">
        <w:rPr>
          <w:lang w:val="en-GB"/>
        </w:rPr>
        <w:t xml:space="preserve">participating countries’ </w:t>
      </w:r>
      <w:r w:rsidRPr="001129E9">
        <w:rPr>
          <w:lang w:val="en-GB"/>
        </w:rPr>
        <w:t xml:space="preserve">experience and expertise, the policy framework presents proposed </w:t>
      </w:r>
      <w:r w:rsidRPr="001129E9">
        <w:rPr>
          <w:b/>
          <w:bCs/>
          <w:lang w:val="en-GB"/>
        </w:rPr>
        <w:t xml:space="preserve">standards </w:t>
      </w:r>
      <w:r w:rsidRPr="001129E9">
        <w:rPr>
          <w:b/>
          <w:bCs/>
          <w:lang w:val="en-GB"/>
        </w:rPr>
        <w:lastRenderedPageBreak/>
        <w:t>for inclusive school leadership practice</w:t>
      </w:r>
      <w:r w:rsidRPr="001129E9">
        <w:rPr>
          <w:lang w:val="en-GB"/>
        </w:rPr>
        <w:t>. The individual standards refer to ‘inclusive school leaders’</w:t>
      </w:r>
      <w:r w:rsidR="00A84AA5" w:rsidRPr="001129E9">
        <w:rPr>
          <w:lang w:val="en-GB"/>
        </w:rPr>
        <w:t>,</w:t>
      </w:r>
      <w:r w:rsidRPr="001129E9">
        <w:rPr>
          <w:lang w:val="en-GB"/>
        </w:rPr>
        <w:t xml:space="preserve"> as leadership </w:t>
      </w:r>
      <w:r w:rsidR="0037408E" w:rsidRPr="001129E9">
        <w:rPr>
          <w:lang w:val="en-GB"/>
        </w:rPr>
        <w:t xml:space="preserve">practice </w:t>
      </w:r>
      <w:r w:rsidRPr="001129E9">
        <w:rPr>
          <w:lang w:val="en-GB"/>
        </w:rPr>
        <w:t>is performed by individuals who may or may not be working in leadership teams and individual leaders can be accountable for achieving the proposed standards.</w:t>
      </w:r>
    </w:p>
    <w:p w14:paraId="62FA6DC2" w14:textId="31EA2752" w:rsidR="00D759BC" w:rsidRPr="001129E9" w:rsidRDefault="002573E2" w:rsidP="00D759BC">
      <w:pPr>
        <w:pStyle w:val="Agency-body-text"/>
        <w:rPr>
          <w:lang w:val="en-GB"/>
        </w:rPr>
      </w:pPr>
      <w:r w:rsidRPr="001129E9">
        <w:rPr>
          <w:lang w:val="en-GB"/>
        </w:rPr>
        <w:t>T</w:t>
      </w:r>
      <w:r w:rsidR="00D759BC" w:rsidRPr="001129E9">
        <w:rPr>
          <w:lang w:val="en-GB"/>
        </w:rPr>
        <w:t>his practice cannot be seen as independent of the policies that affect it</w:t>
      </w:r>
      <w:r w:rsidRPr="001129E9">
        <w:rPr>
          <w:lang w:val="en-GB"/>
        </w:rPr>
        <w:t>. Therefore</w:t>
      </w:r>
      <w:r w:rsidR="00D759BC" w:rsidRPr="001129E9">
        <w:rPr>
          <w:lang w:val="en-GB"/>
        </w:rPr>
        <w:t>, for each proposed standard</w:t>
      </w:r>
      <w:r w:rsidRPr="001129E9">
        <w:rPr>
          <w:lang w:val="en-GB"/>
        </w:rPr>
        <w:t>,</w:t>
      </w:r>
      <w:r w:rsidR="00D759BC" w:rsidRPr="001129E9">
        <w:rPr>
          <w:lang w:val="en-GB"/>
        </w:rPr>
        <w:t xml:space="preserve"> </w:t>
      </w:r>
      <w:r w:rsidR="00D759BC" w:rsidRPr="001129E9">
        <w:rPr>
          <w:b/>
          <w:bCs/>
          <w:lang w:val="en-GB"/>
        </w:rPr>
        <w:t>supportive policy measures</w:t>
      </w:r>
      <w:r w:rsidR="00D759BC" w:rsidRPr="001129E9">
        <w:rPr>
          <w:lang w:val="en-GB"/>
        </w:rPr>
        <w:t xml:space="preserve"> are described. These policy measures should enable individual inclusive school leaders or leadership teams to work towards each of the proposed standards. The policy measures should be considered as indications of possible policy</w:t>
      </w:r>
      <w:r w:rsidR="00ED49BF" w:rsidRPr="001129E9">
        <w:rPr>
          <w:lang w:val="en-GB"/>
        </w:rPr>
        <w:t>.</w:t>
      </w:r>
      <w:r w:rsidR="00D759BC" w:rsidRPr="001129E9">
        <w:rPr>
          <w:lang w:val="en-GB"/>
        </w:rPr>
        <w:t xml:space="preserve"> </w:t>
      </w:r>
      <w:r w:rsidR="00ED49BF" w:rsidRPr="001129E9">
        <w:rPr>
          <w:lang w:val="en-GB"/>
        </w:rPr>
        <w:t>H</w:t>
      </w:r>
      <w:r w:rsidR="00D759BC" w:rsidRPr="001129E9">
        <w:rPr>
          <w:lang w:val="en-GB"/>
        </w:rPr>
        <w:t>owever</w:t>
      </w:r>
      <w:r w:rsidR="00ED49BF" w:rsidRPr="001129E9">
        <w:rPr>
          <w:lang w:val="en-GB"/>
        </w:rPr>
        <w:t>,</w:t>
      </w:r>
      <w:r w:rsidR="00D759BC" w:rsidRPr="001129E9">
        <w:rPr>
          <w:lang w:val="en-GB"/>
        </w:rPr>
        <w:t xml:space="preserve"> there could be other policy measures </w:t>
      </w:r>
      <w:r w:rsidR="00ED49BF" w:rsidRPr="001129E9">
        <w:rPr>
          <w:lang w:val="en-GB"/>
        </w:rPr>
        <w:t xml:space="preserve">that </w:t>
      </w:r>
      <w:r w:rsidR="00D759BC" w:rsidRPr="001129E9">
        <w:rPr>
          <w:lang w:val="en-GB"/>
        </w:rPr>
        <w:t>apply</w:t>
      </w:r>
      <w:r w:rsidR="00ED49BF" w:rsidRPr="001129E9">
        <w:rPr>
          <w:lang w:val="en-GB"/>
        </w:rPr>
        <w:t xml:space="preserve"> locally or regionally</w:t>
      </w:r>
      <w:r w:rsidR="00D759BC" w:rsidRPr="001129E9">
        <w:rPr>
          <w:lang w:val="en-GB"/>
        </w:rPr>
        <w:t>.</w:t>
      </w:r>
    </w:p>
    <w:p w14:paraId="3C51A7C8" w14:textId="53F76C5F" w:rsidR="00D759BC" w:rsidRPr="001129E9" w:rsidRDefault="00D759BC" w:rsidP="00D759BC">
      <w:pPr>
        <w:pStyle w:val="Agency-body-text"/>
        <w:rPr>
          <w:lang w:val="en-GB"/>
        </w:rPr>
      </w:pPr>
      <w:r w:rsidRPr="001129E9">
        <w:rPr>
          <w:lang w:val="en-GB"/>
        </w:rPr>
        <w:t>The presentation of the standards linked to supportive policy measures is designed to stress the synergy between expectations towards inclusive school leadership for implementing inclusive practice and the policy conditions needed to effectively achieve this.</w:t>
      </w:r>
    </w:p>
    <w:p w14:paraId="239E8A9C" w14:textId="02DB8B9B" w:rsidR="00D759BC" w:rsidRPr="001129E9" w:rsidRDefault="00D759BC" w:rsidP="009E037F">
      <w:pPr>
        <w:pStyle w:val="Agency-body-text"/>
        <w:rPr>
          <w:lang w:val="en-GB"/>
        </w:rPr>
      </w:pPr>
      <w:r w:rsidRPr="001129E9">
        <w:rPr>
          <w:lang w:val="en-GB"/>
        </w:rPr>
        <w:t>The standards apply to the levels of the inclusive education ecosystem</w:t>
      </w:r>
      <w:r w:rsidR="00611895" w:rsidRPr="001129E9">
        <w:rPr>
          <w:lang w:val="en-GB"/>
        </w:rPr>
        <w:t>.</w:t>
      </w:r>
      <w:r w:rsidRPr="001129E9">
        <w:rPr>
          <w:lang w:val="en-GB"/>
        </w:rPr>
        <w:t xml:space="preserve"> </w:t>
      </w:r>
      <w:r w:rsidR="00611895" w:rsidRPr="001129E9">
        <w:rPr>
          <w:lang w:val="en-GB"/>
        </w:rPr>
        <w:t>T</w:t>
      </w:r>
      <w:r w:rsidRPr="001129E9">
        <w:rPr>
          <w:lang w:val="en-GB"/>
        </w:rPr>
        <w:t>he policy measures supporting the achievement of these standards can be at different levels in different countries. This means that the policy framework is flexible for use across a range of country contexts. The supporting policy measures may also be relevant for more than one standard</w:t>
      </w:r>
      <w:r w:rsidR="00263968" w:rsidRPr="001129E9">
        <w:rPr>
          <w:lang w:val="en-GB"/>
        </w:rPr>
        <w:t>;</w:t>
      </w:r>
      <w:r w:rsidRPr="001129E9">
        <w:rPr>
          <w:lang w:val="en-GB"/>
        </w:rPr>
        <w:t xml:space="preserve"> therefore</w:t>
      </w:r>
      <w:r w:rsidR="00263968" w:rsidRPr="001129E9">
        <w:rPr>
          <w:lang w:val="en-GB"/>
        </w:rPr>
        <w:t>,</w:t>
      </w:r>
      <w:r w:rsidRPr="001129E9">
        <w:rPr>
          <w:lang w:val="en-GB"/>
        </w:rPr>
        <w:t xml:space="preserve"> there is repetition of the measures within and across the system levels.</w:t>
      </w:r>
    </w:p>
    <w:p w14:paraId="14384C2E" w14:textId="3D36DFFA" w:rsidR="00D759BC" w:rsidRPr="001129E9" w:rsidRDefault="00D759BC" w:rsidP="00BC729C">
      <w:pPr>
        <w:pStyle w:val="Agency-body-text"/>
        <w:keepNext/>
        <w:rPr>
          <w:lang w:val="en-GB"/>
        </w:rPr>
      </w:pPr>
      <w:r w:rsidRPr="001129E9">
        <w:rPr>
          <w:lang w:val="en-GB"/>
        </w:rPr>
        <w:t xml:space="preserve">The standards and policy measures within each system level are categorised by the three </w:t>
      </w:r>
      <w:bookmarkStart w:id="81" w:name="core_functions"/>
      <w:r w:rsidR="00644AE9" w:rsidRPr="001129E9">
        <w:rPr>
          <w:lang w:val="en-GB"/>
        </w:rPr>
        <w:fldChar w:fldCharType="begin"/>
      </w:r>
      <w:r w:rsidR="00644AE9" w:rsidRPr="001129E9">
        <w:rPr>
          <w:lang w:val="en-GB"/>
        </w:rPr>
        <w:instrText xml:space="preserve"> HYPERLINK  \l "core_functions_school_leadership" </w:instrText>
      </w:r>
      <w:r w:rsidR="00644AE9" w:rsidRPr="001129E9">
        <w:rPr>
          <w:lang w:val="en-GB"/>
        </w:rPr>
        <w:fldChar w:fldCharType="separate"/>
      </w:r>
      <w:r w:rsidRPr="001129E9">
        <w:rPr>
          <w:rStyle w:val="Hyperlink"/>
          <w:lang w:val="en-GB"/>
        </w:rPr>
        <w:t>core functions</w:t>
      </w:r>
      <w:bookmarkEnd w:id="81"/>
      <w:r w:rsidRPr="001129E9">
        <w:rPr>
          <w:rStyle w:val="Hyperlink"/>
          <w:lang w:val="en-GB"/>
        </w:rPr>
        <w:t xml:space="preserve"> of inclusive school leadership</w:t>
      </w:r>
      <w:r w:rsidR="00644AE9" w:rsidRPr="001129E9">
        <w:rPr>
          <w:lang w:val="en-GB"/>
        </w:rPr>
        <w:fldChar w:fldCharType="end"/>
      </w:r>
      <w:r w:rsidRPr="001129E9">
        <w:rPr>
          <w:lang w:val="en-GB"/>
        </w:rPr>
        <w:t>:</w:t>
      </w:r>
    </w:p>
    <w:p w14:paraId="4ECF3B74" w14:textId="77777777" w:rsidR="00D759BC" w:rsidRPr="001129E9" w:rsidRDefault="00D759BC" w:rsidP="00272633">
      <w:pPr>
        <w:pStyle w:val="Agency-body-text"/>
        <w:numPr>
          <w:ilvl w:val="0"/>
          <w:numId w:val="15"/>
        </w:numPr>
        <w:rPr>
          <w:lang w:val="en-GB"/>
        </w:rPr>
      </w:pPr>
      <w:r w:rsidRPr="001129E9">
        <w:rPr>
          <w:b/>
          <w:bCs/>
          <w:lang w:val="en-GB"/>
        </w:rPr>
        <w:t>Setting direction</w:t>
      </w:r>
      <w:r w:rsidRPr="001129E9">
        <w:rPr>
          <w:lang w:val="en-GB"/>
        </w:rPr>
        <w:t>: Leadership is important for giving strategic direction, with a focus on the values underscoring inclusive practice and on the discourse that supports inclusive practice.</w:t>
      </w:r>
    </w:p>
    <w:p w14:paraId="2AD6FE97" w14:textId="35C2F84E" w:rsidR="00B94803" w:rsidRPr="001129E9" w:rsidRDefault="00D759BC" w:rsidP="00272633">
      <w:pPr>
        <w:pStyle w:val="Agency-body-text"/>
        <w:numPr>
          <w:ilvl w:val="0"/>
          <w:numId w:val="15"/>
        </w:numPr>
        <w:rPr>
          <w:lang w:val="en-GB"/>
        </w:rPr>
      </w:pPr>
      <w:r w:rsidRPr="001129E9">
        <w:rPr>
          <w:b/>
          <w:bCs/>
          <w:lang w:val="en-GB"/>
        </w:rPr>
        <w:t>Organisational development</w:t>
      </w:r>
      <w:r w:rsidRPr="001129E9">
        <w:rPr>
          <w:lang w:val="en-GB"/>
        </w:rPr>
        <w:t>: Leaders and leadership teams are responsible for maintaining a school culture that is collegial, interactive and focused on supporting teachers and learners throughout the educational process. Fulfilling these functions enables school leaders to create an inclusive school culture with a focus on the learning environment, where every learner is a valuable participant expected to achieve through quality education</w:t>
      </w:r>
      <w:r w:rsidR="00B94803" w:rsidRPr="001129E9">
        <w:rPr>
          <w:lang w:val="en-GB"/>
        </w:rPr>
        <w:t>.</w:t>
      </w:r>
    </w:p>
    <w:p w14:paraId="588A15F4" w14:textId="6807A4D4" w:rsidR="00D759BC" w:rsidRPr="001129E9" w:rsidRDefault="00D759BC" w:rsidP="00272633">
      <w:pPr>
        <w:pStyle w:val="Agency-body-text"/>
        <w:numPr>
          <w:ilvl w:val="0"/>
          <w:numId w:val="15"/>
        </w:numPr>
        <w:rPr>
          <w:lang w:val="en-GB"/>
        </w:rPr>
      </w:pPr>
      <w:r w:rsidRPr="001129E9">
        <w:rPr>
          <w:b/>
          <w:bCs/>
          <w:lang w:val="en-GB"/>
        </w:rPr>
        <w:t>Human development</w:t>
      </w:r>
      <w:r w:rsidRPr="001129E9">
        <w:rPr>
          <w:lang w:val="en-GB"/>
        </w:rPr>
        <w:t xml:space="preserve">: Leadership is one of the main drivers of </w:t>
      </w:r>
      <w:r w:rsidR="005D004D" w:rsidRPr="001129E9">
        <w:rPr>
          <w:lang w:val="en-GB"/>
        </w:rPr>
        <w:t xml:space="preserve">teaching </w:t>
      </w:r>
      <w:r w:rsidRPr="001129E9">
        <w:rPr>
          <w:lang w:val="en-GB"/>
        </w:rPr>
        <w:t xml:space="preserve">quality, </w:t>
      </w:r>
      <w:r w:rsidR="00377682" w:rsidRPr="001129E9">
        <w:rPr>
          <w:lang w:val="en-GB"/>
        </w:rPr>
        <w:t>which</w:t>
      </w:r>
      <w:r w:rsidRPr="001129E9">
        <w:rPr>
          <w:lang w:val="en-GB"/>
        </w:rPr>
        <w:t xml:space="preserve"> is the most important school-level influence on learner achievement. </w:t>
      </w:r>
      <w:r w:rsidR="00284C35" w:rsidRPr="001129E9">
        <w:rPr>
          <w:lang w:val="en-GB"/>
        </w:rPr>
        <w:t>S</w:t>
      </w:r>
      <w:r w:rsidRPr="001129E9">
        <w:rPr>
          <w:lang w:val="en-GB"/>
        </w:rPr>
        <w:t>upporting, monitoring and evaluating teaching practice</w:t>
      </w:r>
      <w:r w:rsidR="00284C35" w:rsidRPr="001129E9">
        <w:rPr>
          <w:lang w:val="en-GB"/>
        </w:rPr>
        <w:t xml:space="preserve"> is at the centre of this strategic role</w:t>
      </w:r>
      <w:r w:rsidR="00B25DF6" w:rsidRPr="001129E9">
        <w:rPr>
          <w:lang w:val="en-GB"/>
        </w:rPr>
        <w:t xml:space="preserve"> (European Agency, 2018</w:t>
      </w:r>
      <w:r w:rsidR="009A33A7" w:rsidRPr="001129E9">
        <w:rPr>
          <w:lang w:val="en-GB"/>
        </w:rPr>
        <w:t>b</w:t>
      </w:r>
      <w:r w:rsidR="00B25DF6" w:rsidRPr="001129E9">
        <w:rPr>
          <w:lang w:val="en-GB"/>
        </w:rPr>
        <w:t>)</w:t>
      </w:r>
      <w:r w:rsidRPr="001129E9">
        <w:rPr>
          <w:lang w:val="en-GB"/>
        </w:rPr>
        <w:t>.</w:t>
      </w:r>
    </w:p>
    <w:p w14:paraId="4479245B" w14:textId="63358D23" w:rsidR="00D759BC" w:rsidRPr="001129E9" w:rsidRDefault="00D759BC" w:rsidP="009E037F">
      <w:pPr>
        <w:pStyle w:val="Agency-body-text"/>
        <w:rPr>
          <w:lang w:val="en-GB"/>
        </w:rPr>
      </w:pPr>
      <w:r w:rsidRPr="001129E9">
        <w:rPr>
          <w:lang w:val="en-GB"/>
        </w:rPr>
        <w:t xml:space="preserve">In addition, the supportive policy measures indicate how </w:t>
      </w:r>
      <w:r w:rsidR="002D4B09" w:rsidRPr="001129E9">
        <w:rPr>
          <w:lang w:val="en-GB"/>
        </w:rPr>
        <w:t xml:space="preserve">to address </w:t>
      </w:r>
      <w:r w:rsidRPr="001129E9">
        <w:rPr>
          <w:lang w:val="en-GB"/>
        </w:rPr>
        <w:t xml:space="preserve">the objectives related to the three key policy levers </w:t>
      </w:r>
      <w:r w:rsidR="002D4B09" w:rsidRPr="001129E9">
        <w:rPr>
          <w:lang w:val="en-GB"/>
        </w:rPr>
        <w:t xml:space="preserve">– </w:t>
      </w:r>
      <w:r w:rsidRPr="001129E9">
        <w:rPr>
          <w:b/>
          <w:bCs/>
          <w:lang w:val="en-GB"/>
        </w:rPr>
        <w:t>access</w:t>
      </w:r>
      <w:r w:rsidRPr="001129E9">
        <w:rPr>
          <w:lang w:val="en-GB"/>
        </w:rPr>
        <w:t xml:space="preserve">, </w:t>
      </w:r>
      <w:r w:rsidRPr="001129E9">
        <w:rPr>
          <w:b/>
          <w:bCs/>
          <w:lang w:val="en-GB"/>
        </w:rPr>
        <w:t>autonomy</w:t>
      </w:r>
      <w:r w:rsidRPr="001129E9">
        <w:rPr>
          <w:lang w:val="en-GB"/>
        </w:rPr>
        <w:t xml:space="preserve"> and </w:t>
      </w:r>
      <w:r w:rsidRPr="001129E9">
        <w:rPr>
          <w:b/>
          <w:bCs/>
          <w:lang w:val="en-GB"/>
        </w:rPr>
        <w:t>accountability</w:t>
      </w:r>
      <w:r w:rsidRPr="001129E9">
        <w:rPr>
          <w:lang w:val="en-GB"/>
        </w:rPr>
        <w:t>.</w:t>
      </w:r>
    </w:p>
    <w:p w14:paraId="7674946B" w14:textId="77777777" w:rsidR="00D759BC" w:rsidRPr="001129E9" w:rsidRDefault="00D759BC" w:rsidP="008B202D">
      <w:pPr>
        <w:pStyle w:val="Agency-body-text"/>
        <w:keepNext/>
        <w:rPr>
          <w:lang w:val="en-GB"/>
        </w:rPr>
      </w:pPr>
      <w:r w:rsidRPr="001129E9">
        <w:rPr>
          <w:lang w:val="en-GB"/>
        </w:rPr>
        <w:lastRenderedPageBreak/>
        <w:t>The following four subsections present:</w:t>
      </w:r>
    </w:p>
    <w:p w14:paraId="716EB325" w14:textId="13B9C3C1" w:rsidR="00D759BC" w:rsidRPr="001129E9" w:rsidRDefault="00A00890" w:rsidP="00BC729C">
      <w:pPr>
        <w:pStyle w:val="Agency-body-text"/>
        <w:keepNext/>
        <w:numPr>
          <w:ilvl w:val="0"/>
          <w:numId w:val="16"/>
        </w:numPr>
        <w:rPr>
          <w:lang w:val="en-GB"/>
        </w:rPr>
      </w:pPr>
      <w:r w:rsidRPr="001129E9">
        <w:rPr>
          <w:lang w:val="en-GB"/>
        </w:rPr>
        <w:t>a</w:t>
      </w:r>
      <w:r w:rsidR="00D759BC" w:rsidRPr="001129E9">
        <w:rPr>
          <w:lang w:val="en-GB"/>
        </w:rPr>
        <w:t xml:space="preserve"> short description of the relevant system level in which certain roles and responsibilities of inclusive school leaders are practised</w:t>
      </w:r>
      <w:r w:rsidR="00FA70F1" w:rsidRPr="001129E9">
        <w:rPr>
          <w:lang w:val="en-GB"/>
        </w:rPr>
        <w:t>,</w:t>
      </w:r>
      <w:r w:rsidR="00D759BC" w:rsidRPr="001129E9">
        <w:rPr>
          <w:lang w:val="en-GB"/>
        </w:rPr>
        <w:t xml:space="preserve"> </w:t>
      </w:r>
      <w:r w:rsidR="00FA70F1" w:rsidRPr="001129E9">
        <w:rPr>
          <w:lang w:val="en-GB"/>
        </w:rPr>
        <w:t>and</w:t>
      </w:r>
      <w:r w:rsidR="00D759BC" w:rsidRPr="001129E9">
        <w:rPr>
          <w:lang w:val="en-GB"/>
        </w:rPr>
        <w:t xml:space="preserve"> consideration of how this may vary across countries</w:t>
      </w:r>
      <w:r w:rsidRPr="001129E9">
        <w:rPr>
          <w:lang w:val="en-GB"/>
        </w:rPr>
        <w:t>;</w:t>
      </w:r>
    </w:p>
    <w:p w14:paraId="3EDB9065" w14:textId="0EC4A302" w:rsidR="00D759BC" w:rsidRPr="001129E9" w:rsidRDefault="00A00890" w:rsidP="00272633">
      <w:pPr>
        <w:pStyle w:val="Agency-body-text"/>
        <w:numPr>
          <w:ilvl w:val="0"/>
          <w:numId w:val="16"/>
        </w:numPr>
        <w:rPr>
          <w:lang w:val="en-GB"/>
        </w:rPr>
      </w:pPr>
      <w:r w:rsidRPr="001129E9">
        <w:rPr>
          <w:lang w:val="en-GB"/>
        </w:rPr>
        <w:t>p</w:t>
      </w:r>
      <w:r w:rsidR="00D759BC" w:rsidRPr="001129E9">
        <w:rPr>
          <w:lang w:val="en-GB"/>
        </w:rPr>
        <w:t xml:space="preserve">roposed standards </w:t>
      </w:r>
      <w:r w:rsidRPr="001129E9">
        <w:rPr>
          <w:lang w:val="en-GB"/>
        </w:rPr>
        <w:t>for i</w:t>
      </w:r>
      <w:r w:rsidR="00D759BC" w:rsidRPr="001129E9">
        <w:rPr>
          <w:lang w:val="en-GB"/>
        </w:rPr>
        <w:t xml:space="preserve">nclusive </w:t>
      </w:r>
      <w:r w:rsidRPr="001129E9">
        <w:rPr>
          <w:lang w:val="en-GB"/>
        </w:rPr>
        <w:t>s</w:t>
      </w:r>
      <w:r w:rsidR="00D759BC" w:rsidRPr="001129E9">
        <w:rPr>
          <w:lang w:val="en-GB"/>
        </w:rPr>
        <w:t xml:space="preserve">chool </w:t>
      </w:r>
      <w:r w:rsidRPr="001129E9">
        <w:rPr>
          <w:lang w:val="en-GB"/>
        </w:rPr>
        <w:t>l</w:t>
      </w:r>
      <w:r w:rsidR="00D759BC" w:rsidRPr="001129E9">
        <w:rPr>
          <w:lang w:val="en-GB"/>
        </w:rPr>
        <w:t>eadership practice in the form of statements</w:t>
      </w:r>
      <w:r w:rsidRPr="001129E9">
        <w:rPr>
          <w:lang w:val="en-GB"/>
        </w:rPr>
        <w:t>;</w:t>
      </w:r>
    </w:p>
    <w:p w14:paraId="083F5992" w14:textId="7840EB9D" w:rsidR="00D759BC" w:rsidRPr="001129E9" w:rsidRDefault="00A00890" w:rsidP="00272633">
      <w:pPr>
        <w:pStyle w:val="Agency-body-text"/>
        <w:numPr>
          <w:ilvl w:val="0"/>
          <w:numId w:val="16"/>
        </w:numPr>
        <w:rPr>
          <w:lang w:val="en-GB"/>
        </w:rPr>
      </w:pPr>
      <w:r w:rsidRPr="001129E9">
        <w:rPr>
          <w:lang w:val="en-GB"/>
        </w:rPr>
        <w:t>p</w:t>
      </w:r>
      <w:r w:rsidR="00D759BC" w:rsidRPr="001129E9">
        <w:rPr>
          <w:lang w:val="en-GB"/>
        </w:rPr>
        <w:t xml:space="preserve">olicy measures needed to support </w:t>
      </w:r>
      <w:r w:rsidRPr="001129E9">
        <w:rPr>
          <w:lang w:val="en-GB"/>
        </w:rPr>
        <w:t>i</w:t>
      </w:r>
      <w:r w:rsidR="00D759BC" w:rsidRPr="001129E9">
        <w:rPr>
          <w:lang w:val="en-GB"/>
        </w:rPr>
        <w:t xml:space="preserve">nclusive </w:t>
      </w:r>
      <w:r w:rsidRPr="001129E9">
        <w:rPr>
          <w:lang w:val="en-GB"/>
        </w:rPr>
        <w:t>s</w:t>
      </w:r>
      <w:r w:rsidR="00D759BC" w:rsidRPr="001129E9">
        <w:rPr>
          <w:lang w:val="en-GB"/>
        </w:rPr>
        <w:t xml:space="preserve">chool </w:t>
      </w:r>
      <w:r w:rsidRPr="001129E9">
        <w:rPr>
          <w:lang w:val="en-GB"/>
        </w:rPr>
        <w:t>l</w:t>
      </w:r>
      <w:r w:rsidR="00D759BC" w:rsidRPr="001129E9">
        <w:rPr>
          <w:lang w:val="en-GB"/>
        </w:rPr>
        <w:t>eadership in achieving the standards.</w:t>
      </w:r>
    </w:p>
    <w:p w14:paraId="2C022273" w14:textId="77777777" w:rsidR="009E037F" w:rsidRPr="001129E9" w:rsidRDefault="009E037F" w:rsidP="009E037F">
      <w:pPr>
        <w:pStyle w:val="Agency-body-text"/>
        <w:rPr>
          <w:lang w:val="en-GB"/>
        </w:rPr>
        <w:sectPr w:rsidR="009E037F" w:rsidRPr="001129E9" w:rsidSect="0022276E">
          <w:pgSz w:w="11899" w:h="16838"/>
          <w:pgMar w:top="1134" w:right="1531" w:bottom="1276" w:left="1531" w:header="709" w:footer="828" w:gutter="0"/>
          <w:cols w:space="708"/>
          <w:titlePg/>
          <w:docGrid w:linePitch="360"/>
        </w:sectPr>
      </w:pPr>
    </w:p>
    <w:p w14:paraId="3C8A345C" w14:textId="6D9BDB38" w:rsidR="000D1499" w:rsidRPr="001129E9" w:rsidRDefault="00F60B3E" w:rsidP="00E87046">
      <w:pPr>
        <w:pStyle w:val="Agency-heading-3"/>
        <w:rPr>
          <w:lang w:val="en-GB"/>
        </w:rPr>
      </w:pPr>
      <w:bookmarkStart w:id="82" w:name="_Toc44935032"/>
      <w:bookmarkStart w:id="83" w:name="_Toc44136909"/>
      <w:bookmarkStart w:id="84" w:name="_Toc54775679"/>
      <w:bookmarkStart w:id="85" w:name="_Toc57972122"/>
      <w:r w:rsidRPr="001129E9">
        <w:rPr>
          <w:lang w:val="en-GB"/>
        </w:rPr>
        <w:lastRenderedPageBreak/>
        <w:t>4.5.1</w:t>
      </w:r>
      <w:r w:rsidR="00E87046" w:rsidRPr="001129E9">
        <w:rPr>
          <w:lang w:val="en-GB"/>
        </w:rPr>
        <w:t xml:space="preserve">. </w:t>
      </w:r>
      <w:r w:rsidR="000D1499" w:rsidRPr="001129E9">
        <w:rPr>
          <w:lang w:val="en-GB"/>
        </w:rPr>
        <w:t xml:space="preserve">The national/regional level: </w:t>
      </w:r>
      <w:r w:rsidR="00240CF8" w:rsidRPr="001129E9">
        <w:rPr>
          <w:lang w:val="en-GB"/>
        </w:rPr>
        <w:t>s</w:t>
      </w:r>
      <w:r w:rsidR="000D1499" w:rsidRPr="001129E9">
        <w:rPr>
          <w:lang w:val="en-GB"/>
        </w:rPr>
        <w:t>tandards and supporting policy measures for inclusive school leadership</w:t>
      </w:r>
      <w:bookmarkEnd w:id="82"/>
      <w:bookmarkEnd w:id="83"/>
      <w:bookmarkEnd w:id="84"/>
      <w:bookmarkEnd w:id="85"/>
    </w:p>
    <w:p w14:paraId="1D078D8F" w14:textId="076616CF" w:rsidR="000D1499" w:rsidRPr="001129E9" w:rsidRDefault="00FE103E" w:rsidP="001E35FA">
      <w:pPr>
        <w:pStyle w:val="Agency-body-text"/>
        <w:rPr>
          <w:lang w:val="en-GB"/>
        </w:rPr>
      </w:pPr>
      <w:r w:rsidRPr="001129E9">
        <w:rPr>
          <w:noProof/>
          <w:lang w:val="en-GB"/>
        </w:rPr>
        <w:drawing>
          <wp:anchor distT="0" distB="0" distL="114300" distR="114300" simplePos="0" relativeHeight="251658241" behindDoc="1" locked="0" layoutInCell="1" allowOverlap="1" wp14:anchorId="00C3CCF4" wp14:editId="32B9CFA2">
            <wp:simplePos x="0" y="0"/>
            <wp:positionH relativeFrom="margin">
              <wp:posOffset>1270</wp:posOffset>
            </wp:positionH>
            <wp:positionV relativeFrom="margin">
              <wp:posOffset>377825</wp:posOffset>
            </wp:positionV>
            <wp:extent cx="985520" cy="991235"/>
            <wp:effectExtent l="0" t="0" r="5080" b="0"/>
            <wp:wrapTight wrapText="bothSides">
              <wp:wrapPolygon edited="0">
                <wp:start x="0" y="0"/>
                <wp:lineTo x="0" y="21309"/>
                <wp:lineTo x="21433" y="21309"/>
                <wp:lineTo x="21433" y="0"/>
                <wp:lineTo x="0" y="0"/>
              </wp:wrapPolygon>
            </wp:wrapTight>
            <wp:docPr id="5" name="Picture 5" descr="Policy-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SL-national-regional.jpg"/>
                    <pic:cNvPicPr/>
                  </pic:nvPicPr>
                  <pic:blipFill>
                    <a:blip r:embed="rId37"/>
                    <a:stretch>
                      <a:fillRect/>
                    </a:stretch>
                  </pic:blipFill>
                  <pic:spPr>
                    <a:xfrm>
                      <a:off x="0" y="0"/>
                      <a:ext cx="985520" cy="991235"/>
                    </a:xfrm>
                    <a:prstGeom prst="rect">
                      <a:avLst/>
                    </a:prstGeom>
                  </pic:spPr>
                </pic:pic>
              </a:graphicData>
            </a:graphic>
            <wp14:sizeRelH relativeFrom="margin">
              <wp14:pctWidth>0</wp14:pctWidth>
            </wp14:sizeRelH>
            <wp14:sizeRelV relativeFrom="margin">
              <wp14:pctHeight>0</wp14:pctHeight>
            </wp14:sizeRelV>
          </wp:anchor>
        </w:drawing>
      </w:r>
      <w:r w:rsidR="000D1499" w:rsidRPr="001129E9">
        <w:rPr>
          <w:lang w:val="en-GB"/>
        </w:rPr>
        <w:t>This level presents the key areas of national/state/regional policy. These areas provide the context for school leaders’ work. School leaders collaborate with relevant stakeholders to support the implementation of national policies. School leaders should be enabled to provide feedback on implementation strategies and suggest improvements.</w:t>
      </w:r>
    </w:p>
    <w:p w14:paraId="45CE5C26" w14:textId="59664601" w:rsidR="000D1499" w:rsidRPr="001129E9" w:rsidRDefault="000D1499" w:rsidP="001E35FA">
      <w:pPr>
        <w:pStyle w:val="Agency-body-text"/>
        <w:rPr>
          <w:lang w:val="en-GB"/>
        </w:rPr>
      </w:pPr>
      <w:r w:rsidRPr="001129E9">
        <w:rPr>
          <w:lang w:val="en-GB"/>
        </w:rPr>
        <w:t>In some countries, the national/regional level applies to national education policy. In decentralised systems, it may apply to regional policy.</w:t>
      </w:r>
    </w:p>
    <w:p w14:paraId="20C4F538" w14:textId="42B545C6" w:rsidR="00A336A8" w:rsidRPr="001129E9" w:rsidRDefault="00F60B3E" w:rsidP="0053626E">
      <w:pPr>
        <w:pStyle w:val="Agency-heading-4"/>
        <w:shd w:val="clear" w:color="auto" w:fill="82C0DF"/>
        <w:rPr>
          <w:lang w:val="en-GB"/>
        </w:rPr>
      </w:pPr>
      <w:r w:rsidRPr="001129E9">
        <w:rPr>
          <w:lang w:val="en-GB"/>
        </w:rPr>
        <w:t xml:space="preserve">4.5.1.1. </w:t>
      </w:r>
      <w:r w:rsidR="00A336A8" w:rsidRPr="001129E9">
        <w:rPr>
          <w:lang w:val="en-GB"/>
        </w:rPr>
        <w:t>Setting direction</w:t>
      </w:r>
    </w:p>
    <w:tbl>
      <w:tblPr>
        <w:tblStyle w:val="TableGrid"/>
        <w:tblW w:w="5000" w:type="pct"/>
        <w:tblLook w:val="04A0" w:firstRow="1" w:lastRow="0" w:firstColumn="1" w:lastColumn="0" w:noHBand="0" w:noVBand="1"/>
      </w:tblPr>
      <w:tblGrid>
        <w:gridCol w:w="5767"/>
        <w:gridCol w:w="8651"/>
      </w:tblGrid>
      <w:tr w:rsidR="00A336A8" w:rsidRPr="001129E9" w14:paraId="0B8DA6CE" w14:textId="77777777" w:rsidTr="0053626E">
        <w:trPr>
          <w:cantSplit/>
          <w:tblHeader/>
        </w:trPr>
        <w:tc>
          <w:tcPr>
            <w:tcW w:w="2000" w:type="pct"/>
            <w:shd w:val="clear" w:color="auto" w:fill="82C0DF"/>
          </w:tcPr>
          <w:p w14:paraId="4D122F8E" w14:textId="103BA040" w:rsidR="00A336A8" w:rsidRPr="001129E9" w:rsidRDefault="00A336A8" w:rsidP="0053626E">
            <w:pPr>
              <w:pStyle w:val="Agency-body-text"/>
              <w:keepNext/>
              <w:shd w:val="clear" w:color="auto" w:fill="82C0DF"/>
              <w:spacing w:before="100" w:after="100"/>
              <w:rPr>
                <w:b/>
                <w:bCs/>
                <w:lang w:val="en-GB"/>
              </w:rPr>
            </w:pPr>
            <w:r w:rsidRPr="001129E9">
              <w:rPr>
                <w:b/>
                <w:bCs/>
                <w:lang w:val="en-GB"/>
              </w:rPr>
              <w:t>Standards for inclusive school leadership</w:t>
            </w:r>
          </w:p>
        </w:tc>
        <w:tc>
          <w:tcPr>
            <w:tcW w:w="3000" w:type="pct"/>
            <w:shd w:val="clear" w:color="auto" w:fill="82C0DF"/>
          </w:tcPr>
          <w:p w14:paraId="4DB7498E" w14:textId="7285C2D0" w:rsidR="00A336A8" w:rsidRPr="001129E9" w:rsidRDefault="00A336A8" w:rsidP="0053626E">
            <w:pPr>
              <w:pStyle w:val="Agency-body-text"/>
              <w:keepNext/>
              <w:shd w:val="clear" w:color="auto" w:fill="82C0DF"/>
              <w:spacing w:before="100" w:after="100"/>
              <w:rPr>
                <w:b/>
                <w:bCs/>
                <w:lang w:val="en-GB"/>
              </w:rPr>
            </w:pPr>
            <w:r w:rsidRPr="001129E9">
              <w:rPr>
                <w:b/>
                <w:bCs/>
                <w:lang w:val="en-GB"/>
              </w:rPr>
              <w:t>Policy measures supporting inclusive school leadership</w:t>
            </w:r>
          </w:p>
        </w:tc>
      </w:tr>
      <w:tr w:rsidR="00A336A8" w:rsidRPr="001129E9" w14:paraId="124B34BF" w14:textId="77777777" w:rsidTr="00E60BDE">
        <w:trPr>
          <w:cantSplit/>
        </w:trPr>
        <w:tc>
          <w:tcPr>
            <w:tcW w:w="2000" w:type="pct"/>
          </w:tcPr>
          <w:p w14:paraId="5444D49F" w14:textId="108F8792" w:rsidR="00A336A8" w:rsidRPr="001129E9" w:rsidRDefault="00A336A8" w:rsidP="002B5342">
            <w:pPr>
              <w:pStyle w:val="Agency-body-text"/>
              <w:spacing w:before="100" w:after="100"/>
              <w:rPr>
                <w:b/>
                <w:bCs/>
                <w:lang w:val="en-GB"/>
              </w:rPr>
            </w:pPr>
            <w:r w:rsidRPr="001129E9">
              <w:rPr>
                <w:lang w:val="en-GB"/>
              </w:rPr>
              <w:t>Inclusive school leaders influence the development of national policy on equity and inclusive education through consultation and communication</w:t>
            </w:r>
            <w:r w:rsidR="005B1052" w:rsidRPr="001129E9">
              <w:rPr>
                <w:lang w:val="en-GB"/>
              </w:rPr>
              <w:t>,</w:t>
            </w:r>
            <w:r w:rsidRPr="001129E9">
              <w:rPr>
                <w:lang w:val="en-GB"/>
              </w:rPr>
              <w:t xml:space="preserve"> taking a </w:t>
            </w:r>
            <w:proofErr w:type="gramStart"/>
            <w:r w:rsidRPr="001129E9">
              <w:rPr>
                <w:lang w:val="en-GB"/>
              </w:rPr>
              <w:t>rights</w:t>
            </w:r>
            <w:proofErr w:type="gramEnd"/>
            <w:r w:rsidR="005B1052" w:rsidRPr="001129E9">
              <w:rPr>
                <w:lang w:val="en-GB"/>
              </w:rPr>
              <w:noBreakHyphen/>
            </w:r>
            <w:r w:rsidRPr="001129E9">
              <w:rPr>
                <w:lang w:val="en-GB"/>
              </w:rPr>
              <w:t>based approach.</w:t>
            </w:r>
          </w:p>
        </w:tc>
        <w:tc>
          <w:tcPr>
            <w:tcW w:w="3000" w:type="pct"/>
          </w:tcPr>
          <w:p w14:paraId="6374CBDF" w14:textId="77777777" w:rsidR="00A336A8" w:rsidRPr="001129E9" w:rsidRDefault="00A336A8" w:rsidP="002B5342">
            <w:pPr>
              <w:pStyle w:val="Agency-body-text"/>
              <w:spacing w:before="100" w:after="100"/>
              <w:rPr>
                <w:lang w:val="en-GB"/>
              </w:rPr>
            </w:pPr>
            <w:r w:rsidRPr="001129E9">
              <w:rPr>
                <w:lang w:val="en-GB"/>
              </w:rPr>
              <w:t>Provide access to communication between decision-makers and school leadership regarding education policy and accountability.</w:t>
            </w:r>
          </w:p>
          <w:p w14:paraId="6F9DC2E8" w14:textId="12BE1889" w:rsidR="00A336A8" w:rsidRPr="001129E9" w:rsidRDefault="00A336A8" w:rsidP="002B5342">
            <w:pPr>
              <w:pStyle w:val="Agency-body-text"/>
              <w:spacing w:before="100" w:after="100"/>
              <w:rPr>
                <w:b/>
                <w:bCs/>
                <w:lang w:val="en-GB"/>
              </w:rPr>
            </w:pPr>
            <w:r w:rsidRPr="001129E9">
              <w:rPr>
                <w:lang w:val="en-GB"/>
              </w:rPr>
              <w:t>Ensure the status and recognition of school leaders.</w:t>
            </w:r>
          </w:p>
        </w:tc>
      </w:tr>
      <w:tr w:rsidR="00A336A8" w:rsidRPr="001129E9" w14:paraId="0C30038E" w14:textId="77777777" w:rsidTr="00E60BDE">
        <w:trPr>
          <w:cantSplit/>
        </w:trPr>
        <w:tc>
          <w:tcPr>
            <w:tcW w:w="2000" w:type="pct"/>
          </w:tcPr>
          <w:p w14:paraId="6A333D9B" w14:textId="21BFF02D" w:rsidR="00A336A8" w:rsidRPr="001129E9" w:rsidRDefault="00A336A8" w:rsidP="002B5342">
            <w:pPr>
              <w:pStyle w:val="Agency-body-text"/>
              <w:spacing w:before="100" w:after="100"/>
              <w:rPr>
                <w:b/>
                <w:bCs/>
                <w:lang w:val="en-GB"/>
              </w:rPr>
            </w:pPr>
            <w:r w:rsidRPr="001129E9">
              <w:rPr>
                <w:lang w:val="en-GB"/>
              </w:rPr>
              <w:t>Inclusive school leaders translate and implement policies in ways appropriate to their school context and values.</w:t>
            </w:r>
          </w:p>
        </w:tc>
        <w:tc>
          <w:tcPr>
            <w:tcW w:w="3000" w:type="pct"/>
          </w:tcPr>
          <w:p w14:paraId="5B6DAEDC" w14:textId="44396927" w:rsidR="00A336A8" w:rsidRPr="001129E9" w:rsidRDefault="00A336A8" w:rsidP="002B5342">
            <w:pPr>
              <w:pStyle w:val="Agency-body-text"/>
              <w:spacing w:before="100" w:after="100"/>
              <w:rPr>
                <w:lang w:val="en-GB"/>
              </w:rPr>
            </w:pPr>
            <w:r w:rsidRPr="001129E9">
              <w:rPr>
                <w:lang w:val="en-GB"/>
              </w:rPr>
              <w:t>Clearly state that schools should be inclusive and based on the principle</w:t>
            </w:r>
            <w:r w:rsidR="008C535E" w:rsidRPr="001129E9">
              <w:rPr>
                <w:lang w:val="en-GB"/>
              </w:rPr>
              <w:t>s</w:t>
            </w:r>
            <w:r w:rsidRPr="001129E9">
              <w:rPr>
                <w:lang w:val="en-GB"/>
              </w:rPr>
              <w:t xml:space="preserve"> of equity and human rights.</w:t>
            </w:r>
          </w:p>
          <w:p w14:paraId="19DA16D3" w14:textId="4C62B5D4" w:rsidR="00A336A8" w:rsidRPr="001129E9" w:rsidRDefault="00A336A8" w:rsidP="002B5342">
            <w:pPr>
              <w:pStyle w:val="Agency-body-text"/>
              <w:spacing w:before="100" w:after="100"/>
              <w:rPr>
                <w:lang w:val="en-GB"/>
              </w:rPr>
            </w:pPr>
            <w:r w:rsidRPr="001129E9">
              <w:rPr>
                <w:lang w:val="en-GB"/>
              </w:rPr>
              <w:t xml:space="preserve">Give school leadership teams autonomy to </w:t>
            </w:r>
            <w:r w:rsidR="00753844" w:rsidRPr="001129E9">
              <w:rPr>
                <w:lang w:val="en-GB"/>
              </w:rPr>
              <w:t xml:space="preserve">be </w:t>
            </w:r>
            <w:r w:rsidRPr="001129E9">
              <w:rPr>
                <w:lang w:val="en-GB"/>
              </w:rPr>
              <w:t>flexib</w:t>
            </w:r>
            <w:r w:rsidR="00753844" w:rsidRPr="001129E9">
              <w:rPr>
                <w:lang w:val="en-GB"/>
              </w:rPr>
              <w:t>le</w:t>
            </w:r>
            <w:r w:rsidRPr="001129E9">
              <w:rPr>
                <w:lang w:val="en-GB"/>
              </w:rPr>
              <w:t xml:space="preserve"> in adapting national policy (curriculum, assessment, school organisation) to local contexts.</w:t>
            </w:r>
          </w:p>
          <w:p w14:paraId="4ACF4251" w14:textId="08DCBA08" w:rsidR="00A336A8" w:rsidRPr="001129E9" w:rsidRDefault="00A336A8" w:rsidP="002B5342">
            <w:pPr>
              <w:pStyle w:val="Agency-body-text"/>
              <w:spacing w:before="100" w:after="100"/>
              <w:rPr>
                <w:b/>
                <w:bCs/>
                <w:lang w:val="en-GB"/>
              </w:rPr>
            </w:pPr>
            <w:r w:rsidRPr="001129E9">
              <w:rPr>
                <w:lang w:val="en-GB"/>
              </w:rPr>
              <w:t xml:space="preserve">Give school leadership teams autonomy to appoint teachers and staff </w:t>
            </w:r>
            <w:r w:rsidR="00035BED" w:rsidRPr="001129E9">
              <w:rPr>
                <w:lang w:val="en-GB"/>
              </w:rPr>
              <w:t xml:space="preserve">who </w:t>
            </w:r>
            <w:r w:rsidRPr="001129E9">
              <w:rPr>
                <w:lang w:val="en-GB"/>
              </w:rPr>
              <w:t xml:space="preserve">take responsibility for and raise </w:t>
            </w:r>
            <w:r w:rsidR="001B6C54" w:rsidRPr="001129E9">
              <w:rPr>
                <w:lang w:val="en-GB"/>
              </w:rPr>
              <w:t>all learners’</w:t>
            </w:r>
            <w:r w:rsidRPr="001129E9">
              <w:rPr>
                <w:lang w:val="en-GB"/>
              </w:rPr>
              <w:t xml:space="preserve"> achievement and well-being through innovative </w:t>
            </w:r>
            <w:hyperlink w:anchor="Learner_centred" w:history="1">
              <w:r w:rsidRPr="001129E9">
                <w:rPr>
                  <w:rStyle w:val="Hyperlink"/>
                  <w:lang w:val="en-GB"/>
                </w:rPr>
                <w:t>learner-centred</w:t>
              </w:r>
            </w:hyperlink>
            <w:r w:rsidRPr="001129E9">
              <w:rPr>
                <w:lang w:val="en-GB"/>
              </w:rPr>
              <w:t xml:space="preserve"> pedagogy.</w:t>
            </w:r>
          </w:p>
        </w:tc>
      </w:tr>
    </w:tbl>
    <w:p w14:paraId="2F7E55FE" w14:textId="5CC0C10B" w:rsidR="00A336A8" w:rsidRPr="001129E9" w:rsidRDefault="003C0B6E" w:rsidP="00320296">
      <w:pPr>
        <w:pStyle w:val="Agency-heading-4"/>
        <w:shd w:val="clear" w:color="auto" w:fill="FFDB2E"/>
        <w:rPr>
          <w:lang w:val="en-GB"/>
        </w:rPr>
      </w:pPr>
      <w:r w:rsidRPr="001129E9">
        <w:rPr>
          <w:lang w:val="en-GB"/>
        </w:rPr>
        <w:lastRenderedPageBreak/>
        <w:t>4.5.1.2</w:t>
      </w:r>
      <w:r w:rsidR="00F60B3E" w:rsidRPr="001129E9">
        <w:rPr>
          <w:lang w:val="en-GB"/>
        </w:rPr>
        <w:t xml:space="preserve">. </w:t>
      </w:r>
      <w:r w:rsidR="00A336A8" w:rsidRPr="001129E9">
        <w:rPr>
          <w:lang w:val="en-GB"/>
        </w:rPr>
        <w:t>Organisational development</w:t>
      </w:r>
    </w:p>
    <w:tbl>
      <w:tblPr>
        <w:tblStyle w:val="TableGrid"/>
        <w:tblW w:w="5000" w:type="pct"/>
        <w:tblLook w:val="04A0" w:firstRow="1" w:lastRow="0" w:firstColumn="1" w:lastColumn="0" w:noHBand="0" w:noVBand="1"/>
      </w:tblPr>
      <w:tblGrid>
        <w:gridCol w:w="5767"/>
        <w:gridCol w:w="8651"/>
      </w:tblGrid>
      <w:tr w:rsidR="00A336A8" w:rsidRPr="001129E9" w14:paraId="2C5DB0FF" w14:textId="77777777" w:rsidTr="00320296">
        <w:trPr>
          <w:cantSplit/>
          <w:tblHeader/>
        </w:trPr>
        <w:tc>
          <w:tcPr>
            <w:tcW w:w="2000" w:type="pct"/>
            <w:shd w:val="clear" w:color="auto" w:fill="FFDB2E"/>
          </w:tcPr>
          <w:p w14:paraId="759BC621" w14:textId="77777777" w:rsidR="00A336A8" w:rsidRPr="001129E9" w:rsidRDefault="00A336A8" w:rsidP="002B5342">
            <w:pPr>
              <w:pStyle w:val="Agency-body-text"/>
              <w:keepNext/>
              <w:spacing w:before="100" w:after="100"/>
              <w:rPr>
                <w:b/>
                <w:bCs/>
                <w:lang w:val="en-GB"/>
              </w:rPr>
            </w:pPr>
            <w:r w:rsidRPr="001129E9">
              <w:rPr>
                <w:b/>
                <w:bCs/>
                <w:lang w:val="en-GB"/>
              </w:rPr>
              <w:t>Standards for inclusive school leadership</w:t>
            </w:r>
          </w:p>
        </w:tc>
        <w:tc>
          <w:tcPr>
            <w:tcW w:w="3000" w:type="pct"/>
            <w:shd w:val="clear" w:color="auto" w:fill="FFDB2E"/>
          </w:tcPr>
          <w:p w14:paraId="740CDBEB" w14:textId="347D0F2B" w:rsidR="00A336A8" w:rsidRPr="001129E9" w:rsidRDefault="00A336A8" w:rsidP="002B5342">
            <w:pPr>
              <w:pStyle w:val="Agency-body-text"/>
              <w:keepNext/>
              <w:spacing w:before="100" w:after="100"/>
              <w:rPr>
                <w:b/>
                <w:bCs/>
                <w:lang w:val="en-GB"/>
              </w:rPr>
            </w:pPr>
            <w:r w:rsidRPr="001129E9">
              <w:rPr>
                <w:b/>
                <w:bCs/>
                <w:lang w:val="en-GB"/>
              </w:rPr>
              <w:t>Policy measures supporting inclusive school leadership</w:t>
            </w:r>
          </w:p>
        </w:tc>
      </w:tr>
      <w:tr w:rsidR="000D1499" w:rsidRPr="001129E9" w:rsidDel="008C140F" w14:paraId="1EF255D7" w14:textId="77777777" w:rsidTr="00E60BDE">
        <w:trPr>
          <w:cantSplit/>
        </w:trPr>
        <w:tc>
          <w:tcPr>
            <w:tcW w:w="2000" w:type="pct"/>
          </w:tcPr>
          <w:p w14:paraId="55753BF4" w14:textId="67EB0742" w:rsidR="000D1499" w:rsidRPr="001129E9" w:rsidRDefault="000D1499" w:rsidP="002B5342">
            <w:pPr>
              <w:pStyle w:val="Agency-body-text"/>
              <w:spacing w:before="100" w:after="100"/>
              <w:rPr>
                <w:lang w:val="en-GB"/>
              </w:rPr>
            </w:pPr>
            <w:r w:rsidRPr="001129E9">
              <w:rPr>
                <w:lang w:val="en-GB"/>
              </w:rPr>
              <w:t>Inclusive school leaders manage school</w:t>
            </w:r>
            <w:r w:rsidR="009F1F4D" w:rsidRPr="001129E9">
              <w:rPr>
                <w:lang w:val="en-GB"/>
              </w:rPr>
              <w:t>-</w:t>
            </w:r>
            <w:r w:rsidRPr="001129E9">
              <w:rPr>
                <w:lang w:val="en-GB"/>
              </w:rPr>
              <w:t xml:space="preserve">level </w:t>
            </w:r>
            <w:r w:rsidR="009F1F4D" w:rsidRPr="001129E9">
              <w:rPr>
                <w:lang w:val="en-GB"/>
              </w:rPr>
              <w:t xml:space="preserve">change </w:t>
            </w:r>
            <w:r w:rsidR="00637053" w:rsidRPr="001129E9">
              <w:rPr>
                <w:lang w:val="en-GB"/>
              </w:rPr>
              <w:t>(e.g. </w:t>
            </w:r>
            <w:r w:rsidRPr="001129E9">
              <w:rPr>
                <w:lang w:val="en-GB"/>
              </w:rPr>
              <w:t xml:space="preserve">regarding curriculum and assessment frameworks; professional development/learning; funding and </w:t>
            </w:r>
            <w:r w:rsidR="00D1527C" w:rsidRPr="001129E9">
              <w:rPr>
                <w:lang w:val="en-GB"/>
              </w:rPr>
              <w:t xml:space="preserve">resource </w:t>
            </w:r>
            <w:r w:rsidRPr="001129E9">
              <w:rPr>
                <w:lang w:val="en-GB"/>
              </w:rPr>
              <w:t>allocation; quality assurance and accountability</w:t>
            </w:r>
            <w:r w:rsidR="00637053" w:rsidRPr="001129E9">
              <w:rPr>
                <w:lang w:val="en-GB"/>
              </w:rPr>
              <w:t>)</w:t>
            </w:r>
            <w:r w:rsidRPr="001129E9">
              <w:rPr>
                <w:lang w:val="en-GB"/>
              </w:rPr>
              <w:t>.</w:t>
            </w:r>
          </w:p>
        </w:tc>
        <w:tc>
          <w:tcPr>
            <w:tcW w:w="3000" w:type="pct"/>
          </w:tcPr>
          <w:p w14:paraId="0D89E5B3" w14:textId="44393460" w:rsidR="000D1499" w:rsidRPr="001129E9" w:rsidRDefault="000D1499" w:rsidP="002B5342">
            <w:pPr>
              <w:pStyle w:val="Agency-body-text"/>
              <w:spacing w:before="100" w:after="100"/>
              <w:rPr>
                <w:lang w:val="en-GB"/>
              </w:rPr>
            </w:pPr>
            <w:r w:rsidRPr="001129E9">
              <w:rPr>
                <w:lang w:val="en-GB"/>
              </w:rPr>
              <w:t xml:space="preserve">Enable access to support (including peer support) and on-going training </w:t>
            </w:r>
            <w:r w:rsidR="00F340C3" w:rsidRPr="001129E9">
              <w:rPr>
                <w:lang w:val="en-GB"/>
              </w:rPr>
              <w:t xml:space="preserve">for </w:t>
            </w:r>
            <w:r w:rsidRPr="001129E9">
              <w:rPr>
                <w:lang w:val="en-GB"/>
              </w:rPr>
              <w:t>manag</w:t>
            </w:r>
            <w:r w:rsidR="00F340C3" w:rsidRPr="001129E9">
              <w:rPr>
                <w:lang w:val="en-GB"/>
              </w:rPr>
              <w:t>ing</w:t>
            </w:r>
            <w:r w:rsidRPr="001129E9">
              <w:rPr>
                <w:lang w:val="en-GB"/>
              </w:rPr>
              <w:t xml:space="preserve"> change, </w:t>
            </w:r>
            <w:r w:rsidR="008B4412" w:rsidRPr="001129E9">
              <w:rPr>
                <w:lang w:val="en-GB"/>
              </w:rPr>
              <w:t>oversee</w:t>
            </w:r>
            <w:r w:rsidR="00F340C3" w:rsidRPr="001129E9">
              <w:rPr>
                <w:lang w:val="en-GB"/>
              </w:rPr>
              <w:t>ing</w:t>
            </w:r>
            <w:r w:rsidR="008B4412" w:rsidRPr="001129E9">
              <w:rPr>
                <w:lang w:val="en-GB"/>
              </w:rPr>
              <w:t xml:space="preserve"> staff </w:t>
            </w:r>
            <w:r w:rsidRPr="001129E9">
              <w:rPr>
                <w:lang w:val="en-GB"/>
              </w:rPr>
              <w:t>professional development to develop inclusive practice</w:t>
            </w:r>
            <w:r w:rsidR="008B4412" w:rsidRPr="001129E9">
              <w:rPr>
                <w:lang w:val="en-GB"/>
              </w:rPr>
              <w:t>,</w:t>
            </w:r>
            <w:r w:rsidRPr="001129E9">
              <w:rPr>
                <w:lang w:val="en-GB"/>
              </w:rPr>
              <w:t xml:space="preserve"> and </w:t>
            </w:r>
            <w:r w:rsidR="008B4412" w:rsidRPr="001129E9">
              <w:rPr>
                <w:lang w:val="en-GB"/>
              </w:rPr>
              <w:t>allocat</w:t>
            </w:r>
            <w:r w:rsidR="00F340C3" w:rsidRPr="001129E9">
              <w:rPr>
                <w:lang w:val="en-GB"/>
              </w:rPr>
              <w:t>ing</w:t>
            </w:r>
            <w:r w:rsidR="008B4412" w:rsidRPr="001129E9">
              <w:rPr>
                <w:lang w:val="en-GB"/>
              </w:rPr>
              <w:t xml:space="preserve"> </w:t>
            </w:r>
            <w:r w:rsidRPr="001129E9">
              <w:rPr>
                <w:lang w:val="en-GB"/>
              </w:rPr>
              <w:t>resources to equitably support all learners.</w:t>
            </w:r>
          </w:p>
          <w:p w14:paraId="7E3DABBC" w14:textId="619B2D60" w:rsidR="000D1499" w:rsidRPr="001129E9" w:rsidRDefault="000D1499" w:rsidP="002B5342">
            <w:pPr>
              <w:pStyle w:val="Agency-body-text"/>
              <w:spacing w:before="100" w:after="100"/>
              <w:rPr>
                <w:lang w:val="en-GB"/>
              </w:rPr>
            </w:pPr>
            <w:r w:rsidRPr="001129E9">
              <w:rPr>
                <w:lang w:val="en-GB"/>
              </w:rPr>
              <w:t>Ensure national/regional accountability measures are aligned with inclusive education policy, enabling school leaders to align school</w:t>
            </w:r>
            <w:r w:rsidR="00465D9E" w:rsidRPr="001129E9">
              <w:rPr>
                <w:lang w:val="en-GB"/>
              </w:rPr>
              <w:t>-</w:t>
            </w:r>
            <w:r w:rsidRPr="001129E9">
              <w:rPr>
                <w:lang w:val="en-GB"/>
              </w:rPr>
              <w:t>level monitoring, self-review and evaluation.</w:t>
            </w:r>
          </w:p>
        </w:tc>
      </w:tr>
    </w:tbl>
    <w:p w14:paraId="0732FA70" w14:textId="5DE77E26" w:rsidR="00A336A8" w:rsidRPr="001129E9" w:rsidRDefault="003C0B6E" w:rsidP="007835DC">
      <w:pPr>
        <w:pStyle w:val="Agency-heading-4"/>
        <w:shd w:val="clear" w:color="auto" w:fill="C8A1BB"/>
        <w:rPr>
          <w:lang w:val="en-GB"/>
        </w:rPr>
      </w:pPr>
      <w:r w:rsidRPr="001129E9">
        <w:rPr>
          <w:lang w:val="en-GB"/>
        </w:rPr>
        <w:t>4.5.1.3</w:t>
      </w:r>
      <w:r w:rsidR="00F60B3E" w:rsidRPr="001129E9">
        <w:rPr>
          <w:lang w:val="en-GB"/>
        </w:rPr>
        <w:t xml:space="preserve">. </w:t>
      </w:r>
      <w:r w:rsidR="00A336A8" w:rsidRPr="001129E9">
        <w:rPr>
          <w:lang w:val="en-GB"/>
        </w:rPr>
        <w:t>Human development</w:t>
      </w:r>
    </w:p>
    <w:tbl>
      <w:tblPr>
        <w:tblStyle w:val="TableGrid"/>
        <w:tblW w:w="5000" w:type="pct"/>
        <w:tblLook w:val="04A0" w:firstRow="1" w:lastRow="0" w:firstColumn="1" w:lastColumn="0" w:noHBand="0" w:noVBand="1"/>
      </w:tblPr>
      <w:tblGrid>
        <w:gridCol w:w="5767"/>
        <w:gridCol w:w="8651"/>
      </w:tblGrid>
      <w:tr w:rsidR="00E60BDE" w:rsidRPr="001129E9" w14:paraId="27DD7388" w14:textId="77777777" w:rsidTr="007835DC">
        <w:trPr>
          <w:cantSplit/>
          <w:tblHeader/>
        </w:trPr>
        <w:tc>
          <w:tcPr>
            <w:tcW w:w="2000" w:type="pct"/>
            <w:shd w:val="clear" w:color="auto" w:fill="C8A1BB"/>
          </w:tcPr>
          <w:p w14:paraId="412FAB69" w14:textId="77777777" w:rsidR="00E60BDE" w:rsidRPr="001129E9" w:rsidRDefault="00E60BDE" w:rsidP="002B5342">
            <w:pPr>
              <w:pStyle w:val="Agency-body-text"/>
              <w:keepNext/>
              <w:spacing w:before="100" w:after="100"/>
              <w:rPr>
                <w:b/>
                <w:bCs/>
                <w:lang w:val="en-GB"/>
              </w:rPr>
            </w:pPr>
            <w:r w:rsidRPr="001129E9">
              <w:rPr>
                <w:b/>
                <w:bCs/>
                <w:lang w:val="en-GB"/>
              </w:rPr>
              <w:t>Standards for inclusive school leadership</w:t>
            </w:r>
          </w:p>
        </w:tc>
        <w:tc>
          <w:tcPr>
            <w:tcW w:w="3000" w:type="pct"/>
            <w:shd w:val="clear" w:color="auto" w:fill="C8A1BB"/>
          </w:tcPr>
          <w:p w14:paraId="5CCFB847" w14:textId="77777777" w:rsidR="00E60BDE" w:rsidRPr="001129E9" w:rsidRDefault="00E60BDE" w:rsidP="002B5342">
            <w:pPr>
              <w:pStyle w:val="Agency-body-text"/>
              <w:keepNext/>
              <w:spacing w:before="100" w:after="100"/>
              <w:rPr>
                <w:b/>
                <w:bCs/>
                <w:lang w:val="en-GB"/>
              </w:rPr>
            </w:pPr>
            <w:r w:rsidRPr="001129E9">
              <w:rPr>
                <w:b/>
                <w:bCs/>
                <w:lang w:val="en-GB"/>
              </w:rPr>
              <w:t>Policy measures supporting inclusive school leadership</w:t>
            </w:r>
          </w:p>
        </w:tc>
      </w:tr>
      <w:tr w:rsidR="000D1499" w:rsidRPr="001129E9" w:rsidDel="008C140F" w14:paraId="5AA4D672" w14:textId="77777777" w:rsidTr="00E60BDE">
        <w:trPr>
          <w:cantSplit/>
        </w:trPr>
        <w:tc>
          <w:tcPr>
            <w:tcW w:w="2000" w:type="pct"/>
          </w:tcPr>
          <w:p w14:paraId="2BCE5AF9" w14:textId="24E3CD9D" w:rsidR="000D1499" w:rsidRPr="001129E9" w:rsidRDefault="000D1499" w:rsidP="002B5342">
            <w:pPr>
              <w:pStyle w:val="Agency-body-text"/>
              <w:spacing w:before="100" w:after="100"/>
              <w:rPr>
                <w:lang w:val="en-GB"/>
              </w:rPr>
            </w:pPr>
            <w:r w:rsidRPr="001129E9">
              <w:rPr>
                <w:lang w:val="en-GB"/>
              </w:rPr>
              <w:t xml:space="preserve">Inclusive school leaders engage in professional learning and development opportunities to enhance their capabilities </w:t>
            </w:r>
            <w:r w:rsidR="00CB4BD9" w:rsidRPr="001129E9">
              <w:rPr>
                <w:lang w:val="en-GB"/>
              </w:rPr>
              <w:t xml:space="preserve">to </w:t>
            </w:r>
            <w:r w:rsidRPr="001129E9">
              <w:rPr>
                <w:lang w:val="en-GB"/>
              </w:rPr>
              <w:t xml:space="preserve">support inclusive education practices and </w:t>
            </w:r>
            <w:r w:rsidR="00CB4BD9" w:rsidRPr="001129E9">
              <w:rPr>
                <w:lang w:val="en-GB"/>
              </w:rPr>
              <w:t xml:space="preserve">raise </w:t>
            </w:r>
            <w:r w:rsidR="00005B2A" w:rsidRPr="001129E9">
              <w:rPr>
                <w:lang w:val="en-GB"/>
              </w:rPr>
              <w:t xml:space="preserve">all learners’ </w:t>
            </w:r>
            <w:r w:rsidRPr="001129E9">
              <w:rPr>
                <w:lang w:val="en-GB"/>
              </w:rPr>
              <w:t>achievement and well-being.</w:t>
            </w:r>
          </w:p>
        </w:tc>
        <w:tc>
          <w:tcPr>
            <w:tcW w:w="3000" w:type="pct"/>
          </w:tcPr>
          <w:p w14:paraId="2684DB53" w14:textId="4E80F260" w:rsidR="000D1499" w:rsidRPr="001129E9" w:rsidRDefault="000D1499" w:rsidP="002B5342">
            <w:pPr>
              <w:pStyle w:val="Agency-body-text"/>
              <w:spacing w:before="100" w:after="100"/>
              <w:rPr>
                <w:lang w:val="en-GB"/>
              </w:rPr>
            </w:pPr>
            <w:r w:rsidRPr="001129E9">
              <w:rPr>
                <w:lang w:val="en-GB"/>
              </w:rPr>
              <w:t xml:space="preserve">Facilitate and support collaboration between </w:t>
            </w:r>
            <w:r w:rsidR="00FA0855" w:rsidRPr="001129E9">
              <w:rPr>
                <w:lang w:val="en-GB"/>
              </w:rPr>
              <w:t>ministry-</w:t>
            </w:r>
            <w:r w:rsidRPr="001129E9">
              <w:rPr>
                <w:lang w:val="en-GB"/>
              </w:rPr>
              <w:t>, regional</w:t>
            </w:r>
            <w:r w:rsidR="00FA0855" w:rsidRPr="001129E9">
              <w:rPr>
                <w:lang w:val="en-GB"/>
              </w:rPr>
              <w:t>- and local-</w:t>
            </w:r>
            <w:r w:rsidRPr="001129E9">
              <w:rPr>
                <w:lang w:val="en-GB"/>
              </w:rPr>
              <w:t>level professional learning providers and schools to develop a continuum of professional learning opportunities and an agreed framework of competences for aspiring and practising inclusive school leaders.</w:t>
            </w:r>
          </w:p>
          <w:p w14:paraId="51DEC2F6" w14:textId="0E5AF602" w:rsidR="000D1499" w:rsidRPr="001129E9" w:rsidRDefault="000D1499" w:rsidP="002B5342">
            <w:pPr>
              <w:pStyle w:val="Agency-body-text"/>
              <w:spacing w:before="100" w:after="100"/>
              <w:rPr>
                <w:lang w:val="en-GB"/>
              </w:rPr>
            </w:pPr>
            <w:r w:rsidRPr="001129E9">
              <w:rPr>
                <w:lang w:val="en-GB"/>
              </w:rPr>
              <w:t xml:space="preserve">Ensure specific training for school leaders </w:t>
            </w:r>
            <w:r w:rsidR="00E9713C" w:rsidRPr="001129E9">
              <w:rPr>
                <w:lang w:val="en-GB"/>
              </w:rPr>
              <w:t>o</w:t>
            </w:r>
            <w:r w:rsidRPr="001129E9">
              <w:rPr>
                <w:lang w:val="en-GB"/>
              </w:rPr>
              <w:t xml:space="preserve">n education in diverse settings and </w:t>
            </w:r>
            <w:r w:rsidR="00E9713C" w:rsidRPr="001129E9">
              <w:rPr>
                <w:lang w:val="en-GB"/>
              </w:rPr>
              <w:t>o</w:t>
            </w:r>
            <w:r w:rsidRPr="001129E9">
              <w:rPr>
                <w:lang w:val="en-GB"/>
              </w:rPr>
              <w:t xml:space="preserve">n </w:t>
            </w:r>
            <w:r w:rsidR="00E9713C" w:rsidRPr="001129E9">
              <w:rPr>
                <w:lang w:val="en-GB"/>
              </w:rPr>
              <w:t xml:space="preserve">developing </w:t>
            </w:r>
            <w:r w:rsidRPr="001129E9">
              <w:rPr>
                <w:lang w:val="en-GB"/>
              </w:rPr>
              <w:t>inclusive education practices.</w:t>
            </w:r>
          </w:p>
          <w:p w14:paraId="69EA3FF7" w14:textId="48C5E409" w:rsidR="000D1499" w:rsidRPr="001129E9" w:rsidRDefault="000D1499" w:rsidP="002B5342">
            <w:pPr>
              <w:pStyle w:val="Agency-body-text"/>
              <w:spacing w:before="100" w:after="100"/>
              <w:rPr>
                <w:lang w:val="en-GB"/>
              </w:rPr>
            </w:pPr>
            <w:r w:rsidRPr="001129E9">
              <w:rPr>
                <w:lang w:val="en-GB"/>
              </w:rPr>
              <w:t xml:space="preserve">Set criteria/competences for teachers and school leaders working in inclusive education and provide opportunities </w:t>
            </w:r>
            <w:r w:rsidR="002B0724" w:rsidRPr="001129E9">
              <w:rPr>
                <w:lang w:val="en-GB"/>
              </w:rPr>
              <w:t xml:space="preserve">to </w:t>
            </w:r>
            <w:r w:rsidRPr="001129E9">
              <w:rPr>
                <w:lang w:val="en-GB"/>
              </w:rPr>
              <w:t>develop the relevant capabilities.</w:t>
            </w:r>
          </w:p>
        </w:tc>
      </w:tr>
    </w:tbl>
    <w:p w14:paraId="65AA8427" w14:textId="77777777" w:rsidR="000D1499" w:rsidRPr="001129E9" w:rsidRDefault="000D1499" w:rsidP="00272633">
      <w:pPr>
        <w:pStyle w:val="Agency-body-text"/>
        <w:rPr>
          <w:lang w:val="en-GB"/>
        </w:rPr>
      </w:pPr>
      <w:r w:rsidRPr="001129E9">
        <w:rPr>
          <w:lang w:val="en-GB"/>
        </w:rPr>
        <w:br w:type="page"/>
      </w:r>
    </w:p>
    <w:p w14:paraId="4A1CC59A" w14:textId="19765F2C" w:rsidR="00525175" w:rsidRPr="001129E9" w:rsidRDefault="00525175" w:rsidP="00855D44">
      <w:pPr>
        <w:pStyle w:val="Agency-heading-3"/>
        <w:rPr>
          <w:lang w:val="en-GB"/>
        </w:rPr>
      </w:pPr>
      <w:bookmarkStart w:id="86" w:name="_Toc44935033"/>
      <w:bookmarkStart w:id="87" w:name="_Toc44136910"/>
      <w:bookmarkStart w:id="88" w:name="_Toc54775680"/>
      <w:bookmarkStart w:id="89" w:name="_Toc57972123"/>
      <w:r w:rsidRPr="001129E9">
        <w:rPr>
          <w:noProof/>
          <w:lang w:val="en-GB"/>
        </w:rPr>
        <w:lastRenderedPageBreak/>
        <w:drawing>
          <wp:anchor distT="0" distB="0" distL="114300" distR="114300" simplePos="0" relativeHeight="251658242" behindDoc="0" locked="0" layoutInCell="1" allowOverlap="1" wp14:anchorId="396122A0" wp14:editId="7B82D273">
            <wp:simplePos x="0" y="0"/>
            <wp:positionH relativeFrom="margin">
              <wp:posOffset>920</wp:posOffset>
            </wp:positionH>
            <wp:positionV relativeFrom="margin">
              <wp:posOffset>7336615</wp:posOffset>
            </wp:positionV>
            <wp:extent cx="661035" cy="661035"/>
            <wp:effectExtent l="0" t="0" r="0" b="0"/>
            <wp:wrapSquare wrapText="bothSides"/>
            <wp:docPr id="7" name="Picture 7" descr="Members of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SL-community.jpg"/>
                    <pic:cNvPicPr/>
                  </pic:nvPicPr>
                  <pic:blipFill>
                    <a:blip r:embed="rId38"/>
                    <a:stretch>
                      <a:fillRect/>
                    </a:stretch>
                  </pic:blipFill>
                  <pic:spPr>
                    <a:xfrm>
                      <a:off x="0" y="0"/>
                      <a:ext cx="661035" cy="661035"/>
                    </a:xfrm>
                    <a:prstGeom prst="rect">
                      <a:avLst/>
                    </a:prstGeom>
                  </pic:spPr>
                </pic:pic>
              </a:graphicData>
            </a:graphic>
            <wp14:sizeRelH relativeFrom="margin">
              <wp14:pctWidth>0</wp14:pctWidth>
            </wp14:sizeRelH>
            <wp14:sizeRelV relativeFrom="margin">
              <wp14:pctHeight>0</wp14:pctHeight>
            </wp14:sizeRelV>
          </wp:anchor>
        </w:drawing>
      </w:r>
      <w:r w:rsidRPr="001129E9">
        <w:rPr>
          <w:lang w:val="en-GB"/>
        </w:rPr>
        <w:t>4.5.2</w:t>
      </w:r>
      <w:r w:rsidR="008E2BCB" w:rsidRPr="001129E9">
        <w:rPr>
          <w:lang w:val="en-GB"/>
        </w:rPr>
        <w:t xml:space="preserve">. </w:t>
      </w:r>
      <w:r w:rsidRPr="001129E9">
        <w:rPr>
          <w:lang w:val="en-GB"/>
        </w:rPr>
        <w:t xml:space="preserve">The community level: </w:t>
      </w:r>
      <w:r w:rsidR="00240CF8" w:rsidRPr="001129E9">
        <w:rPr>
          <w:lang w:val="en-GB"/>
        </w:rPr>
        <w:t>s</w:t>
      </w:r>
      <w:r w:rsidRPr="001129E9">
        <w:rPr>
          <w:lang w:val="en-GB"/>
        </w:rPr>
        <w:t>tandards and supporting policy measures for inclusive school leadership</w:t>
      </w:r>
      <w:bookmarkEnd w:id="86"/>
      <w:bookmarkEnd w:id="87"/>
      <w:bookmarkEnd w:id="88"/>
      <w:bookmarkEnd w:id="89"/>
    </w:p>
    <w:p w14:paraId="4CD57737" w14:textId="6D2DCC96" w:rsidR="00525175" w:rsidRPr="001129E9" w:rsidRDefault="00411E68" w:rsidP="00EA171B">
      <w:pPr>
        <w:pStyle w:val="Agency-body-text"/>
        <w:ind w:left="1843"/>
        <w:rPr>
          <w:lang w:val="en-GB"/>
        </w:rPr>
      </w:pPr>
      <w:r w:rsidRPr="001129E9">
        <w:rPr>
          <w:noProof/>
          <w:lang w:val="en-GB"/>
        </w:rPr>
        <w:drawing>
          <wp:anchor distT="0" distB="0" distL="114300" distR="114300" simplePos="0" relativeHeight="251658243" behindDoc="0" locked="0" layoutInCell="1" allowOverlap="1" wp14:anchorId="0E6DBA7D" wp14:editId="30D2848B">
            <wp:simplePos x="0" y="0"/>
            <wp:positionH relativeFrom="margin">
              <wp:posOffset>1270</wp:posOffset>
            </wp:positionH>
            <wp:positionV relativeFrom="margin">
              <wp:posOffset>296545</wp:posOffset>
            </wp:positionV>
            <wp:extent cx="975360" cy="975360"/>
            <wp:effectExtent l="0" t="0" r="2540" b="2540"/>
            <wp:wrapSquare wrapText="bothSides"/>
            <wp:docPr id="6" name="Picture 6" descr="Members of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SL-community.jpg"/>
                    <pic:cNvPicPr/>
                  </pic:nvPicPr>
                  <pic:blipFill>
                    <a:blip r:embed="rId38"/>
                    <a:stretch>
                      <a:fillRect/>
                    </a:stretch>
                  </pic:blipFill>
                  <pic:spPr>
                    <a:xfrm>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r w:rsidR="00525175" w:rsidRPr="001129E9">
        <w:rPr>
          <w:lang w:val="en-GB"/>
        </w:rPr>
        <w:t>At this level, inclusive school leaders play a key role in building relationships with others outside the school. These include families, employers, support agencies, other schools, colleges and universities in the community. Leaders influence and shape collaboration with these stakeholders for the benefit of learners, their families and school staff. Leaders fulfil the core functions of both human and organisational development. Working jointly (e.g. with the health and social sectors), they can efficiently use resources and create a more coherent approach. This reduces duplication of provision or procedures in the longer term (Byrne, Maguire and Lundy, 2015). To facilitate these roles and functions, leaders need access to human and financial resources within and outside the school.</w:t>
      </w:r>
    </w:p>
    <w:p w14:paraId="344B63C1" w14:textId="77777777" w:rsidR="00525175" w:rsidRPr="001129E9" w:rsidRDefault="00525175" w:rsidP="00525175">
      <w:pPr>
        <w:pStyle w:val="Agency-body-text"/>
        <w:rPr>
          <w:lang w:val="en-GB"/>
        </w:rPr>
      </w:pPr>
      <w:r w:rsidRPr="001129E9">
        <w:rPr>
          <w:lang w:val="en-GB"/>
        </w:rPr>
        <w:t>Policy for the community level may be developed at national, regional or municipality level. This depends on the education system’s degree of centralisation.</w:t>
      </w:r>
    </w:p>
    <w:p w14:paraId="704879F8" w14:textId="0BE3059B" w:rsidR="00A336A8" w:rsidRPr="001129E9" w:rsidRDefault="003C0B6E" w:rsidP="0053626E">
      <w:pPr>
        <w:pStyle w:val="Agency-heading-4"/>
        <w:shd w:val="clear" w:color="auto" w:fill="82C0DF"/>
        <w:rPr>
          <w:lang w:val="en-GB"/>
        </w:rPr>
      </w:pPr>
      <w:r w:rsidRPr="001129E9">
        <w:rPr>
          <w:lang w:val="en-GB"/>
        </w:rPr>
        <w:t>4.5.2.1</w:t>
      </w:r>
      <w:r w:rsidR="008E2BCB" w:rsidRPr="001129E9">
        <w:rPr>
          <w:lang w:val="en-GB"/>
        </w:rPr>
        <w:t xml:space="preserve">. </w:t>
      </w:r>
      <w:r w:rsidR="00A336A8" w:rsidRPr="001129E9">
        <w:rPr>
          <w:lang w:val="en-GB"/>
        </w:rPr>
        <w:t>Setting direction</w:t>
      </w:r>
    </w:p>
    <w:tbl>
      <w:tblPr>
        <w:tblStyle w:val="TableGrid"/>
        <w:tblW w:w="5000" w:type="pct"/>
        <w:tblLook w:val="04A0" w:firstRow="1" w:lastRow="0" w:firstColumn="1" w:lastColumn="0" w:noHBand="0" w:noVBand="1"/>
      </w:tblPr>
      <w:tblGrid>
        <w:gridCol w:w="5767"/>
        <w:gridCol w:w="8651"/>
      </w:tblGrid>
      <w:tr w:rsidR="00AB374C" w:rsidRPr="001129E9" w14:paraId="2EBF493C" w14:textId="77777777" w:rsidTr="0053626E">
        <w:trPr>
          <w:cantSplit/>
          <w:tblHeader/>
        </w:trPr>
        <w:tc>
          <w:tcPr>
            <w:tcW w:w="2000" w:type="pct"/>
            <w:tcBorders>
              <w:left w:val="single" w:sz="4" w:space="0" w:color="auto"/>
            </w:tcBorders>
            <w:shd w:val="clear" w:color="auto" w:fill="82C0DF"/>
          </w:tcPr>
          <w:p w14:paraId="5A9AAFC5" w14:textId="262343C6" w:rsidR="00AB374C" w:rsidRPr="001129E9" w:rsidRDefault="00AB374C" w:rsidP="002B5342">
            <w:pPr>
              <w:pStyle w:val="Agency-body-text"/>
              <w:keepNext/>
              <w:spacing w:before="100" w:after="100"/>
              <w:rPr>
                <w:lang w:val="en-GB"/>
              </w:rPr>
            </w:pPr>
            <w:r w:rsidRPr="001129E9">
              <w:rPr>
                <w:b/>
                <w:bCs/>
                <w:lang w:val="en-GB"/>
              </w:rPr>
              <w:t xml:space="preserve">Standards for inclusive school leadership </w:t>
            </w:r>
          </w:p>
        </w:tc>
        <w:tc>
          <w:tcPr>
            <w:tcW w:w="3000" w:type="pct"/>
            <w:shd w:val="clear" w:color="auto" w:fill="82C0DF"/>
          </w:tcPr>
          <w:p w14:paraId="7B5609B4" w14:textId="4FE62C26" w:rsidR="00AB374C" w:rsidRPr="001129E9" w:rsidRDefault="00AB374C" w:rsidP="002B5342">
            <w:pPr>
              <w:pStyle w:val="Agency-body-text"/>
              <w:keepNext/>
              <w:spacing w:before="100" w:after="100"/>
              <w:rPr>
                <w:lang w:val="en-GB"/>
              </w:rPr>
            </w:pPr>
            <w:r w:rsidRPr="001129E9">
              <w:rPr>
                <w:b/>
                <w:bCs/>
                <w:lang w:val="en-GB"/>
              </w:rPr>
              <w:t>Policy measures supporting inclusive school leadership</w:t>
            </w:r>
          </w:p>
        </w:tc>
      </w:tr>
      <w:tr w:rsidR="00525175" w:rsidRPr="001129E9" w14:paraId="389CA4A8" w14:textId="77777777" w:rsidTr="00AB374C">
        <w:trPr>
          <w:cantSplit/>
        </w:trPr>
        <w:tc>
          <w:tcPr>
            <w:tcW w:w="2000" w:type="pct"/>
            <w:tcBorders>
              <w:left w:val="single" w:sz="4" w:space="0" w:color="auto"/>
            </w:tcBorders>
          </w:tcPr>
          <w:p w14:paraId="01E461AA" w14:textId="69E0990B" w:rsidR="00525175" w:rsidRPr="001129E9" w:rsidRDefault="00525175" w:rsidP="002B5342">
            <w:pPr>
              <w:pStyle w:val="Agency-body-text"/>
              <w:spacing w:before="100" w:after="100"/>
              <w:rPr>
                <w:lang w:val="en-GB"/>
              </w:rPr>
            </w:pPr>
            <w:r w:rsidRPr="001129E9">
              <w:rPr>
                <w:lang w:val="en-GB"/>
              </w:rPr>
              <w:t xml:space="preserve">Inclusive school leaders invite others to collaborate and establish </w:t>
            </w:r>
            <w:r w:rsidR="00202485" w:rsidRPr="001129E9">
              <w:rPr>
                <w:lang w:val="en-GB"/>
              </w:rPr>
              <w:t xml:space="preserve">multi-disciplinary </w:t>
            </w:r>
            <w:r w:rsidRPr="001129E9">
              <w:rPr>
                <w:lang w:val="en-GB"/>
              </w:rPr>
              <w:t xml:space="preserve">partnerships </w:t>
            </w:r>
            <w:r w:rsidR="00202485" w:rsidRPr="001129E9">
              <w:rPr>
                <w:lang w:val="en-GB"/>
              </w:rPr>
              <w:t xml:space="preserve">with </w:t>
            </w:r>
            <w:r w:rsidRPr="001129E9">
              <w:rPr>
                <w:lang w:val="en-GB"/>
              </w:rPr>
              <w:t>the school community to secure commitment to the shared vision of inclusion.</w:t>
            </w:r>
          </w:p>
        </w:tc>
        <w:tc>
          <w:tcPr>
            <w:tcW w:w="3000" w:type="pct"/>
          </w:tcPr>
          <w:p w14:paraId="31836F41" w14:textId="215D8F1B" w:rsidR="00525175" w:rsidRPr="001129E9" w:rsidRDefault="00525175" w:rsidP="002B5342">
            <w:pPr>
              <w:pStyle w:val="Agency-body-text"/>
              <w:spacing w:before="100" w:after="100"/>
              <w:rPr>
                <w:lang w:val="en-GB"/>
              </w:rPr>
            </w:pPr>
            <w:r w:rsidRPr="001129E9">
              <w:rPr>
                <w:lang w:val="en-GB"/>
              </w:rPr>
              <w:t>Ensure access to professional learning on inclusive education and personnel management.</w:t>
            </w:r>
          </w:p>
          <w:p w14:paraId="1A4FE8CF" w14:textId="592C734E" w:rsidR="00525175" w:rsidRPr="001129E9" w:rsidRDefault="00525175" w:rsidP="002B5342">
            <w:pPr>
              <w:pStyle w:val="Agency-body-text"/>
              <w:spacing w:before="100" w:after="100"/>
              <w:rPr>
                <w:lang w:val="en-GB"/>
              </w:rPr>
            </w:pPr>
            <w:r w:rsidRPr="001129E9">
              <w:rPr>
                <w:lang w:val="en-GB"/>
              </w:rPr>
              <w:t xml:space="preserve">Give school leadership </w:t>
            </w:r>
            <w:r w:rsidR="00584DA1" w:rsidRPr="001129E9">
              <w:rPr>
                <w:lang w:val="en-GB"/>
              </w:rPr>
              <w:t xml:space="preserve">teams </w:t>
            </w:r>
            <w:r w:rsidRPr="001129E9">
              <w:rPr>
                <w:lang w:val="en-GB"/>
              </w:rPr>
              <w:t xml:space="preserve">autonomy to develop </w:t>
            </w:r>
            <w:r w:rsidR="00A16907" w:rsidRPr="001129E9">
              <w:rPr>
                <w:lang w:val="en-GB"/>
              </w:rPr>
              <w:t xml:space="preserve">the </w:t>
            </w:r>
            <w:r w:rsidRPr="001129E9">
              <w:rPr>
                <w:lang w:val="en-GB"/>
              </w:rPr>
              <w:t>school vision.</w:t>
            </w:r>
          </w:p>
          <w:p w14:paraId="06A30FAA" w14:textId="328C2567" w:rsidR="00525175" w:rsidRPr="001129E9" w:rsidRDefault="00525175" w:rsidP="002B5342">
            <w:pPr>
              <w:pStyle w:val="Agency-body-text"/>
              <w:spacing w:before="100" w:after="100"/>
              <w:rPr>
                <w:lang w:val="en-GB"/>
              </w:rPr>
            </w:pPr>
            <w:r w:rsidRPr="001129E9">
              <w:rPr>
                <w:lang w:val="en-GB"/>
              </w:rPr>
              <w:t xml:space="preserve">Align school self-evaluation accountability with the </w:t>
            </w:r>
            <w:r w:rsidR="00EC6C87" w:rsidRPr="001129E9">
              <w:rPr>
                <w:lang w:val="en-GB"/>
              </w:rPr>
              <w:t xml:space="preserve">school leadership’s </w:t>
            </w:r>
            <w:r w:rsidRPr="001129E9">
              <w:rPr>
                <w:lang w:val="en-GB"/>
              </w:rPr>
              <w:t>vision of inclusion.</w:t>
            </w:r>
          </w:p>
        </w:tc>
      </w:tr>
      <w:tr w:rsidR="00525175" w:rsidRPr="001129E9" w14:paraId="7275B8BC" w14:textId="77777777" w:rsidTr="00AB374C">
        <w:trPr>
          <w:cantSplit/>
        </w:trPr>
        <w:tc>
          <w:tcPr>
            <w:tcW w:w="2000" w:type="pct"/>
            <w:tcBorders>
              <w:left w:val="single" w:sz="4" w:space="0" w:color="auto"/>
            </w:tcBorders>
          </w:tcPr>
          <w:p w14:paraId="6C6587D6" w14:textId="4583B024" w:rsidR="00525175" w:rsidRPr="001129E9" w:rsidRDefault="00525175" w:rsidP="002B5342">
            <w:pPr>
              <w:pStyle w:val="Agency-body-text"/>
              <w:spacing w:before="100" w:after="100"/>
              <w:rPr>
                <w:lang w:val="en-GB"/>
              </w:rPr>
            </w:pPr>
            <w:r w:rsidRPr="001129E9">
              <w:rPr>
                <w:lang w:val="en-GB"/>
              </w:rPr>
              <w:t xml:space="preserve">Inclusive school leaders communicate the </w:t>
            </w:r>
            <w:r w:rsidR="00043AD5" w:rsidRPr="001129E9">
              <w:rPr>
                <w:lang w:val="en-GB"/>
              </w:rPr>
              <w:t xml:space="preserve">school’s </w:t>
            </w:r>
            <w:r w:rsidRPr="001129E9">
              <w:rPr>
                <w:lang w:val="en-GB"/>
              </w:rPr>
              <w:t>guiding vision and lead its realisation.</w:t>
            </w:r>
          </w:p>
        </w:tc>
        <w:tc>
          <w:tcPr>
            <w:tcW w:w="3000" w:type="pct"/>
          </w:tcPr>
          <w:p w14:paraId="0E190F89" w14:textId="6809391B" w:rsidR="00525175" w:rsidRPr="001129E9" w:rsidRDefault="00525175" w:rsidP="002B5342">
            <w:pPr>
              <w:pStyle w:val="Agency-body-text"/>
              <w:spacing w:before="100" w:after="100"/>
              <w:rPr>
                <w:lang w:val="en-GB"/>
              </w:rPr>
            </w:pPr>
            <w:r w:rsidRPr="001129E9">
              <w:rPr>
                <w:lang w:val="en-GB"/>
              </w:rPr>
              <w:t>Facilitate national or community</w:t>
            </w:r>
            <w:r w:rsidR="00DA2C4D" w:rsidRPr="001129E9">
              <w:rPr>
                <w:lang w:val="en-GB"/>
              </w:rPr>
              <w:t>-</w:t>
            </w:r>
            <w:r w:rsidRPr="001129E9">
              <w:rPr>
                <w:lang w:val="en-GB"/>
              </w:rPr>
              <w:t>based dialogue to develop a shared understanding of inclusive education.</w:t>
            </w:r>
          </w:p>
        </w:tc>
      </w:tr>
    </w:tbl>
    <w:p w14:paraId="1EFE141F" w14:textId="5B8BC546" w:rsidR="00A336A8" w:rsidRPr="001129E9" w:rsidRDefault="003C0B6E" w:rsidP="004A53B2">
      <w:pPr>
        <w:pStyle w:val="Agency-heading-4"/>
        <w:shd w:val="clear" w:color="auto" w:fill="FFDB2E"/>
        <w:rPr>
          <w:lang w:val="en-GB"/>
        </w:rPr>
      </w:pPr>
      <w:r w:rsidRPr="001129E9">
        <w:rPr>
          <w:lang w:val="en-GB"/>
        </w:rPr>
        <w:lastRenderedPageBreak/>
        <w:t>4.5.2.2</w:t>
      </w:r>
      <w:r w:rsidR="008E2BCB" w:rsidRPr="001129E9">
        <w:rPr>
          <w:lang w:val="en-GB"/>
        </w:rPr>
        <w:t xml:space="preserve">. </w:t>
      </w:r>
      <w:r w:rsidR="00A336A8" w:rsidRPr="001129E9">
        <w:rPr>
          <w:lang w:val="en-GB"/>
        </w:rPr>
        <w:t>Organisational development</w:t>
      </w:r>
    </w:p>
    <w:tbl>
      <w:tblPr>
        <w:tblStyle w:val="TableGrid"/>
        <w:tblW w:w="5000" w:type="pct"/>
        <w:tblLook w:val="04A0" w:firstRow="1" w:lastRow="0" w:firstColumn="1" w:lastColumn="0" w:noHBand="0" w:noVBand="1"/>
      </w:tblPr>
      <w:tblGrid>
        <w:gridCol w:w="5767"/>
        <w:gridCol w:w="8651"/>
      </w:tblGrid>
      <w:tr w:rsidR="006A5889" w:rsidRPr="001129E9" w14:paraId="79AC148C" w14:textId="77777777" w:rsidTr="004A53B2">
        <w:trPr>
          <w:cantSplit/>
          <w:tblHeader/>
        </w:trPr>
        <w:tc>
          <w:tcPr>
            <w:tcW w:w="2000" w:type="pct"/>
            <w:tcBorders>
              <w:left w:val="single" w:sz="4" w:space="0" w:color="auto"/>
            </w:tcBorders>
            <w:shd w:val="clear" w:color="auto" w:fill="FFDB2E"/>
          </w:tcPr>
          <w:p w14:paraId="6B93B9F8" w14:textId="0165C00C" w:rsidR="006A5889" w:rsidRPr="001129E9" w:rsidRDefault="006A5889" w:rsidP="002B5342">
            <w:pPr>
              <w:pStyle w:val="Agency-body-text"/>
              <w:keepNext/>
              <w:spacing w:before="100" w:after="100"/>
              <w:rPr>
                <w:lang w:val="en-GB"/>
              </w:rPr>
            </w:pPr>
            <w:r w:rsidRPr="001129E9">
              <w:rPr>
                <w:b/>
                <w:bCs/>
                <w:lang w:val="en-GB"/>
              </w:rPr>
              <w:t xml:space="preserve">Standards for inclusive school leadership </w:t>
            </w:r>
          </w:p>
        </w:tc>
        <w:tc>
          <w:tcPr>
            <w:tcW w:w="3000" w:type="pct"/>
            <w:shd w:val="clear" w:color="auto" w:fill="FFDB2E"/>
          </w:tcPr>
          <w:p w14:paraId="1D524EF7" w14:textId="1469D5C3" w:rsidR="006A5889" w:rsidRPr="001129E9" w:rsidRDefault="006A5889" w:rsidP="002B5342">
            <w:pPr>
              <w:pStyle w:val="Agency-body-text"/>
              <w:keepNext/>
              <w:spacing w:before="100" w:after="100"/>
              <w:rPr>
                <w:lang w:val="en-GB"/>
              </w:rPr>
            </w:pPr>
            <w:r w:rsidRPr="001129E9">
              <w:rPr>
                <w:b/>
                <w:bCs/>
                <w:lang w:val="en-GB"/>
              </w:rPr>
              <w:t>Policy measures supporting inclusive school leadership</w:t>
            </w:r>
          </w:p>
        </w:tc>
      </w:tr>
      <w:tr w:rsidR="00525175" w:rsidRPr="001129E9" w14:paraId="0E3A00C3" w14:textId="77777777" w:rsidTr="006A5889">
        <w:trPr>
          <w:cantSplit/>
        </w:trPr>
        <w:tc>
          <w:tcPr>
            <w:tcW w:w="2000" w:type="pct"/>
            <w:tcBorders>
              <w:left w:val="single" w:sz="4" w:space="0" w:color="auto"/>
            </w:tcBorders>
          </w:tcPr>
          <w:p w14:paraId="624976F5" w14:textId="7A6B2383" w:rsidR="00525175" w:rsidRPr="001129E9" w:rsidRDefault="00525175" w:rsidP="002B5342">
            <w:pPr>
              <w:pStyle w:val="Agency-body-text"/>
              <w:spacing w:before="100" w:after="100"/>
              <w:rPr>
                <w:lang w:val="en-GB"/>
              </w:rPr>
            </w:pPr>
            <w:r w:rsidRPr="001129E9">
              <w:rPr>
                <w:lang w:val="en-GB"/>
              </w:rPr>
              <w:t>Inclusive school leaders enable and build partnerships with support agencies, other schools/institutions at other system levels and with businesses in the community to benefit learners.</w:t>
            </w:r>
          </w:p>
        </w:tc>
        <w:tc>
          <w:tcPr>
            <w:tcW w:w="3000" w:type="pct"/>
          </w:tcPr>
          <w:p w14:paraId="37658493" w14:textId="77777777" w:rsidR="00525175" w:rsidRPr="001129E9" w:rsidRDefault="00525175" w:rsidP="002B5342">
            <w:pPr>
              <w:pStyle w:val="Agency-body-text"/>
              <w:spacing w:before="100" w:after="100"/>
              <w:rPr>
                <w:lang w:val="en-GB"/>
              </w:rPr>
            </w:pPr>
            <w:r w:rsidRPr="001129E9">
              <w:rPr>
                <w:lang w:val="en-GB"/>
              </w:rPr>
              <w:t>Detail measures that facilitate inter-disciplinary working at all levels to ensure inclusive school leaders can effectively draw on the resources, experience and expertise of colleagues/other professionals.</w:t>
            </w:r>
          </w:p>
          <w:p w14:paraId="4C9BC0A3" w14:textId="77777777" w:rsidR="00525175" w:rsidRPr="001129E9" w:rsidRDefault="00525175" w:rsidP="002B5342">
            <w:pPr>
              <w:pStyle w:val="Agency-body-text"/>
              <w:spacing w:before="100" w:after="100"/>
              <w:rPr>
                <w:lang w:val="en-GB"/>
              </w:rPr>
            </w:pPr>
            <w:r w:rsidRPr="001129E9">
              <w:rPr>
                <w:lang w:val="en-GB"/>
              </w:rPr>
              <w:t>Emphasise increased collaboration between ministries/departments at national/regional/community level that have a key role in education and support for learners and their families.</w:t>
            </w:r>
          </w:p>
        </w:tc>
      </w:tr>
      <w:tr w:rsidR="00525175" w:rsidRPr="001129E9" w14:paraId="5651FDD7" w14:textId="77777777" w:rsidTr="006A5889">
        <w:trPr>
          <w:cantSplit/>
        </w:trPr>
        <w:tc>
          <w:tcPr>
            <w:tcW w:w="2000" w:type="pct"/>
            <w:tcBorders>
              <w:left w:val="single" w:sz="4" w:space="0" w:color="auto"/>
            </w:tcBorders>
          </w:tcPr>
          <w:p w14:paraId="623C009F" w14:textId="44479B9C" w:rsidR="00525175" w:rsidRPr="001129E9" w:rsidRDefault="00525175" w:rsidP="002B5342">
            <w:pPr>
              <w:pStyle w:val="Agency-body-text"/>
              <w:spacing w:before="100" w:after="100"/>
              <w:rPr>
                <w:lang w:val="en-GB"/>
              </w:rPr>
            </w:pPr>
            <w:r w:rsidRPr="001129E9">
              <w:rPr>
                <w:lang w:val="en-GB"/>
              </w:rPr>
              <w:t>Inclusive school leaders build school capacity for accommodating diverse learners through research engagement and collaborative professional learning and development activities</w:t>
            </w:r>
            <w:r w:rsidR="00C762B3" w:rsidRPr="001129E9">
              <w:rPr>
                <w:lang w:val="en-GB"/>
              </w:rPr>
              <w:t>,</w:t>
            </w:r>
            <w:r w:rsidRPr="001129E9">
              <w:rPr>
                <w:lang w:val="en-GB"/>
              </w:rPr>
              <w:t xml:space="preserve"> e.g. with universities.</w:t>
            </w:r>
          </w:p>
        </w:tc>
        <w:tc>
          <w:tcPr>
            <w:tcW w:w="3000" w:type="pct"/>
          </w:tcPr>
          <w:p w14:paraId="32F0AE0D" w14:textId="77777777" w:rsidR="00525175" w:rsidRPr="001129E9" w:rsidRDefault="00525175" w:rsidP="002B5342">
            <w:pPr>
              <w:pStyle w:val="Agency-body-text"/>
              <w:spacing w:before="100" w:after="100"/>
              <w:rPr>
                <w:lang w:val="en-GB"/>
              </w:rPr>
            </w:pPr>
            <w:r w:rsidRPr="001129E9">
              <w:rPr>
                <w:lang w:val="en-GB"/>
              </w:rPr>
              <w:t>Provide access to resources and support, and the autonomy to develop partnerships, including with universities and higher education institutions, to increase research engagement and well-informed practice.</w:t>
            </w:r>
          </w:p>
        </w:tc>
      </w:tr>
      <w:tr w:rsidR="00525175" w:rsidRPr="001129E9" w14:paraId="069EFE95" w14:textId="77777777" w:rsidTr="006A5889">
        <w:trPr>
          <w:cantSplit/>
        </w:trPr>
        <w:tc>
          <w:tcPr>
            <w:tcW w:w="2000" w:type="pct"/>
          </w:tcPr>
          <w:p w14:paraId="22840822" w14:textId="7B3E59C3" w:rsidR="00525175" w:rsidRPr="001129E9" w:rsidRDefault="00525175" w:rsidP="002B5342">
            <w:pPr>
              <w:pStyle w:val="Agency-body-text"/>
              <w:spacing w:before="100" w:after="100"/>
              <w:rPr>
                <w:lang w:val="en-GB"/>
              </w:rPr>
            </w:pPr>
            <w:r w:rsidRPr="001129E9">
              <w:rPr>
                <w:lang w:val="en-GB"/>
              </w:rPr>
              <w:t xml:space="preserve">Inclusive school leaders manage financial resources to meet the needs of the whole school community (learners, </w:t>
            </w:r>
            <w:r w:rsidR="00D50C03" w:rsidRPr="001129E9">
              <w:rPr>
                <w:lang w:val="en-GB"/>
              </w:rPr>
              <w:t xml:space="preserve">families and </w:t>
            </w:r>
            <w:r w:rsidRPr="001129E9">
              <w:rPr>
                <w:lang w:val="en-GB"/>
              </w:rPr>
              <w:t>all school staff).</w:t>
            </w:r>
          </w:p>
        </w:tc>
        <w:tc>
          <w:tcPr>
            <w:tcW w:w="3000" w:type="pct"/>
          </w:tcPr>
          <w:p w14:paraId="3E38D0D3" w14:textId="77777777" w:rsidR="00525175" w:rsidRPr="001129E9" w:rsidRDefault="00525175" w:rsidP="002B5342">
            <w:pPr>
              <w:pStyle w:val="Agency-body-text"/>
              <w:spacing w:before="100" w:after="100"/>
              <w:rPr>
                <w:rFonts w:eastAsia="Calibri"/>
                <w:lang w:val="en-GB"/>
              </w:rPr>
            </w:pPr>
            <w:r w:rsidRPr="001129E9">
              <w:rPr>
                <w:rFonts w:eastAsia="Calibri"/>
                <w:lang w:val="en-GB"/>
              </w:rPr>
              <w:t>Provide access to adequate funding to meet the needs of the whole school community.</w:t>
            </w:r>
          </w:p>
          <w:p w14:paraId="24B00BA4" w14:textId="220693BD" w:rsidR="00525175" w:rsidRPr="001129E9" w:rsidRDefault="00525175" w:rsidP="002B5342">
            <w:pPr>
              <w:pStyle w:val="Agency-body-text"/>
              <w:spacing w:before="100" w:after="100"/>
              <w:rPr>
                <w:lang w:val="en-GB"/>
              </w:rPr>
            </w:pPr>
            <w:r w:rsidRPr="001129E9">
              <w:rPr>
                <w:lang w:val="en-GB"/>
              </w:rPr>
              <w:t>Provide access to support with financial management</w:t>
            </w:r>
            <w:r w:rsidR="00757FCF" w:rsidRPr="001129E9">
              <w:rPr>
                <w:lang w:val="en-GB"/>
              </w:rPr>
              <w:t xml:space="preserve"> a</w:t>
            </w:r>
            <w:r w:rsidR="00961F33" w:rsidRPr="001129E9">
              <w:rPr>
                <w:lang w:val="en-GB"/>
              </w:rPr>
              <w:t>n</w:t>
            </w:r>
            <w:r w:rsidR="00757FCF" w:rsidRPr="001129E9">
              <w:rPr>
                <w:lang w:val="en-GB"/>
              </w:rPr>
              <w:t>d</w:t>
            </w:r>
            <w:r w:rsidRPr="001129E9">
              <w:rPr>
                <w:lang w:val="en-GB"/>
              </w:rPr>
              <w:t xml:space="preserve"> guidance on equitable resource allocation.</w:t>
            </w:r>
          </w:p>
          <w:p w14:paraId="10BB5604" w14:textId="51F78212" w:rsidR="00525175" w:rsidRPr="001129E9" w:rsidRDefault="00525175" w:rsidP="002B5342">
            <w:pPr>
              <w:pStyle w:val="Agency-body-text"/>
              <w:spacing w:before="100" w:after="100"/>
              <w:rPr>
                <w:rFonts w:eastAsia="Calibri"/>
                <w:lang w:val="en-GB"/>
              </w:rPr>
            </w:pPr>
            <w:r w:rsidRPr="001129E9">
              <w:rPr>
                <w:rFonts w:eastAsia="Calibri"/>
                <w:lang w:val="en-GB"/>
              </w:rPr>
              <w:t xml:space="preserve">Ensure school leadership has autonomy to make </w:t>
            </w:r>
            <w:r w:rsidR="00561741" w:rsidRPr="001129E9">
              <w:rPr>
                <w:rFonts w:eastAsia="Calibri"/>
                <w:lang w:val="en-GB"/>
              </w:rPr>
              <w:t>well-</w:t>
            </w:r>
            <w:r w:rsidRPr="001129E9">
              <w:rPr>
                <w:rFonts w:eastAsia="Calibri"/>
                <w:lang w:val="en-GB"/>
              </w:rPr>
              <w:t xml:space="preserve">informed decisions </w:t>
            </w:r>
            <w:r w:rsidR="00B04ABD" w:rsidRPr="001129E9">
              <w:rPr>
                <w:rFonts w:eastAsia="Calibri"/>
                <w:lang w:val="en-GB"/>
              </w:rPr>
              <w:t xml:space="preserve">on </w:t>
            </w:r>
            <w:r w:rsidRPr="001129E9">
              <w:rPr>
                <w:rFonts w:eastAsia="Calibri"/>
                <w:lang w:val="en-GB"/>
              </w:rPr>
              <w:t>funding and equitable resource allocation.</w:t>
            </w:r>
          </w:p>
          <w:p w14:paraId="7DDF9D35" w14:textId="1F45D345" w:rsidR="00525175" w:rsidRPr="001129E9" w:rsidRDefault="00525175" w:rsidP="002B5342">
            <w:pPr>
              <w:pStyle w:val="Agency-body-text"/>
              <w:spacing w:before="100" w:after="100"/>
              <w:rPr>
                <w:rFonts w:eastAsia="Calibri"/>
                <w:lang w:val="en-GB"/>
              </w:rPr>
            </w:pPr>
            <w:r w:rsidRPr="001129E9">
              <w:rPr>
                <w:rFonts w:eastAsia="Calibri"/>
                <w:lang w:val="en-GB"/>
              </w:rPr>
              <w:t xml:space="preserve">Set measures for accountability </w:t>
            </w:r>
            <w:r w:rsidR="001B50F0" w:rsidRPr="001129E9">
              <w:rPr>
                <w:rFonts w:eastAsia="Calibri"/>
                <w:lang w:val="en-GB"/>
              </w:rPr>
              <w:t xml:space="preserve">on </w:t>
            </w:r>
            <w:r w:rsidRPr="001129E9">
              <w:rPr>
                <w:rFonts w:eastAsia="Calibri"/>
                <w:lang w:val="en-GB"/>
              </w:rPr>
              <w:t>managing and using financial resources aligned with other policy areas.</w:t>
            </w:r>
          </w:p>
        </w:tc>
      </w:tr>
    </w:tbl>
    <w:p w14:paraId="707A9ACF" w14:textId="5DB28FD8" w:rsidR="00A336A8" w:rsidRPr="001129E9" w:rsidRDefault="003C0B6E" w:rsidP="007835DC">
      <w:pPr>
        <w:pStyle w:val="Agency-heading-4"/>
        <w:shd w:val="clear" w:color="auto" w:fill="C8A1BB"/>
        <w:rPr>
          <w:lang w:val="en-GB"/>
        </w:rPr>
      </w:pPr>
      <w:r w:rsidRPr="001129E9">
        <w:rPr>
          <w:lang w:val="en-GB"/>
        </w:rPr>
        <w:lastRenderedPageBreak/>
        <w:t>4.5.2.3</w:t>
      </w:r>
      <w:r w:rsidR="008E2BCB" w:rsidRPr="001129E9">
        <w:rPr>
          <w:lang w:val="en-GB"/>
        </w:rPr>
        <w:t xml:space="preserve">. </w:t>
      </w:r>
      <w:r w:rsidR="00A336A8" w:rsidRPr="001129E9">
        <w:rPr>
          <w:lang w:val="en-GB"/>
        </w:rPr>
        <w:t>Human development</w:t>
      </w:r>
    </w:p>
    <w:tbl>
      <w:tblPr>
        <w:tblStyle w:val="TableGrid"/>
        <w:tblW w:w="5000" w:type="pct"/>
        <w:tblLook w:val="04A0" w:firstRow="1" w:lastRow="0" w:firstColumn="1" w:lastColumn="0" w:noHBand="0" w:noVBand="1"/>
      </w:tblPr>
      <w:tblGrid>
        <w:gridCol w:w="5767"/>
        <w:gridCol w:w="8651"/>
      </w:tblGrid>
      <w:tr w:rsidR="003354A4" w:rsidRPr="001129E9" w14:paraId="35146BD1" w14:textId="77777777" w:rsidTr="007835DC">
        <w:trPr>
          <w:cantSplit/>
          <w:tblHeader/>
        </w:trPr>
        <w:tc>
          <w:tcPr>
            <w:tcW w:w="2000" w:type="pct"/>
            <w:tcBorders>
              <w:left w:val="single" w:sz="4" w:space="0" w:color="auto"/>
            </w:tcBorders>
            <w:shd w:val="clear" w:color="auto" w:fill="C8A1BB"/>
          </w:tcPr>
          <w:p w14:paraId="274C37FF" w14:textId="48DF0FED" w:rsidR="003354A4" w:rsidRPr="001129E9" w:rsidRDefault="003354A4" w:rsidP="002B5342">
            <w:pPr>
              <w:pStyle w:val="Agency-body-text"/>
              <w:keepNext/>
              <w:spacing w:before="100" w:after="100"/>
              <w:rPr>
                <w:lang w:val="en-GB"/>
              </w:rPr>
            </w:pPr>
            <w:r w:rsidRPr="001129E9">
              <w:rPr>
                <w:b/>
                <w:bCs/>
                <w:lang w:val="en-GB"/>
              </w:rPr>
              <w:t xml:space="preserve">Standards for inclusive school leadership </w:t>
            </w:r>
          </w:p>
        </w:tc>
        <w:tc>
          <w:tcPr>
            <w:tcW w:w="3000" w:type="pct"/>
            <w:shd w:val="clear" w:color="auto" w:fill="C8A1BB"/>
          </w:tcPr>
          <w:p w14:paraId="320CEE08" w14:textId="354DBC11" w:rsidR="003354A4" w:rsidRPr="001129E9" w:rsidRDefault="003354A4" w:rsidP="002B5342">
            <w:pPr>
              <w:pStyle w:val="Agency-body-text"/>
              <w:keepNext/>
              <w:spacing w:before="100" w:after="100"/>
              <w:rPr>
                <w:lang w:val="en-GB"/>
              </w:rPr>
            </w:pPr>
            <w:r w:rsidRPr="001129E9">
              <w:rPr>
                <w:b/>
                <w:bCs/>
                <w:lang w:val="en-GB"/>
              </w:rPr>
              <w:t>Policy measures supporting inclusive school leadership</w:t>
            </w:r>
          </w:p>
        </w:tc>
      </w:tr>
      <w:tr w:rsidR="00525175" w:rsidRPr="001129E9" w14:paraId="024F5AF5" w14:textId="77777777" w:rsidTr="003354A4">
        <w:trPr>
          <w:cantSplit/>
        </w:trPr>
        <w:tc>
          <w:tcPr>
            <w:tcW w:w="2000" w:type="pct"/>
            <w:tcBorders>
              <w:left w:val="single" w:sz="4" w:space="0" w:color="auto"/>
            </w:tcBorders>
          </w:tcPr>
          <w:p w14:paraId="275496D2" w14:textId="77777777" w:rsidR="00525175" w:rsidRPr="001129E9" w:rsidRDefault="00525175" w:rsidP="002B5342">
            <w:pPr>
              <w:pStyle w:val="Agency-body-text"/>
              <w:spacing w:before="100" w:after="100"/>
              <w:rPr>
                <w:lang w:val="en-GB"/>
              </w:rPr>
            </w:pPr>
            <w:r w:rsidRPr="001129E9">
              <w:rPr>
                <w:lang w:val="en-GB"/>
              </w:rPr>
              <w:t>Inclusive school leaders seek professional partnerships, critical friendships and networking with other school leaders for support.</w:t>
            </w:r>
          </w:p>
        </w:tc>
        <w:tc>
          <w:tcPr>
            <w:tcW w:w="3000" w:type="pct"/>
          </w:tcPr>
          <w:p w14:paraId="732AC0EA" w14:textId="65C1113A" w:rsidR="00525175" w:rsidRPr="001129E9" w:rsidRDefault="00525175" w:rsidP="002B5342">
            <w:pPr>
              <w:pStyle w:val="Agency-body-text"/>
              <w:spacing w:before="100" w:after="100"/>
              <w:rPr>
                <w:lang w:val="en-GB"/>
              </w:rPr>
            </w:pPr>
            <w:r w:rsidRPr="001129E9">
              <w:rPr>
                <w:lang w:val="en-GB"/>
              </w:rPr>
              <w:t xml:space="preserve">Introduce strategies </w:t>
            </w:r>
            <w:r w:rsidR="00674E7A" w:rsidRPr="001129E9">
              <w:rPr>
                <w:lang w:val="en-GB"/>
              </w:rPr>
              <w:t xml:space="preserve">to </w:t>
            </w:r>
            <w:r w:rsidRPr="001129E9">
              <w:rPr>
                <w:lang w:val="en-GB"/>
              </w:rPr>
              <w:t>develop leadership competences (e.g. school leadership or learning support leadership roles) for inclusive education in all relevant professional learning opportunities.</w:t>
            </w:r>
          </w:p>
          <w:p w14:paraId="4A37CDEA" w14:textId="3ABEC65F" w:rsidR="00525175" w:rsidRPr="001129E9" w:rsidRDefault="00525175" w:rsidP="002B5342">
            <w:pPr>
              <w:pStyle w:val="Agency-body-text"/>
              <w:spacing w:before="100" w:after="100"/>
              <w:rPr>
                <w:lang w:val="en-GB"/>
              </w:rPr>
            </w:pPr>
            <w:r w:rsidRPr="001129E9">
              <w:rPr>
                <w:lang w:val="en-GB"/>
              </w:rPr>
              <w:t>Provide access to networks, coaching and mentoring</w:t>
            </w:r>
            <w:r w:rsidR="00AA0228" w:rsidRPr="001129E9">
              <w:rPr>
                <w:lang w:val="en-GB"/>
              </w:rPr>
              <w:t xml:space="preserve"> opportunities</w:t>
            </w:r>
            <w:r w:rsidRPr="001129E9">
              <w:rPr>
                <w:lang w:val="en-GB"/>
              </w:rPr>
              <w:t>, support for evaluation and consultation on school improvement.</w:t>
            </w:r>
          </w:p>
          <w:p w14:paraId="59E35C0E" w14:textId="62A788AD" w:rsidR="00525175" w:rsidRPr="001129E9" w:rsidRDefault="00525175" w:rsidP="002B5342">
            <w:pPr>
              <w:pStyle w:val="Agency-body-text"/>
              <w:spacing w:before="100" w:after="100"/>
              <w:rPr>
                <w:lang w:val="en-GB"/>
              </w:rPr>
            </w:pPr>
            <w:r w:rsidRPr="001129E9">
              <w:rPr>
                <w:lang w:val="en-GB"/>
              </w:rPr>
              <w:t>Ensure leadership autonomy in decision</w:t>
            </w:r>
            <w:r w:rsidR="00F30BA0" w:rsidRPr="001129E9">
              <w:rPr>
                <w:lang w:val="en-GB"/>
              </w:rPr>
              <w:t>-</w:t>
            </w:r>
            <w:r w:rsidRPr="001129E9">
              <w:rPr>
                <w:lang w:val="en-GB"/>
              </w:rPr>
              <w:t xml:space="preserve">making about </w:t>
            </w:r>
            <w:r w:rsidR="00F17486" w:rsidRPr="001129E9">
              <w:rPr>
                <w:lang w:val="en-GB"/>
              </w:rPr>
              <w:t xml:space="preserve">school leaders’ </w:t>
            </w:r>
            <w:r w:rsidRPr="001129E9">
              <w:rPr>
                <w:lang w:val="en-GB"/>
              </w:rPr>
              <w:t>manifold duties, so they can balance administrative and inclusive school leadership issues.</w:t>
            </w:r>
          </w:p>
        </w:tc>
      </w:tr>
    </w:tbl>
    <w:p w14:paraId="542F231C" w14:textId="77777777" w:rsidR="00525175" w:rsidRPr="001129E9" w:rsidRDefault="00525175" w:rsidP="00322F09">
      <w:pPr>
        <w:pStyle w:val="Agency-body-text"/>
        <w:rPr>
          <w:lang w:val="en-GB"/>
        </w:rPr>
      </w:pPr>
      <w:r w:rsidRPr="001129E9">
        <w:rPr>
          <w:lang w:val="en-GB"/>
        </w:rPr>
        <w:br w:type="page"/>
      </w:r>
    </w:p>
    <w:p w14:paraId="0D52966D" w14:textId="771EEA41" w:rsidR="00FB47E0" w:rsidRPr="001129E9" w:rsidRDefault="00FB47E0" w:rsidP="00855D44">
      <w:pPr>
        <w:pStyle w:val="Agency-heading-3"/>
        <w:rPr>
          <w:lang w:val="en-GB"/>
        </w:rPr>
      </w:pPr>
      <w:bookmarkStart w:id="90" w:name="_Toc44935034"/>
      <w:bookmarkStart w:id="91" w:name="_Toc44136911"/>
      <w:bookmarkStart w:id="92" w:name="_Toc54775681"/>
      <w:bookmarkStart w:id="93" w:name="_Toc57972124"/>
      <w:r w:rsidRPr="001129E9">
        <w:rPr>
          <w:lang w:val="en-GB"/>
        </w:rPr>
        <w:lastRenderedPageBreak/>
        <w:t>4.5.3</w:t>
      </w:r>
      <w:r w:rsidR="008E2BCB" w:rsidRPr="001129E9">
        <w:rPr>
          <w:lang w:val="en-GB"/>
        </w:rPr>
        <w:t xml:space="preserve">. </w:t>
      </w:r>
      <w:r w:rsidRPr="001129E9">
        <w:rPr>
          <w:lang w:val="en-GB"/>
        </w:rPr>
        <w:t>The school level: standards and supporting policy measures for inclusive school leadership</w:t>
      </w:r>
      <w:bookmarkEnd w:id="90"/>
      <w:bookmarkEnd w:id="91"/>
      <w:bookmarkEnd w:id="92"/>
      <w:bookmarkEnd w:id="93"/>
    </w:p>
    <w:p w14:paraId="34617E3C" w14:textId="510C4077" w:rsidR="00FB47E0" w:rsidRDefault="00411E68" w:rsidP="00FB47E0">
      <w:pPr>
        <w:pStyle w:val="Agency-body-text"/>
        <w:rPr>
          <w:lang w:val="en-GB"/>
        </w:rPr>
      </w:pPr>
      <w:r w:rsidRPr="001129E9">
        <w:rPr>
          <w:noProof/>
          <w:lang w:val="en-GB"/>
        </w:rPr>
        <w:drawing>
          <wp:anchor distT="0" distB="0" distL="114300" distR="114300" simplePos="0" relativeHeight="251658244" behindDoc="0" locked="0" layoutInCell="1" allowOverlap="1" wp14:anchorId="1A2F5DA6" wp14:editId="0A1B36A6">
            <wp:simplePos x="0" y="0"/>
            <wp:positionH relativeFrom="margin">
              <wp:posOffset>635</wp:posOffset>
            </wp:positionH>
            <wp:positionV relativeFrom="margin">
              <wp:posOffset>296545</wp:posOffset>
            </wp:positionV>
            <wp:extent cx="977900" cy="985520"/>
            <wp:effectExtent l="0" t="0" r="0" b="5080"/>
            <wp:wrapSquare wrapText="bothSides"/>
            <wp:docPr id="1" name="Picture 1" descr="School with learners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SL-school.jpg"/>
                    <pic:cNvPicPr/>
                  </pic:nvPicPr>
                  <pic:blipFill>
                    <a:blip r:embed="rId39"/>
                    <a:stretch>
                      <a:fillRect/>
                    </a:stretch>
                  </pic:blipFill>
                  <pic:spPr>
                    <a:xfrm>
                      <a:off x="0" y="0"/>
                      <a:ext cx="977900" cy="985520"/>
                    </a:xfrm>
                    <a:prstGeom prst="rect">
                      <a:avLst/>
                    </a:prstGeom>
                  </pic:spPr>
                </pic:pic>
              </a:graphicData>
            </a:graphic>
            <wp14:sizeRelH relativeFrom="margin">
              <wp14:pctWidth>0</wp14:pctWidth>
            </wp14:sizeRelH>
            <wp14:sizeRelV relativeFrom="margin">
              <wp14:pctHeight>0</wp14:pctHeight>
            </wp14:sizeRelV>
          </wp:anchor>
        </w:drawing>
      </w:r>
      <w:r w:rsidR="00FB47E0" w:rsidRPr="001129E9">
        <w:rPr>
          <w:lang w:val="en-GB"/>
        </w:rPr>
        <w:t>In the school or learning community, processes from the national/regional and community levels interact with the school level. These interactions influence school structures, processes and practices. This level focuses on the school’s traditions, culture, ethos, values, ideology, patterns of authority and collaboration. It includes organising time to build professional learning communities and to engage with parents and the local community. This process ‘sits’ in both community and school levels.</w:t>
      </w:r>
    </w:p>
    <w:p w14:paraId="5E11FDFB" w14:textId="77777777" w:rsidR="00411E68" w:rsidRPr="001129E9" w:rsidRDefault="00411E68" w:rsidP="00FB47E0">
      <w:pPr>
        <w:pStyle w:val="Agency-body-text"/>
        <w:rPr>
          <w:lang w:val="en-GB"/>
        </w:rPr>
      </w:pPr>
    </w:p>
    <w:p w14:paraId="3B39FEFB" w14:textId="3C280FDF" w:rsidR="00A336A8" w:rsidRPr="001129E9" w:rsidRDefault="003C0B6E" w:rsidP="0053626E">
      <w:pPr>
        <w:pStyle w:val="Agency-heading-4"/>
        <w:shd w:val="clear" w:color="auto" w:fill="82C0DF"/>
        <w:rPr>
          <w:lang w:val="en-GB"/>
        </w:rPr>
      </w:pPr>
      <w:r w:rsidRPr="001129E9">
        <w:rPr>
          <w:lang w:val="en-GB"/>
        </w:rPr>
        <w:t>4.5.3.1</w:t>
      </w:r>
      <w:r w:rsidR="008E2BCB" w:rsidRPr="001129E9">
        <w:rPr>
          <w:lang w:val="en-GB"/>
        </w:rPr>
        <w:t xml:space="preserve">. </w:t>
      </w:r>
      <w:r w:rsidR="00A336A8" w:rsidRPr="001129E9">
        <w:rPr>
          <w:lang w:val="en-GB"/>
        </w:rPr>
        <w:t>Setting direction</w:t>
      </w:r>
    </w:p>
    <w:tbl>
      <w:tblPr>
        <w:tblStyle w:val="TableGrid"/>
        <w:tblW w:w="5000" w:type="pct"/>
        <w:tblLook w:val="04A0" w:firstRow="1" w:lastRow="0" w:firstColumn="1" w:lastColumn="0" w:noHBand="0" w:noVBand="1"/>
        <w:tblCaption w:val="Setting direction"/>
        <w:tblDescription w:val="This cell is merged across as it refers to the two columns of standards for inclusive school leadership and policy measures supporting inclusive school leadership"/>
      </w:tblPr>
      <w:tblGrid>
        <w:gridCol w:w="5767"/>
        <w:gridCol w:w="8651"/>
      </w:tblGrid>
      <w:tr w:rsidR="00002237" w:rsidRPr="001129E9" w14:paraId="0975CDE1" w14:textId="77777777" w:rsidTr="0053626E">
        <w:trPr>
          <w:cantSplit/>
          <w:tblHeader/>
        </w:trPr>
        <w:tc>
          <w:tcPr>
            <w:tcW w:w="2000" w:type="pct"/>
            <w:shd w:val="clear" w:color="auto" w:fill="82C0DF"/>
          </w:tcPr>
          <w:p w14:paraId="7B322446" w14:textId="3B946FCF" w:rsidR="00002237" w:rsidRPr="001129E9" w:rsidRDefault="00002237" w:rsidP="002B5342">
            <w:pPr>
              <w:pStyle w:val="Agency-body-text"/>
              <w:keepNext/>
              <w:spacing w:before="100" w:after="100"/>
              <w:rPr>
                <w:lang w:val="en-GB"/>
              </w:rPr>
            </w:pPr>
            <w:r w:rsidRPr="001129E9">
              <w:rPr>
                <w:b/>
                <w:bCs/>
                <w:lang w:val="en-GB"/>
              </w:rPr>
              <w:t>Standards for inclusive school leadership</w:t>
            </w:r>
          </w:p>
        </w:tc>
        <w:tc>
          <w:tcPr>
            <w:tcW w:w="3000" w:type="pct"/>
            <w:shd w:val="clear" w:color="auto" w:fill="82C0DF"/>
          </w:tcPr>
          <w:p w14:paraId="4DA68CD6" w14:textId="2CF25D51" w:rsidR="00002237" w:rsidRPr="001129E9" w:rsidRDefault="00002237" w:rsidP="002B5342">
            <w:pPr>
              <w:pStyle w:val="Agency-body-text"/>
              <w:keepNext/>
              <w:spacing w:before="100" w:after="100"/>
              <w:rPr>
                <w:lang w:val="en-GB"/>
              </w:rPr>
            </w:pPr>
            <w:r w:rsidRPr="001129E9">
              <w:rPr>
                <w:b/>
                <w:bCs/>
                <w:lang w:val="en-GB"/>
              </w:rPr>
              <w:t>Policy measures supporting inclusive school leadership</w:t>
            </w:r>
          </w:p>
        </w:tc>
      </w:tr>
      <w:tr w:rsidR="00FB47E0" w:rsidRPr="001129E9" w14:paraId="79B150DA" w14:textId="77777777" w:rsidTr="003C0B6E">
        <w:trPr>
          <w:cantSplit/>
        </w:trPr>
        <w:tc>
          <w:tcPr>
            <w:tcW w:w="2000" w:type="pct"/>
            <w:shd w:val="clear" w:color="auto" w:fill="auto"/>
          </w:tcPr>
          <w:p w14:paraId="1C6716E1" w14:textId="77777777" w:rsidR="00FB47E0" w:rsidRPr="001129E9" w:rsidRDefault="00FB47E0" w:rsidP="002B5342">
            <w:pPr>
              <w:pStyle w:val="Agency-body-text"/>
              <w:spacing w:before="100" w:after="100"/>
              <w:rPr>
                <w:lang w:val="en-GB"/>
              </w:rPr>
            </w:pPr>
            <w:r w:rsidRPr="001129E9">
              <w:rPr>
                <w:lang w:val="en-GB"/>
              </w:rPr>
              <w:t>Inclusive school leaders collaboratively identify and articulate a vision of inclusive education built on children’s rights and equity.</w:t>
            </w:r>
          </w:p>
        </w:tc>
        <w:tc>
          <w:tcPr>
            <w:tcW w:w="3000" w:type="pct"/>
          </w:tcPr>
          <w:p w14:paraId="39E56A0A" w14:textId="77777777" w:rsidR="00FB47E0" w:rsidRPr="001129E9" w:rsidRDefault="00FB47E0" w:rsidP="002B5342">
            <w:pPr>
              <w:pStyle w:val="Agency-body-text"/>
              <w:spacing w:before="100" w:after="100"/>
              <w:rPr>
                <w:lang w:val="en-GB"/>
              </w:rPr>
            </w:pPr>
            <w:r w:rsidRPr="001129E9">
              <w:rPr>
                <w:lang w:val="en-GB"/>
              </w:rPr>
              <w:t>State that the national education policy is built on principles of inclusion, children’s rights and equity.</w:t>
            </w:r>
          </w:p>
          <w:p w14:paraId="3121D33B" w14:textId="12CDACAB" w:rsidR="00FB47E0" w:rsidRPr="001129E9" w:rsidRDefault="00FB47E0" w:rsidP="002B5342">
            <w:pPr>
              <w:pStyle w:val="Agency-body-text"/>
              <w:spacing w:before="100" w:after="100"/>
              <w:rPr>
                <w:lang w:val="en-GB"/>
              </w:rPr>
            </w:pPr>
            <w:r w:rsidRPr="001129E9">
              <w:rPr>
                <w:lang w:val="en-GB"/>
              </w:rPr>
              <w:t xml:space="preserve">Give school leaders autonomy to appoint teachers and staff </w:t>
            </w:r>
            <w:r w:rsidR="000524FD" w:rsidRPr="001129E9">
              <w:rPr>
                <w:lang w:val="en-GB"/>
              </w:rPr>
              <w:t xml:space="preserve">who </w:t>
            </w:r>
            <w:r w:rsidRPr="001129E9">
              <w:rPr>
                <w:lang w:val="en-GB"/>
              </w:rPr>
              <w:t xml:space="preserve">take responsibility for and raise </w:t>
            </w:r>
            <w:r w:rsidR="00F55869" w:rsidRPr="001129E9">
              <w:rPr>
                <w:lang w:val="en-GB"/>
              </w:rPr>
              <w:t>all learners’ achievement and well-being</w:t>
            </w:r>
            <w:r w:rsidRPr="001129E9">
              <w:rPr>
                <w:lang w:val="en-GB"/>
              </w:rPr>
              <w:t xml:space="preserve"> through innovative learner</w:t>
            </w:r>
            <w:r w:rsidR="005F30CA" w:rsidRPr="001129E9">
              <w:rPr>
                <w:lang w:val="en-GB"/>
              </w:rPr>
              <w:noBreakHyphen/>
            </w:r>
            <w:r w:rsidRPr="001129E9">
              <w:rPr>
                <w:lang w:val="en-GB"/>
              </w:rPr>
              <w:t>centred pedagogy.</w:t>
            </w:r>
          </w:p>
        </w:tc>
      </w:tr>
      <w:tr w:rsidR="00FB47E0" w:rsidRPr="001129E9" w14:paraId="06CC80C5" w14:textId="77777777" w:rsidTr="003C0B6E">
        <w:trPr>
          <w:cantSplit/>
        </w:trPr>
        <w:tc>
          <w:tcPr>
            <w:tcW w:w="2000" w:type="pct"/>
          </w:tcPr>
          <w:p w14:paraId="2277B3E8" w14:textId="77777777" w:rsidR="00FB47E0" w:rsidRPr="001129E9" w:rsidRDefault="00FB47E0" w:rsidP="002B5342">
            <w:pPr>
              <w:pStyle w:val="Agency-body-text"/>
              <w:spacing w:before="100" w:after="100"/>
              <w:rPr>
                <w:lang w:val="en-GB"/>
              </w:rPr>
            </w:pPr>
            <w:r w:rsidRPr="001129E9">
              <w:rPr>
                <w:lang w:val="en-GB"/>
              </w:rPr>
              <w:t>Inclusive school leaders collaboratively create and sustain a shared meaning of inclusive education in the school community.</w:t>
            </w:r>
          </w:p>
        </w:tc>
        <w:tc>
          <w:tcPr>
            <w:tcW w:w="3000" w:type="pct"/>
          </w:tcPr>
          <w:p w14:paraId="653D96BB" w14:textId="77777777" w:rsidR="00FB47E0" w:rsidRPr="001129E9" w:rsidRDefault="00FB47E0" w:rsidP="002B5342">
            <w:pPr>
              <w:pStyle w:val="Agency-body-text"/>
              <w:spacing w:before="100" w:after="100"/>
              <w:rPr>
                <w:lang w:val="en-GB"/>
              </w:rPr>
            </w:pPr>
            <w:r w:rsidRPr="001129E9">
              <w:rPr>
                <w:lang w:val="en-GB"/>
              </w:rPr>
              <w:t>State that the national education policy is built on principles of inclusion, children’s rights and equity.</w:t>
            </w:r>
          </w:p>
        </w:tc>
      </w:tr>
      <w:tr w:rsidR="00FB47E0" w:rsidRPr="001129E9" w14:paraId="2A1068AB" w14:textId="77777777" w:rsidTr="003C0B6E">
        <w:trPr>
          <w:cantSplit/>
        </w:trPr>
        <w:tc>
          <w:tcPr>
            <w:tcW w:w="2000" w:type="pct"/>
          </w:tcPr>
          <w:p w14:paraId="6E74AA34" w14:textId="77777777" w:rsidR="00FB47E0" w:rsidRPr="001129E9" w:rsidRDefault="00FB47E0" w:rsidP="002B5342">
            <w:pPr>
              <w:pStyle w:val="Agency-body-text"/>
              <w:spacing w:before="100" w:after="100"/>
              <w:rPr>
                <w:lang w:val="en-GB"/>
              </w:rPr>
            </w:pPr>
            <w:r w:rsidRPr="001129E9">
              <w:rPr>
                <w:lang w:val="en-GB"/>
              </w:rPr>
              <w:t>Inclusive school leaders guide and influence school organisation and resources according to principles of equity (fairness and inclusion).</w:t>
            </w:r>
          </w:p>
        </w:tc>
        <w:tc>
          <w:tcPr>
            <w:tcW w:w="3000" w:type="pct"/>
          </w:tcPr>
          <w:p w14:paraId="0CB28647" w14:textId="65F091A7" w:rsidR="00FB47E0" w:rsidRPr="001129E9" w:rsidRDefault="00FB47E0" w:rsidP="002B5342">
            <w:pPr>
              <w:pStyle w:val="Agency-body-text"/>
              <w:spacing w:before="100" w:after="100"/>
              <w:rPr>
                <w:lang w:val="en-GB"/>
              </w:rPr>
            </w:pPr>
            <w:r w:rsidRPr="001129E9">
              <w:rPr>
                <w:lang w:val="en-GB"/>
              </w:rPr>
              <w:t>Give access to professional learning</w:t>
            </w:r>
            <w:r w:rsidR="004017F1" w:rsidRPr="001129E9">
              <w:rPr>
                <w:lang w:val="en-GB"/>
              </w:rPr>
              <w:t>,</w:t>
            </w:r>
            <w:r w:rsidRPr="001129E9">
              <w:rPr>
                <w:lang w:val="en-GB"/>
              </w:rPr>
              <w:t xml:space="preserve"> development and support to enable leaders to fulfil responsibilities relating to inclusion and equity.</w:t>
            </w:r>
          </w:p>
          <w:p w14:paraId="37D60F29" w14:textId="5910AA94" w:rsidR="00FB47E0" w:rsidRPr="001129E9" w:rsidRDefault="00FB47E0" w:rsidP="002B5342">
            <w:pPr>
              <w:pStyle w:val="Agency-body-text"/>
              <w:spacing w:before="100" w:after="100"/>
              <w:rPr>
                <w:lang w:val="en-GB"/>
              </w:rPr>
            </w:pPr>
            <w:r w:rsidRPr="001129E9">
              <w:rPr>
                <w:lang w:val="en-GB"/>
              </w:rPr>
              <w:t xml:space="preserve">Set out accountability measures </w:t>
            </w:r>
            <w:r w:rsidR="00697579" w:rsidRPr="001129E9">
              <w:rPr>
                <w:lang w:val="en-GB"/>
              </w:rPr>
              <w:t xml:space="preserve">that </w:t>
            </w:r>
            <w:r w:rsidRPr="001129E9">
              <w:rPr>
                <w:lang w:val="en-GB"/>
              </w:rPr>
              <w:t>monitor the enactment of principles of equity</w:t>
            </w:r>
            <w:r w:rsidR="004C4DCF" w:rsidRPr="001129E9">
              <w:rPr>
                <w:lang w:val="en-GB"/>
              </w:rPr>
              <w:t>.</w:t>
            </w:r>
          </w:p>
        </w:tc>
      </w:tr>
      <w:tr w:rsidR="00FB47E0" w:rsidRPr="001129E9" w14:paraId="28FE0189" w14:textId="77777777" w:rsidTr="003C0B6E">
        <w:trPr>
          <w:cantSplit/>
        </w:trPr>
        <w:tc>
          <w:tcPr>
            <w:tcW w:w="2000" w:type="pct"/>
          </w:tcPr>
          <w:p w14:paraId="528C3A9E" w14:textId="3D031F86" w:rsidR="00FB47E0" w:rsidRPr="001129E9" w:rsidRDefault="00FB47E0" w:rsidP="002B5342">
            <w:pPr>
              <w:pStyle w:val="Agency-body-text"/>
              <w:spacing w:before="100" w:after="100"/>
              <w:rPr>
                <w:lang w:val="en-GB"/>
              </w:rPr>
            </w:pPr>
            <w:r w:rsidRPr="001129E9">
              <w:rPr>
                <w:lang w:val="en-GB"/>
              </w:rPr>
              <w:lastRenderedPageBreak/>
              <w:t>Inclusive school leaders promote a culture of continuous improvement, innovation and collaboration to develop teaching and assessment.</w:t>
            </w:r>
          </w:p>
        </w:tc>
        <w:tc>
          <w:tcPr>
            <w:tcW w:w="3000" w:type="pct"/>
          </w:tcPr>
          <w:p w14:paraId="68B198B6" w14:textId="3BDD1DE3" w:rsidR="00FB47E0" w:rsidRPr="001129E9" w:rsidRDefault="00FB47E0" w:rsidP="002B5342">
            <w:pPr>
              <w:pStyle w:val="Agency-body-text"/>
              <w:spacing w:before="100" w:after="100"/>
              <w:rPr>
                <w:lang w:val="en-GB"/>
              </w:rPr>
            </w:pPr>
            <w:r w:rsidRPr="001129E9">
              <w:rPr>
                <w:lang w:val="en-GB"/>
              </w:rPr>
              <w:t>Ensure that initial teacher education and continuous professional learning and development focus on equity and diversity.</w:t>
            </w:r>
          </w:p>
          <w:p w14:paraId="003C6BBE" w14:textId="228BD4B4" w:rsidR="00FB47E0" w:rsidRPr="001129E9" w:rsidRDefault="00FB47E0" w:rsidP="002B5342">
            <w:pPr>
              <w:pStyle w:val="Agency-body-text"/>
              <w:spacing w:before="100" w:after="100"/>
              <w:rPr>
                <w:lang w:val="en-GB"/>
              </w:rPr>
            </w:pPr>
            <w:r w:rsidRPr="001129E9">
              <w:rPr>
                <w:lang w:val="en-GB"/>
              </w:rPr>
              <w:t xml:space="preserve">Give school leaders autonomy to appoint teachers and staff </w:t>
            </w:r>
            <w:r w:rsidR="007160A8" w:rsidRPr="001129E9">
              <w:rPr>
                <w:lang w:val="en-GB"/>
              </w:rPr>
              <w:t xml:space="preserve">who </w:t>
            </w:r>
            <w:r w:rsidRPr="001129E9">
              <w:rPr>
                <w:lang w:val="en-GB"/>
              </w:rPr>
              <w:t xml:space="preserve">take responsibility for and raise </w:t>
            </w:r>
            <w:r w:rsidR="00F55869" w:rsidRPr="001129E9">
              <w:rPr>
                <w:lang w:val="en-GB"/>
              </w:rPr>
              <w:t>all learners’ achievement and well-being</w:t>
            </w:r>
            <w:r w:rsidRPr="001129E9">
              <w:rPr>
                <w:lang w:val="en-GB"/>
              </w:rPr>
              <w:t xml:space="preserve"> through innovative learner</w:t>
            </w:r>
            <w:r w:rsidR="00824852" w:rsidRPr="001129E9">
              <w:rPr>
                <w:lang w:val="en-GB"/>
              </w:rPr>
              <w:noBreakHyphen/>
            </w:r>
            <w:r w:rsidRPr="001129E9">
              <w:rPr>
                <w:lang w:val="en-GB"/>
              </w:rPr>
              <w:t>centred pedagogy.</w:t>
            </w:r>
          </w:p>
        </w:tc>
      </w:tr>
    </w:tbl>
    <w:p w14:paraId="0374E563" w14:textId="0340D1AC" w:rsidR="00A336A8" w:rsidRPr="001129E9" w:rsidRDefault="003C0B6E" w:rsidP="004A53B2">
      <w:pPr>
        <w:pStyle w:val="Agency-heading-4"/>
        <w:shd w:val="clear" w:color="auto" w:fill="FFDB2E"/>
        <w:rPr>
          <w:lang w:val="en-GB"/>
        </w:rPr>
      </w:pPr>
      <w:r w:rsidRPr="001129E9">
        <w:rPr>
          <w:lang w:val="en-GB"/>
        </w:rPr>
        <w:t>4.5.3.2</w:t>
      </w:r>
      <w:r w:rsidR="008E2BCB" w:rsidRPr="001129E9">
        <w:rPr>
          <w:lang w:val="en-GB"/>
        </w:rPr>
        <w:t xml:space="preserve">. </w:t>
      </w:r>
      <w:r w:rsidR="00A336A8" w:rsidRPr="001129E9">
        <w:rPr>
          <w:lang w:val="en-GB"/>
        </w:rPr>
        <w:t>Organisational development</w:t>
      </w:r>
    </w:p>
    <w:tbl>
      <w:tblPr>
        <w:tblStyle w:val="TableGrid"/>
        <w:tblW w:w="5000" w:type="pct"/>
        <w:tblLook w:val="04A0" w:firstRow="1" w:lastRow="0" w:firstColumn="1" w:lastColumn="0" w:noHBand="0" w:noVBand="1"/>
        <w:tblCaption w:val="Setting direction"/>
        <w:tblDescription w:val="This cell is merged across as it refers to the two columns of standards for inclusive school leadership and policy measures supporting inclusive school leadership"/>
      </w:tblPr>
      <w:tblGrid>
        <w:gridCol w:w="5767"/>
        <w:gridCol w:w="8651"/>
      </w:tblGrid>
      <w:tr w:rsidR="00C04D72" w:rsidRPr="001129E9" w14:paraId="3521F245" w14:textId="77777777" w:rsidTr="004A53B2">
        <w:trPr>
          <w:cantSplit/>
          <w:tblHeader/>
        </w:trPr>
        <w:tc>
          <w:tcPr>
            <w:tcW w:w="2000" w:type="pct"/>
            <w:shd w:val="clear" w:color="auto" w:fill="FFDB2E"/>
          </w:tcPr>
          <w:p w14:paraId="60885743" w14:textId="23E8B33C" w:rsidR="00C04D72" w:rsidRPr="001129E9" w:rsidRDefault="00C04D72" w:rsidP="002B5342">
            <w:pPr>
              <w:pStyle w:val="Agency-body-text"/>
              <w:keepNext/>
              <w:spacing w:before="100" w:after="100"/>
              <w:rPr>
                <w:lang w:val="en-GB"/>
              </w:rPr>
            </w:pPr>
            <w:r w:rsidRPr="001129E9">
              <w:rPr>
                <w:b/>
                <w:bCs/>
                <w:lang w:val="en-GB"/>
              </w:rPr>
              <w:t>Standards for inclusive school leadership</w:t>
            </w:r>
          </w:p>
        </w:tc>
        <w:tc>
          <w:tcPr>
            <w:tcW w:w="3000" w:type="pct"/>
            <w:shd w:val="clear" w:color="auto" w:fill="FFDB2E"/>
          </w:tcPr>
          <w:p w14:paraId="6988834C" w14:textId="30532647" w:rsidR="00C04D72" w:rsidRPr="001129E9" w:rsidRDefault="00C04D72" w:rsidP="002B5342">
            <w:pPr>
              <w:pStyle w:val="Agency-body-text"/>
              <w:keepNext/>
              <w:spacing w:before="100" w:after="100"/>
              <w:rPr>
                <w:lang w:val="en-GB"/>
              </w:rPr>
            </w:pPr>
            <w:r w:rsidRPr="001129E9">
              <w:rPr>
                <w:b/>
                <w:bCs/>
                <w:lang w:val="en-GB"/>
              </w:rPr>
              <w:t>Policy measures supporting inclusive school leadership</w:t>
            </w:r>
          </w:p>
        </w:tc>
      </w:tr>
      <w:tr w:rsidR="00FB47E0" w:rsidRPr="001129E9" w14:paraId="0E19FEE2" w14:textId="77777777" w:rsidTr="00C04D72">
        <w:trPr>
          <w:cantSplit/>
        </w:trPr>
        <w:tc>
          <w:tcPr>
            <w:tcW w:w="2000" w:type="pct"/>
            <w:shd w:val="clear" w:color="auto" w:fill="auto"/>
          </w:tcPr>
          <w:p w14:paraId="6221B14D" w14:textId="0E3DFFB9" w:rsidR="00FB47E0" w:rsidRPr="001129E9" w:rsidRDefault="00FB47E0" w:rsidP="002B5342">
            <w:pPr>
              <w:pStyle w:val="Agency-body-text"/>
              <w:spacing w:before="100" w:after="100"/>
              <w:rPr>
                <w:lang w:val="en-GB"/>
              </w:rPr>
            </w:pPr>
            <w:r w:rsidRPr="001129E9">
              <w:rPr>
                <w:lang w:val="en-GB"/>
              </w:rPr>
              <w:t>Inclusive school leaders ensure curriculum and assessment are fit for purpose and meet all learners</w:t>
            </w:r>
            <w:r w:rsidR="000F15A1" w:rsidRPr="001129E9">
              <w:rPr>
                <w:lang w:val="en-GB"/>
              </w:rPr>
              <w:t>’ needs</w:t>
            </w:r>
            <w:r w:rsidRPr="001129E9">
              <w:rPr>
                <w:lang w:val="en-GB"/>
              </w:rPr>
              <w:t>.</w:t>
            </w:r>
          </w:p>
        </w:tc>
        <w:tc>
          <w:tcPr>
            <w:tcW w:w="3000" w:type="pct"/>
          </w:tcPr>
          <w:p w14:paraId="419BB921" w14:textId="56AD143F" w:rsidR="00FB47E0" w:rsidRPr="001129E9" w:rsidRDefault="00FB47E0" w:rsidP="002B5342">
            <w:pPr>
              <w:pStyle w:val="Agency-body-text"/>
              <w:spacing w:before="100" w:after="100"/>
              <w:rPr>
                <w:lang w:val="en-GB"/>
              </w:rPr>
            </w:pPr>
            <w:r w:rsidRPr="001129E9">
              <w:rPr>
                <w:lang w:val="en-GB"/>
              </w:rPr>
              <w:t xml:space="preserve">Ensure clarity regarding the functions of </w:t>
            </w:r>
            <w:hyperlink w:anchor="Formative" w:history="1">
              <w:r w:rsidRPr="001129E9">
                <w:rPr>
                  <w:rStyle w:val="Hyperlink"/>
                  <w:lang w:val="en-GB"/>
                </w:rPr>
                <w:t>formative</w:t>
              </w:r>
            </w:hyperlink>
            <w:r w:rsidRPr="001129E9">
              <w:rPr>
                <w:lang w:val="en-GB"/>
              </w:rPr>
              <w:t xml:space="preserve"> and summative assessment or </w:t>
            </w:r>
            <w:hyperlink w:anchor="AFL" w:history="1">
              <w:r w:rsidRPr="001129E9">
                <w:rPr>
                  <w:rStyle w:val="Hyperlink"/>
                  <w:lang w:val="en-GB"/>
                </w:rPr>
                <w:t>assessment for learning</w:t>
              </w:r>
            </w:hyperlink>
            <w:r w:rsidRPr="001129E9">
              <w:rPr>
                <w:lang w:val="en-GB"/>
              </w:rPr>
              <w:t xml:space="preserve"> and work towards an integrated assessment system that is fit for purpose and includes all learners.</w:t>
            </w:r>
          </w:p>
        </w:tc>
      </w:tr>
      <w:tr w:rsidR="00FB47E0" w:rsidRPr="001129E9" w14:paraId="0B11D8F0" w14:textId="77777777" w:rsidTr="00C04D72">
        <w:trPr>
          <w:cantSplit/>
        </w:trPr>
        <w:tc>
          <w:tcPr>
            <w:tcW w:w="2000" w:type="pct"/>
            <w:shd w:val="clear" w:color="auto" w:fill="auto"/>
          </w:tcPr>
          <w:p w14:paraId="29E0F62C" w14:textId="1C654251" w:rsidR="00FB47E0" w:rsidRPr="001129E9" w:rsidRDefault="00FB47E0" w:rsidP="002B5342">
            <w:pPr>
              <w:pStyle w:val="Agency-body-text"/>
              <w:spacing w:before="100" w:after="100"/>
              <w:rPr>
                <w:lang w:val="en-GB"/>
              </w:rPr>
            </w:pPr>
            <w:r w:rsidRPr="001129E9">
              <w:rPr>
                <w:lang w:val="en-GB"/>
              </w:rPr>
              <w:t xml:space="preserve">Inclusive school leaders ensure a continuum of support in the school community for all learners, </w:t>
            </w:r>
            <w:r w:rsidR="00331F79" w:rsidRPr="001129E9">
              <w:rPr>
                <w:lang w:val="en-GB"/>
              </w:rPr>
              <w:t>families and</w:t>
            </w:r>
            <w:r w:rsidR="00331F79" w:rsidRPr="001129E9" w:rsidDel="0037070C">
              <w:rPr>
                <w:lang w:val="en-GB"/>
              </w:rPr>
              <w:t xml:space="preserve"> </w:t>
            </w:r>
            <w:r w:rsidRPr="001129E9">
              <w:rPr>
                <w:lang w:val="en-GB"/>
              </w:rPr>
              <w:t>staff.</w:t>
            </w:r>
          </w:p>
        </w:tc>
        <w:tc>
          <w:tcPr>
            <w:tcW w:w="3000" w:type="pct"/>
          </w:tcPr>
          <w:p w14:paraId="3650BA78" w14:textId="77777777" w:rsidR="00FB47E0" w:rsidRPr="001129E9" w:rsidRDefault="00FB47E0" w:rsidP="002B5342">
            <w:pPr>
              <w:pStyle w:val="Agency-body-text"/>
              <w:spacing w:before="100" w:after="100"/>
              <w:rPr>
                <w:rFonts w:eastAsia="Calibri"/>
                <w:lang w:val="en-GB"/>
              </w:rPr>
            </w:pPr>
            <w:r w:rsidRPr="001129E9">
              <w:rPr>
                <w:lang w:val="en-GB"/>
              </w:rPr>
              <w:t xml:space="preserve">Provide access to </w:t>
            </w:r>
            <w:r w:rsidRPr="001129E9">
              <w:rPr>
                <w:rFonts w:eastAsia="Calibri"/>
                <w:lang w:val="en-GB"/>
              </w:rPr>
              <w:t>on-going support that is appropriate to levels of autonomy.</w:t>
            </w:r>
          </w:p>
          <w:p w14:paraId="520E682E" w14:textId="77777777" w:rsidR="00FB47E0" w:rsidRPr="001129E9" w:rsidRDefault="00FB47E0" w:rsidP="002B5342">
            <w:pPr>
              <w:pStyle w:val="Agency-body-text"/>
              <w:spacing w:before="100" w:after="100"/>
              <w:rPr>
                <w:rFonts w:eastAsia="Calibri"/>
                <w:lang w:val="en-GB"/>
              </w:rPr>
            </w:pPr>
            <w:r w:rsidRPr="001129E9">
              <w:rPr>
                <w:rFonts w:eastAsia="Calibri"/>
                <w:lang w:val="en-GB"/>
              </w:rPr>
              <w:t>Ensure access to resources to support all stakeholders in the school community.</w:t>
            </w:r>
          </w:p>
          <w:p w14:paraId="0DBF9DB5" w14:textId="72756E93" w:rsidR="00FB47E0" w:rsidRPr="001129E9" w:rsidRDefault="00FB47E0" w:rsidP="002B5342">
            <w:pPr>
              <w:pStyle w:val="Agency-body-text"/>
              <w:spacing w:before="100" w:after="100"/>
              <w:rPr>
                <w:rFonts w:eastAsia="Calibri"/>
                <w:lang w:val="en-GB"/>
              </w:rPr>
            </w:pPr>
            <w:r w:rsidRPr="001129E9">
              <w:rPr>
                <w:rFonts w:eastAsia="Calibri"/>
                <w:lang w:val="en-GB"/>
              </w:rPr>
              <w:t>Provide autonomy to</w:t>
            </w:r>
            <w:r w:rsidRPr="001129E9">
              <w:rPr>
                <w:lang w:val="en-GB"/>
              </w:rPr>
              <w:t xml:space="preserve"> support all learners without </w:t>
            </w:r>
            <w:r w:rsidR="00861A75" w:rsidRPr="001129E9">
              <w:rPr>
                <w:lang w:val="en-GB"/>
              </w:rPr>
              <w:t>using</w:t>
            </w:r>
            <w:r w:rsidRPr="001129E9">
              <w:rPr>
                <w:lang w:val="en-GB"/>
              </w:rPr>
              <w:t xml:space="preserve"> labelling or bureaucratic processes.</w:t>
            </w:r>
          </w:p>
        </w:tc>
      </w:tr>
      <w:tr w:rsidR="00FB47E0" w:rsidRPr="001129E9" w14:paraId="3917D7D5" w14:textId="77777777" w:rsidTr="00C04D72">
        <w:trPr>
          <w:cantSplit/>
        </w:trPr>
        <w:tc>
          <w:tcPr>
            <w:tcW w:w="2000" w:type="pct"/>
            <w:shd w:val="clear" w:color="auto" w:fill="auto"/>
          </w:tcPr>
          <w:p w14:paraId="46BC1ACC" w14:textId="7710EEE5" w:rsidR="00FB47E0" w:rsidRPr="001129E9" w:rsidRDefault="00FB47E0" w:rsidP="002B5342">
            <w:pPr>
              <w:pStyle w:val="Agency-body-text"/>
              <w:spacing w:before="100" w:after="100"/>
              <w:rPr>
                <w:lang w:val="en-GB"/>
              </w:rPr>
            </w:pPr>
            <w:r w:rsidRPr="001129E9">
              <w:rPr>
                <w:lang w:val="en-GB"/>
              </w:rPr>
              <w:t xml:space="preserve">Inclusive school leaders encourage engaging and challenging teaching and pedagogy and have high expectations to increase learners’ interest in learning and </w:t>
            </w:r>
            <w:r w:rsidR="00C322BA" w:rsidRPr="001129E9">
              <w:rPr>
                <w:lang w:val="en-GB"/>
              </w:rPr>
              <w:t xml:space="preserve">raise </w:t>
            </w:r>
            <w:r w:rsidRPr="001129E9">
              <w:rPr>
                <w:lang w:val="en-GB"/>
              </w:rPr>
              <w:t>their aspirations.</w:t>
            </w:r>
          </w:p>
        </w:tc>
        <w:tc>
          <w:tcPr>
            <w:tcW w:w="3000" w:type="pct"/>
          </w:tcPr>
          <w:p w14:paraId="395CD302" w14:textId="77777777" w:rsidR="00FB47E0" w:rsidRPr="001129E9" w:rsidRDefault="00FB47E0" w:rsidP="002B5342">
            <w:pPr>
              <w:pStyle w:val="Agency-body-text"/>
              <w:spacing w:before="100" w:after="100"/>
              <w:rPr>
                <w:rFonts w:eastAsia="Calibri"/>
                <w:lang w:val="en-GB"/>
              </w:rPr>
            </w:pPr>
            <w:r w:rsidRPr="001129E9">
              <w:rPr>
                <w:rFonts w:eastAsia="Calibri"/>
                <w:lang w:val="en-GB"/>
              </w:rPr>
              <w:t>Provide access to resources to develop the workforce’s capacity for diversity and implement national policy initiatives.</w:t>
            </w:r>
          </w:p>
        </w:tc>
      </w:tr>
      <w:tr w:rsidR="00FB47E0" w:rsidRPr="001129E9" w14:paraId="6F2BBAB4" w14:textId="77777777" w:rsidTr="00C04D72">
        <w:trPr>
          <w:cantSplit/>
        </w:trPr>
        <w:tc>
          <w:tcPr>
            <w:tcW w:w="2000" w:type="pct"/>
            <w:shd w:val="clear" w:color="auto" w:fill="auto"/>
          </w:tcPr>
          <w:p w14:paraId="62BFD3A1" w14:textId="5FA9C67E" w:rsidR="00FB47E0" w:rsidRPr="001129E9" w:rsidRDefault="00FB47E0" w:rsidP="002B5342">
            <w:pPr>
              <w:pStyle w:val="Agency-body-text"/>
              <w:spacing w:before="100" w:after="100"/>
              <w:rPr>
                <w:lang w:val="en-GB"/>
              </w:rPr>
            </w:pPr>
            <w:r w:rsidRPr="001129E9">
              <w:rPr>
                <w:lang w:val="en-GB"/>
              </w:rPr>
              <w:lastRenderedPageBreak/>
              <w:t xml:space="preserve">Inclusive school leaders encourage innovative teaching </w:t>
            </w:r>
            <w:r w:rsidR="00A10D62" w:rsidRPr="001129E9">
              <w:rPr>
                <w:lang w:val="en-GB"/>
              </w:rPr>
              <w:t xml:space="preserve">and </w:t>
            </w:r>
            <w:r w:rsidRPr="001129E9">
              <w:rPr>
                <w:lang w:val="en-GB"/>
              </w:rPr>
              <w:t>learning approaches.</w:t>
            </w:r>
          </w:p>
        </w:tc>
        <w:tc>
          <w:tcPr>
            <w:tcW w:w="3000" w:type="pct"/>
          </w:tcPr>
          <w:p w14:paraId="7426ABBD" w14:textId="77777777" w:rsidR="00FB47E0" w:rsidRPr="001129E9" w:rsidRDefault="00FB47E0" w:rsidP="002B5342">
            <w:pPr>
              <w:pStyle w:val="Agency-body-text"/>
              <w:spacing w:before="100" w:after="100"/>
              <w:rPr>
                <w:rFonts w:eastAsia="Calibri"/>
                <w:lang w:val="en-GB"/>
              </w:rPr>
            </w:pPr>
            <w:r w:rsidRPr="001129E9">
              <w:rPr>
                <w:rFonts w:eastAsia="Calibri"/>
                <w:lang w:val="en-GB"/>
              </w:rPr>
              <w:t>Provide access to resources to develop the workforce’s capacity for diversity and implement national policy initiatives.</w:t>
            </w:r>
          </w:p>
          <w:p w14:paraId="0A977337" w14:textId="64A93818" w:rsidR="00FB47E0" w:rsidRPr="001129E9" w:rsidRDefault="00FB47E0" w:rsidP="002B5342">
            <w:pPr>
              <w:pStyle w:val="Agency-body-text"/>
              <w:spacing w:before="100" w:after="100"/>
              <w:rPr>
                <w:lang w:val="en-GB"/>
              </w:rPr>
            </w:pPr>
            <w:r w:rsidRPr="001129E9">
              <w:rPr>
                <w:lang w:val="en-GB"/>
              </w:rPr>
              <w:t xml:space="preserve">Give school leaders autonomy to appoint teachers and staff </w:t>
            </w:r>
            <w:r w:rsidR="00B82917" w:rsidRPr="001129E9">
              <w:rPr>
                <w:lang w:val="en-GB"/>
              </w:rPr>
              <w:t xml:space="preserve">who </w:t>
            </w:r>
            <w:r w:rsidRPr="001129E9">
              <w:rPr>
                <w:lang w:val="en-GB"/>
              </w:rPr>
              <w:t xml:space="preserve">take responsibility for and raise </w:t>
            </w:r>
            <w:r w:rsidR="00F55869" w:rsidRPr="001129E9">
              <w:rPr>
                <w:lang w:val="en-GB"/>
              </w:rPr>
              <w:t>all learners’ achievement and well-being</w:t>
            </w:r>
            <w:r w:rsidRPr="001129E9">
              <w:rPr>
                <w:lang w:val="en-GB"/>
              </w:rPr>
              <w:t xml:space="preserve"> through innovative learner</w:t>
            </w:r>
            <w:r w:rsidR="00824852" w:rsidRPr="001129E9">
              <w:rPr>
                <w:lang w:val="en-GB"/>
              </w:rPr>
              <w:noBreakHyphen/>
            </w:r>
            <w:r w:rsidRPr="001129E9">
              <w:rPr>
                <w:lang w:val="en-GB"/>
              </w:rPr>
              <w:t>centred pedagogy.</w:t>
            </w:r>
          </w:p>
        </w:tc>
      </w:tr>
      <w:tr w:rsidR="00FB47E0" w:rsidRPr="001129E9" w14:paraId="1183A40C" w14:textId="77777777" w:rsidTr="00C04D72">
        <w:trPr>
          <w:cantSplit/>
        </w:trPr>
        <w:tc>
          <w:tcPr>
            <w:tcW w:w="2000" w:type="pct"/>
            <w:shd w:val="clear" w:color="auto" w:fill="auto"/>
          </w:tcPr>
          <w:p w14:paraId="7BA66E4B" w14:textId="77777777" w:rsidR="00FB47E0" w:rsidRPr="001129E9" w:rsidRDefault="00FB47E0" w:rsidP="002B5342">
            <w:pPr>
              <w:pStyle w:val="Agency-body-text"/>
              <w:spacing w:before="100" w:after="100"/>
              <w:rPr>
                <w:lang w:val="en-GB"/>
              </w:rPr>
            </w:pPr>
            <w:r w:rsidRPr="001129E9">
              <w:rPr>
                <w:lang w:val="en-GB"/>
              </w:rPr>
              <w:t>Inclusive school leaders engage the learning community in self-review and reflect on data to inform on-going school improvement.</w:t>
            </w:r>
          </w:p>
        </w:tc>
        <w:tc>
          <w:tcPr>
            <w:tcW w:w="3000" w:type="pct"/>
          </w:tcPr>
          <w:p w14:paraId="3AE22A75" w14:textId="77777777" w:rsidR="00FB47E0" w:rsidRPr="001129E9" w:rsidRDefault="00FB47E0" w:rsidP="002B5342">
            <w:pPr>
              <w:pStyle w:val="Agency-body-text"/>
              <w:spacing w:before="100" w:after="100"/>
              <w:rPr>
                <w:lang w:val="en-GB"/>
              </w:rPr>
            </w:pPr>
            <w:r w:rsidRPr="001129E9">
              <w:rPr>
                <w:lang w:val="en-GB"/>
              </w:rPr>
              <w:t>Ensure that accountability and quality assurance mechanisms are coherent and support inclusive development.</w:t>
            </w:r>
          </w:p>
        </w:tc>
      </w:tr>
      <w:tr w:rsidR="00FB47E0" w:rsidRPr="001129E9" w14:paraId="0D7AF083" w14:textId="77777777" w:rsidTr="00C04D72">
        <w:trPr>
          <w:cantSplit/>
        </w:trPr>
        <w:tc>
          <w:tcPr>
            <w:tcW w:w="2000" w:type="pct"/>
            <w:shd w:val="clear" w:color="auto" w:fill="auto"/>
          </w:tcPr>
          <w:p w14:paraId="02391629" w14:textId="0C4FD22A" w:rsidR="00FB47E0" w:rsidRPr="001129E9" w:rsidRDefault="00FB47E0" w:rsidP="002B5342">
            <w:pPr>
              <w:pStyle w:val="Agency-body-text"/>
              <w:spacing w:before="100" w:after="100"/>
              <w:rPr>
                <w:lang w:val="en-GB"/>
              </w:rPr>
            </w:pPr>
            <w:r w:rsidRPr="001129E9">
              <w:rPr>
                <w:lang w:val="en-GB"/>
              </w:rPr>
              <w:t>Inclusive school leaders build structures/processes that support collaboration with families and actively engage them to promote learners’ outcomes and well-being.</w:t>
            </w:r>
          </w:p>
        </w:tc>
        <w:tc>
          <w:tcPr>
            <w:tcW w:w="3000" w:type="pct"/>
          </w:tcPr>
          <w:p w14:paraId="6313E667" w14:textId="6D3E58C4" w:rsidR="00FB47E0" w:rsidRPr="001129E9" w:rsidRDefault="00FB47E0" w:rsidP="002B5342">
            <w:pPr>
              <w:pStyle w:val="Agency-body-text"/>
              <w:spacing w:before="100" w:after="100"/>
              <w:rPr>
                <w:lang w:val="en-GB"/>
              </w:rPr>
            </w:pPr>
            <w:r w:rsidRPr="001129E9">
              <w:rPr>
                <w:lang w:val="en-GB"/>
              </w:rPr>
              <w:t>Include measures that allow school leadership to be held accountable (to learners, families, local community) through mechanisms that are aligned with other policy areas, ensuring support for inclusive education policy and practice.</w:t>
            </w:r>
          </w:p>
        </w:tc>
      </w:tr>
      <w:tr w:rsidR="00FB47E0" w:rsidRPr="001129E9" w14:paraId="2B0B90A8" w14:textId="77777777" w:rsidTr="00C04D72">
        <w:trPr>
          <w:cantSplit/>
        </w:trPr>
        <w:tc>
          <w:tcPr>
            <w:tcW w:w="2000" w:type="pct"/>
            <w:shd w:val="clear" w:color="auto" w:fill="auto"/>
          </w:tcPr>
          <w:p w14:paraId="40699C12" w14:textId="25F692AA" w:rsidR="00FB47E0" w:rsidRPr="001129E9" w:rsidRDefault="00FB47E0" w:rsidP="002B5342">
            <w:pPr>
              <w:pStyle w:val="Agency-body-text"/>
              <w:spacing w:before="100" w:after="100"/>
              <w:rPr>
                <w:lang w:val="en-GB"/>
              </w:rPr>
            </w:pPr>
            <w:r w:rsidRPr="001129E9">
              <w:rPr>
                <w:lang w:val="en-GB"/>
              </w:rPr>
              <w:t xml:space="preserve">Inclusive school leaders organise special needs support </w:t>
            </w:r>
            <w:r w:rsidR="00437018" w:rsidRPr="001129E9">
              <w:rPr>
                <w:lang w:val="en-GB"/>
              </w:rPr>
              <w:t xml:space="preserve">equitably </w:t>
            </w:r>
            <w:r w:rsidR="00D847CA" w:rsidRPr="001129E9">
              <w:rPr>
                <w:lang w:val="en-GB"/>
              </w:rPr>
              <w:t xml:space="preserve">to ensure </w:t>
            </w:r>
            <w:r w:rsidRPr="001129E9">
              <w:rPr>
                <w:lang w:val="en-GB"/>
              </w:rPr>
              <w:t>learner achievement and well-being.</w:t>
            </w:r>
          </w:p>
        </w:tc>
        <w:tc>
          <w:tcPr>
            <w:tcW w:w="3000" w:type="pct"/>
          </w:tcPr>
          <w:p w14:paraId="2E952725" w14:textId="6EB34907" w:rsidR="00FB47E0" w:rsidRPr="001129E9" w:rsidRDefault="00FB47E0" w:rsidP="002B5342">
            <w:pPr>
              <w:pStyle w:val="Agency-body-text"/>
              <w:spacing w:before="100" w:after="100"/>
              <w:rPr>
                <w:lang w:val="en-GB"/>
              </w:rPr>
            </w:pPr>
            <w:r w:rsidRPr="001129E9">
              <w:rPr>
                <w:lang w:val="en-GB"/>
              </w:rPr>
              <w:t>Ensure access to professional learning and development that cover knowledge o</w:t>
            </w:r>
            <w:r w:rsidR="00EB4919" w:rsidRPr="001129E9">
              <w:rPr>
                <w:lang w:val="en-GB"/>
              </w:rPr>
              <w:t>f</w:t>
            </w:r>
            <w:r w:rsidRPr="001129E9">
              <w:rPr>
                <w:lang w:val="en-GB"/>
              </w:rPr>
              <w:t xml:space="preserve"> disability and diversity.</w:t>
            </w:r>
          </w:p>
        </w:tc>
      </w:tr>
    </w:tbl>
    <w:p w14:paraId="547E034E" w14:textId="4124FE7F" w:rsidR="00A336A8" w:rsidRPr="001129E9" w:rsidRDefault="003C0B6E" w:rsidP="007835DC">
      <w:pPr>
        <w:pStyle w:val="Agency-heading-4"/>
        <w:shd w:val="clear" w:color="auto" w:fill="C8A1BB"/>
        <w:rPr>
          <w:lang w:val="en-GB"/>
        </w:rPr>
      </w:pPr>
      <w:r w:rsidRPr="001129E9">
        <w:rPr>
          <w:lang w:val="en-GB"/>
        </w:rPr>
        <w:lastRenderedPageBreak/>
        <w:t>4.5.3.3</w:t>
      </w:r>
      <w:r w:rsidR="008E2BCB" w:rsidRPr="001129E9">
        <w:rPr>
          <w:lang w:val="en-GB"/>
        </w:rPr>
        <w:t xml:space="preserve">. </w:t>
      </w:r>
      <w:r w:rsidR="00A336A8" w:rsidRPr="001129E9">
        <w:rPr>
          <w:lang w:val="en-GB"/>
        </w:rPr>
        <w:t>Human development</w:t>
      </w:r>
    </w:p>
    <w:tbl>
      <w:tblPr>
        <w:tblStyle w:val="TableGrid"/>
        <w:tblW w:w="5000" w:type="pct"/>
        <w:tblLook w:val="04A0" w:firstRow="1" w:lastRow="0" w:firstColumn="1" w:lastColumn="0" w:noHBand="0" w:noVBand="1"/>
        <w:tblCaption w:val="Setting direction"/>
        <w:tblDescription w:val="This cell is merged across as it refers to the two columns of standards for inclusive school leadership and policy measures supporting inclusive school leadership"/>
      </w:tblPr>
      <w:tblGrid>
        <w:gridCol w:w="5767"/>
        <w:gridCol w:w="8651"/>
      </w:tblGrid>
      <w:tr w:rsidR="00F60A82" w:rsidRPr="001129E9" w14:paraId="1788DB4B" w14:textId="77777777" w:rsidTr="007835DC">
        <w:trPr>
          <w:cantSplit/>
          <w:tblHeader/>
        </w:trPr>
        <w:tc>
          <w:tcPr>
            <w:tcW w:w="2000" w:type="pct"/>
            <w:shd w:val="clear" w:color="auto" w:fill="C8A1BB"/>
          </w:tcPr>
          <w:p w14:paraId="4E54DBBB" w14:textId="55C3CE09" w:rsidR="00F60A82" w:rsidRPr="001129E9" w:rsidRDefault="00F60A82" w:rsidP="002B5342">
            <w:pPr>
              <w:pStyle w:val="Agency-body-text"/>
              <w:keepNext/>
              <w:spacing w:before="100" w:after="100"/>
              <w:rPr>
                <w:lang w:val="en-GB"/>
              </w:rPr>
            </w:pPr>
            <w:r w:rsidRPr="001129E9">
              <w:rPr>
                <w:b/>
                <w:bCs/>
                <w:lang w:val="en-GB"/>
              </w:rPr>
              <w:t>Standards for inclusive school leadership</w:t>
            </w:r>
          </w:p>
        </w:tc>
        <w:tc>
          <w:tcPr>
            <w:tcW w:w="3000" w:type="pct"/>
            <w:shd w:val="clear" w:color="auto" w:fill="C8A1BB"/>
          </w:tcPr>
          <w:p w14:paraId="287E7CDC" w14:textId="6DA68920" w:rsidR="00F60A82" w:rsidRPr="001129E9" w:rsidRDefault="00F60A82" w:rsidP="002B5342">
            <w:pPr>
              <w:pStyle w:val="Agency-body-text"/>
              <w:keepNext/>
              <w:spacing w:before="100" w:after="100"/>
              <w:rPr>
                <w:lang w:val="en-GB"/>
              </w:rPr>
            </w:pPr>
            <w:r w:rsidRPr="001129E9">
              <w:rPr>
                <w:b/>
                <w:bCs/>
                <w:lang w:val="en-GB"/>
              </w:rPr>
              <w:t>Policy measures supporting inclusive school leadership</w:t>
            </w:r>
          </w:p>
        </w:tc>
      </w:tr>
      <w:tr w:rsidR="00FB47E0" w:rsidRPr="001129E9" w14:paraId="548189F9" w14:textId="77777777" w:rsidTr="00F60A82">
        <w:trPr>
          <w:cantSplit/>
        </w:trPr>
        <w:tc>
          <w:tcPr>
            <w:tcW w:w="2000" w:type="pct"/>
            <w:shd w:val="clear" w:color="auto" w:fill="auto"/>
          </w:tcPr>
          <w:p w14:paraId="11F4DE2C" w14:textId="47B3DB24" w:rsidR="00FB47E0" w:rsidRPr="001129E9" w:rsidRDefault="00FB47E0" w:rsidP="002B5342">
            <w:pPr>
              <w:pStyle w:val="Agency-body-text"/>
              <w:keepNext/>
              <w:spacing w:before="100" w:after="100"/>
              <w:rPr>
                <w:lang w:val="en-GB"/>
              </w:rPr>
            </w:pPr>
            <w:r w:rsidRPr="001129E9">
              <w:rPr>
                <w:lang w:val="en-GB"/>
              </w:rPr>
              <w:t>Inclusive school leaders promote and facilitate collaborative opportunities for all staff, both in routine aspects of learning organisation and through innovative approaches, including embracing new technologies.</w:t>
            </w:r>
          </w:p>
        </w:tc>
        <w:tc>
          <w:tcPr>
            <w:tcW w:w="3000" w:type="pct"/>
          </w:tcPr>
          <w:p w14:paraId="79FC0610" w14:textId="71D1AFF8" w:rsidR="00FB47E0" w:rsidRPr="001129E9" w:rsidRDefault="00FB47E0" w:rsidP="002B5342">
            <w:pPr>
              <w:pStyle w:val="Agency-body-text"/>
              <w:keepNext/>
              <w:spacing w:before="100" w:after="100"/>
              <w:rPr>
                <w:lang w:val="en-GB"/>
              </w:rPr>
            </w:pPr>
            <w:r w:rsidRPr="001129E9">
              <w:rPr>
                <w:lang w:val="en-GB"/>
              </w:rPr>
              <w:t xml:space="preserve">Focus on strengthening teaching and school leadership </w:t>
            </w:r>
            <w:r w:rsidR="00CF0740" w:rsidRPr="001129E9">
              <w:rPr>
                <w:lang w:val="en-GB"/>
              </w:rPr>
              <w:t xml:space="preserve">professions </w:t>
            </w:r>
            <w:r w:rsidRPr="001129E9">
              <w:rPr>
                <w:lang w:val="en-GB"/>
              </w:rPr>
              <w:t>and recognise the benefits of collaborative practice in professional learning</w:t>
            </w:r>
            <w:r w:rsidR="00CF0740" w:rsidRPr="001129E9">
              <w:rPr>
                <w:lang w:val="en-GB"/>
              </w:rPr>
              <w:t>,</w:t>
            </w:r>
            <w:r w:rsidRPr="001129E9">
              <w:rPr>
                <w:lang w:val="en-GB"/>
              </w:rPr>
              <w:t xml:space="preserve"> development and support.</w:t>
            </w:r>
          </w:p>
        </w:tc>
      </w:tr>
      <w:tr w:rsidR="00FB47E0" w:rsidRPr="001129E9" w14:paraId="1BF8AE67" w14:textId="77777777" w:rsidTr="00F60A82">
        <w:trPr>
          <w:cantSplit/>
        </w:trPr>
        <w:tc>
          <w:tcPr>
            <w:tcW w:w="2000" w:type="pct"/>
          </w:tcPr>
          <w:p w14:paraId="08970089" w14:textId="2A322C11" w:rsidR="00FB47E0" w:rsidRPr="001129E9" w:rsidRDefault="00FB47E0" w:rsidP="002B5342">
            <w:pPr>
              <w:pStyle w:val="Agency-body-text"/>
              <w:spacing w:before="100" w:after="100"/>
              <w:rPr>
                <w:lang w:val="en-GB"/>
              </w:rPr>
            </w:pPr>
            <w:r w:rsidRPr="001129E9">
              <w:rPr>
                <w:lang w:val="en-GB"/>
              </w:rPr>
              <w:t xml:space="preserve">Inclusive school leaders focus on improving </w:t>
            </w:r>
            <w:r w:rsidR="009E1D8C" w:rsidRPr="001129E9">
              <w:rPr>
                <w:lang w:val="en-GB"/>
              </w:rPr>
              <w:t xml:space="preserve">teacher and staff </w:t>
            </w:r>
            <w:r w:rsidRPr="001129E9">
              <w:rPr>
                <w:lang w:val="en-GB"/>
              </w:rPr>
              <w:t>motivation, capacities and working environment</w:t>
            </w:r>
            <w:r w:rsidR="009E1D8C" w:rsidRPr="001129E9">
              <w:rPr>
                <w:lang w:val="en-GB"/>
              </w:rPr>
              <w:t>s</w:t>
            </w:r>
            <w:r w:rsidRPr="001129E9">
              <w:rPr>
                <w:lang w:val="en-GB"/>
              </w:rPr>
              <w:t xml:space="preserve"> </w:t>
            </w:r>
            <w:r w:rsidR="009E1D8C" w:rsidRPr="001129E9">
              <w:rPr>
                <w:lang w:val="en-GB"/>
              </w:rPr>
              <w:t>to</w:t>
            </w:r>
            <w:r w:rsidRPr="001129E9">
              <w:rPr>
                <w:lang w:val="en-GB"/>
              </w:rPr>
              <w:t xml:space="preserve"> </w:t>
            </w:r>
            <w:r w:rsidR="009E1D8C" w:rsidRPr="001129E9">
              <w:rPr>
                <w:lang w:val="en-GB"/>
              </w:rPr>
              <w:t xml:space="preserve">raise </w:t>
            </w:r>
            <w:r w:rsidRPr="001129E9">
              <w:rPr>
                <w:lang w:val="en-GB"/>
              </w:rPr>
              <w:t>achievement and learner well-being.</w:t>
            </w:r>
          </w:p>
        </w:tc>
        <w:tc>
          <w:tcPr>
            <w:tcW w:w="3000" w:type="pct"/>
          </w:tcPr>
          <w:p w14:paraId="23FC2A8A" w14:textId="3EE79E9F" w:rsidR="00FB47E0" w:rsidRPr="001129E9" w:rsidRDefault="00FB47E0" w:rsidP="002B5342">
            <w:pPr>
              <w:pStyle w:val="Agency-body-text"/>
              <w:spacing w:before="100" w:after="100"/>
              <w:rPr>
                <w:lang w:val="en-GB"/>
              </w:rPr>
            </w:pPr>
            <w:r w:rsidRPr="001129E9">
              <w:rPr>
                <w:lang w:val="en-GB"/>
              </w:rPr>
              <w:t>Ensure access to resources to develop teachers and staff and their working environment</w:t>
            </w:r>
            <w:r w:rsidR="00573A21" w:rsidRPr="001129E9">
              <w:rPr>
                <w:lang w:val="en-GB"/>
              </w:rPr>
              <w:t>s</w:t>
            </w:r>
            <w:r w:rsidRPr="001129E9">
              <w:rPr>
                <w:lang w:val="en-GB"/>
              </w:rPr>
              <w:t>.</w:t>
            </w:r>
          </w:p>
        </w:tc>
      </w:tr>
      <w:tr w:rsidR="00FB47E0" w:rsidRPr="001129E9" w14:paraId="265B6AD9" w14:textId="77777777" w:rsidTr="00F60A82">
        <w:trPr>
          <w:cantSplit/>
        </w:trPr>
        <w:tc>
          <w:tcPr>
            <w:tcW w:w="2000" w:type="pct"/>
            <w:shd w:val="clear" w:color="auto" w:fill="auto"/>
          </w:tcPr>
          <w:p w14:paraId="2E4756B9" w14:textId="77777777" w:rsidR="00FB47E0" w:rsidRPr="001129E9" w:rsidRDefault="00FB47E0" w:rsidP="002B5342">
            <w:pPr>
              <w:pStyle w:val="Agency-body-text"/>
              <w:spacing w:before="100" w:after="100"/>
              <w:rPr>
                <w:lang w:val="en-GB"/>
              </w:rPr>
            </w:pPr>
            <w:r w:rsidRPr="001129E9">
              <w:rPr>
                <w:lang w:val="en-GB"/>
              </w:rPr>
              <w:t>Inclusive school leaders ensure that expertise and experience are continually developed and shared within and across the school and beyond.</w:t>
            </w:r>
          </w:p>
        </w:tc>
        <w:tc>
          <w:tcPr>
            <w:tcW w:w="3000" w:type="pct"/>
          </w:tcPr>
          <w:p w14:paraId="01D6BE9E" w14:textId="77777777" w:rsidR="00FB47E0" w:rsidRPr="001129E9" w:rsidRDefault="00FB47E0" w:rsidP="002B5342">
            <w:pPr>
              <w:pStyle w:val="Agency-body-text"/>
              <w:spacing w:before="100" w:after="100"/>
              <w:rPr>
                <w:lang w:val="en-GB"/>
              </w:rPr>
            </w:pPr>
            <w:r w:rsidRPr="001129E9">
              <w:rPr>
                <w:lang w:val="en-GB"/>
              </w:rPr>
              <w:t>Promote autonomy in developing/empowering teachers and staff through shared leadership tasks and collaborative professional learning and development.</w:t>
            </w:r>
          </w:p>
        </w:tc>
      </w:tr>
      <w:tr w:rsidR="00FB47E0" w:rsidRPr="001129E9" w14:paraId="7B345104" w14:textId="77777777" w:rsidTr="00F60A82">
        <w:trPr>
          <w:cantSplit/>
        </w:trPr>
        <w:tc>
          <w:tcPr>
            <w:tcW w:w="2000" w:type="pct"/>
          </w:tcPr>
          <w:p w14:paraId="1C1ECA33" w14:textId="61D15101" w:rsidR="00FB47E0" w:rsidRPr="001129E9" w:rsidRDefault="00FB47E0" w:rsidP="002B5342">
            <w:pPr>
              <w:pStyle w:val="Agency-body-text"/>
              <w:spacing w:before="100" w:after="100"/>
              <w:rPr>
                <w:lang w:val="en-GB"/>
              </w:rPr>
            </w:pPr>
            <w:r w:rsidRPr="001129E9">
              <w:rPr>
                <w:lang w:val="en-GB"/>
              </w:rPr>
              <w:t xml:space="preserve">Inclusive school leaders </w:t>
            </w:r>
            <w:r w:rsidR="009614A3" w:rsidRPr="001129E9">
              <w:rPr>
                <w:lang w:val="en-GB"/>
              </w:rPr>
              <w:t xml:space="preserve">use </w:t>
            </w:r>
            <w:r w:rsidRPr="001129E9">
              <w:rPr>
                <w:lang w:val="en-GB"/>
              </w:rPr>
              <w:t>distributed leadership to develop leadership potential in teachers and others in the school community.</w:t>
            </w:r>
          </w:p>
        </w:tc>
        <w:tc>
          <w:tcPr>
            <w:tcW w:w="3000" w:type="pct"/>
          </w:tcPr>
          <w:p w14:paraId="643FB5F4" w14:textId="77777777" w:rsidR="00FB47E0" w:rsidRPr="001129E9" w:rsidRDefault="00FB47E0" w:rsidP="002B5342">
            <w:pPr>
              <w:pStyle w:val="Agency-body-text"/>
              <w:spacing w:before="100" w:after="100"/>
              <w:rPr>
                <w:lang w:val="en-GB"/>
              </w:rPr>
            </w:pPr>
            <w:r w:rsidRPr="001129E9">
              <w:rPr>
                <w:lang w:val="en-GB"/>
              </w:rPr>
              <w:t>Promote autonomy in developing/empowering teachers and staff through shared leadership tasks and collaborative professional learning and development.</w:t>
            </w:r>
          </w:p>
        </w:tc>
      </w:tr>
      <w:tr w:rsidR="00FB47E0" w:rsidRPr="001129E9" w14:paraId="0EE70276" w14:textId="77777777" w:rsidTr="00F60A82">
        <w:trPr>
          <w:cantSplit/>
        </w:trPr>
        <w:tc>
          <w:tcPr>
            <w:tcW w:w="2000" w:type="pct"/>
            <w:shd w:val="clear" w:color="auto" w:fill="auto"/>
          </w:tcPr>
          <w:p w14:paraId="2114FE91" w14:textId="77777777" w:rsidR="00FB47E0" w:rsidRPr="001129E9" w:rsidRDefault="00FB47E0" w:rsidP="002B5342">
            <w:pPr>
              <w:pStyle w:val="Agency-body-text"/>
              <w:spacing w:before="100" w:after="100"/>
              <w:rPr>
                <w:lang w:val="en-GB"/>
              </w:rPr>
            </w:pPr>
            <w:r w:rsidRPr="001129E9">
              <w:rPr>
                <w:lang w:val="en-GB"/>
              </w:rPr>
              <w:t>Inclusive school leaders provide and foster professional learning and development opportunities for teachers and staff to develop their competences in raising learner achievement and well-being.</w:t>
            </w:r>
          </w:p>
        </w:tc>
        <w:tc>
          <w:tcPr>
            <w:tcW w:w="3000" w:type="pct"/>
          </w:tcPr>
          <w:p w14:paraId="3D76BABF" w14:textId="361D827C" w:rsidR="00FB47E0" w:rsidRPr="001129E9" w:rsidRDefault="00FB47E0" w:rsidP="002B5342">
            <w:pPr>
              <w:pStyle w:val="Agency-body-text"/>
              <w:spacing w:before="100" w:after="100"/>
              <w:rPr>
                <w:lang w:val="en-GB"/>
              </w:rPr>
            </w:pPr>
            <w:r w:rsidRPr="001129E9">
              <w:rPr>
                <w:lang w:val="en-GB"/>
              </w:rPr>
              <w:t xml:space="preserve">Promote access to career-long professional learning to develop enquiring and coherent approaches </w:t>
            </w:r>
            <w:r w:rsidR="0000016C" w:rsidRPr="001129E9">
              <w:rPr>
                <w:lang w:val="en-GB"/>
              </w:rPr>
              <w:t xml:space="preserve">that </w:t>
            </w:r>
            <w:r w:rsidRPr="001129E9">
              <w:rPr>
                <w:lang w:val="en-GB"/>
              </w:rPr>
              <w:t>build and sustain practice.</w:t>
            </w:r>
          </w:p>
        </w:tc>
      </w:tr>
      <w:tr w:rsidR="00FB47E0" w:rsidRPr="001129E9" w14:paraId="18631C03" w14:textId="77777777" w:rsidTr="00F60A82">
        <w:trPr>
          <w:cantSplit/>
        </w:trPr>
        <w:tc>
          <w:tcPr>
            <w:tcW w:w="2000" w:type="pct"/>
          </w:tcPr>
          <w:p w14:paraId="4F5630DF" w14:textId="252390D6" w:rsidR="00FB47E0" w:rsidRPr="001129E9" w:rsidRDefault="00FB47E0" w:rsidP="002B5342">
            <w:pPr>
              <w:pStyle w:val="Agency-body-text"/>
              <w:spacing w:before="100" w:after="100"/>
              <w:rPr>
                <w:lang w:val="en-GB"/>
              </w:rPr>
            </w:pPr>
            <w:r w:rsidRPr="001129E9">
              <w:rPr>
                <w:lang w:val="en-GB"/>
              </w:rPr>
              <w:t xml:space="preserve">Inclusive school leaders facilitate reflective practice with the aim </w:t>
            </w:r>
            <w:r w:rsidR="00C80CC0" w:rsidRPr="001129E9">
              <w:rPr>
                <w:lang w:val="en-GB"/>
              </w:rPr>
              <w:t xml:space="preserve">of </w:t>
            </w:r>
            <w:r w:rsidRPr="001129E9">
              <w:rPr>
                <w:lang w:val="en-GB"/>
              </w:rPr>
              <w:t>transform</w:t>
            </w:r>
            <w:r w:rsidR="00C80CC0" w:rsidRPr="001129E9">
              <w:rPr>
                <w:lang w:val="en-GB"/>
              </w:rPr>
              <w:t>ing</w:t>
            </w:r>
            <w:r w:rsidRPr="001129E9">
              <w:rPr>
                <w:lang w:val="en-GB"/>
              </w:rPr>
              <w:t xml:space="preserve"> teaching and learning.</w:t>
            </w:r>
          </w:p>
        </w:tc>
        <w:tc>
          <w:tcPr>
            <w:tcW w:w="3000" w:type="pct"/>
          </w:tcPr>
          <w:p w14:paraId="389DCA35" w14:textId="607827A6" w:rsidR="00FB47E0" w:rsidRPr="001129E9" w:rsidRDefault="00FB47E0" w:rsidP="002B5342">
            <w:pPr>
              <w:pStyle w:val="Agency-body-text"/>
              <w:spacing w:before="100" w:after="100"/>
              <w:rPr>
                <w:lang w:val="en-GB"/>
              </w:rPr>
            </w:pPr>
            <w:r w:rsidRPr="001129E9">
              <w:rPr>
                <w:lang w:val="en-GB"/>
              </w:rPr>
              <w:t xml:space="preserve">Promote access to career-long professional learning to develop enquiring and coherent approaches </w:t>
            </w:r>
            <w:r w:rsidR="0000016C" w:rsidRPr="001129E9">
              <w:rPr>
                <w:lang w:val="en-GB"/>
              </w:rPr>
              <w:t xml:space="preserve">that </w:t>
            </w:r>
            <w:r w:rsidRPr="001129E9">
              <w:rPr>
                <w:lang w:val="en-GB"/>
              </w:rPr>
              <w:t>build and sustain practice.</w:t>
            </w:r>
          </w:p>
        </w:tc>
      </w:tr>
    </w:tbl>
    <w:p w14:paraId="2D3660E1" w14:textId="77777777" w:rsidR="00FB47E0" w:rsidRPr="001129E9" w:rsidRDefault="00FB47E0" w:rsidP="00322F09">
      <w:pPr>
        <w:pStyle w:val="Agency-body-text"/>
        <w:rPr>
          <w:lang w:val="en-GB"/>
        </w:rPr>
      </w:pPr>
      <w:r w:rsidRPr="001129E9">
        <w:rPr>
          <w:lang w:val="en-GB"/>
        </w:rPr>
        <w:br w:type="page"/>
      </w:r>
    </w:p>
    <w:p w14:paraId="2A16C6AA" w14:textId="7C95F733" w:rsidR="003B5DCB" w:rsidRPr="001129E9" w:rsidRDefault="003B5DCB" w:rsidP="00855D44">
      <w:pPr>
        <w:pStyle w:val="Agency-heading-3"/>
        <w:rPr>
          <w:lang w:val="en-GB"/>
        </w:rPr>
      </w:pPr>
      <w:bookmarkStart w:id="94" w:name="_Toc44935035"/>
      <w:bookmarkStart w:id="95" w:name="_Toc44136912"/>
      <w:bookmarkStart w:id="96" w:name="_Toc54775682"/>
      <w:bookmarkStart w:id="97" w:name="_Toc57972125"/>
      <w:r w:rsidRPr="001129E9">
        <w:rPr>
          <w:lang w:val="en-GB"/>
        </w:rPr>
        <w:lastRenderedPageBreak/>
        <w:t>4.5.4</w:t>
      </w:r>
      <w:r w:rsidR="008E2BCB" w:rsidRPr="001129E9">
        <w:rPr>
          <w:lang w:val="en-GB"/>
        </w:rPr>
        <w:t xml:space="preserve">. </w:t>
      </w:r>
      <w:r w:rsidRPr="001129E9">
        <w:rPr>
          <w:lang w:val="en-GB"/>
        </w:rPr>
        <w:t xml:space="preserve">The individual level: </w:t>
      </w:r>
      <w:r w:rsidR="00240CF8" w:rsidRPr="001129E9">
        <w:rPr>
          <w:lang w:val="en-GB"/>
        </w:rPr>
        <w:t>s</w:t>
      </w:r>
      <w:r w:rsidRPr="001129E9">
        <w:rPr>
          <w:lang w:val="en-GB"/>
        </w:rPr>
        <w:t>tandards and supporting policy measures for inclusive school leadership</w:t>
      </w:r>
      <w:bookmarkEnd w:id="94"/>
      <w:bookmarkEnd w:id="95"/>
      <w:bookmarkEnd w:id="96"/>
      <w:bookmarkEnd w:id="97"/>
    </w:p>
    <w:p w14:paraId="46D03755" w14:textId="4956780B" w:rsidR="003B5DCB" w:rsidRPr="001129E9" w:rsidRDefault="00FB1A3E" w:rsidP="003B5DCB">
      <w:pPr>
        <w:pStyle w:val="Agency-body-text"/>
        <w:rPr>
          <w:lang w:val="en-GB"/>
        </w:rPr>
      </w:pPr>
      <w:r w:rsidRPr="001129E9">
        <w:rPr>
          <w:noProof/>
          <w:lang w:val="en-GB"/>
        </w:rPr>
        <w:drawing>
          <wp:anchor distT="0" distB="0" distL="114300" distR="114300" simplePos="0" relativeHeight="251658245" behindDoc="0" locked="0" layoutInCell="1" allowOverlap="1" wp14:anchorId="7595A250" wp14:editId="13522F8B">
            <wp:simplePos x="0" y="0"/>
            <wp:positionH relativeFrom="margin">
              <wp:posOffset>1270</wp:posOffset>
            </wp:positionH>
            <wp:positionV relativeFrom="margin">
              <wp:posOffset>306705</wp:posOffset>
            </wp:positionV>
            <wp:extent cx="985520" cy="991235"/>
            <wp:effectExtent l="0" t="0" r="5080" b="0"/>
            <wp:wrapSquare wrapText="bothSides"/>
            <wp:docPr id="10" name="Picture 10" descr="An individual learner in the foreground with other individual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SL-individual.jpg"/>
                    <pic:cNvPicPr/>
                  </pic:nvPicPr>
                  <pic:blipFill>
                    <a:blip r:embed="rId40"/>
                    <a:stretch>
                      <a:fillRect/>
                    </a:stretch>
                  </pic:blipFill>
                  <pic:spPr>
                    <a:xfrm>
                      <a:off x="0" y="0"/>
                      <a:ext cx="985520" cy="991235"/>
                    </a:xfrm>
                    <a:prstGeom prst="rect">
                      <a:avLst/>
                    </a:prstGeom>
                  </pic:spPr>
                </pic:pic>
              </a:graphicData>
            </a:graphic>
            <wp14:sizeRelH relativeFrom="margin">
              <wp14:pctWidth>0</wp14:pctWidth>
            </wp14:sizeRelH>
            <wp14:sizeRelV relativeFrom="margin">
              <wp14:pctHeight>0</wp14:pctHeight>
            </wp14:sizeRelV>
          </wp:anchor>
        </w:drawing>
      </w:r>
      <w:r w:rsidR="003B5DCB" w:rsidRPr="001129E9">
        <w:rPr>
          <w:lang w:val="en-GB"/>
        </w:rPr>
        <w:t xml:space="preserve">This level involves classroom practice that directly affects learners’ development and outcomes. Here, the school leader has a positive attitude. The leader is committed to raising </w:t>
      </w:r>
      <w:r w:rsidR="007F1828" w:rsidRPr="001129E9">
        <w:rPr>
          <w:lang w:val="en-GB"/>
        </w:rPr>
        <w:t xml:space="preserve">all learners’ </w:t>
      </w:r>
      <w:r w:rsidR="003B5DCB" w:rsidRPr="001129E9">
        <w:rPr>
          <w:lang w:val="en-GB"/>
        </w:rPr>
        <w:t>achievement and ensuring the</w:t>
      </w:r>
      <w:r w:rsidR="007F1828" w:rsidRPr="001129E9">
        <w:rPr>
          <w:lang w:val="en-GB"/>
        </w:rPr>
        <w:t>ir</w:t>
      </w:r>
      <w:r w:rsidR="003B5DCB" w:rsidRPr="001129E9">
        <w:rPr>
          <w:lang w:val="en-GB"/>
        </w:rPr>
        <w:t xml:space="preserve"> well-being. The leader ensures that there are genuine opportunities for the learners to be heard and that their voices </w:t>
      </w:r>
      <w:r w:rsidR="00F11AC8" w:rsidRPr="001129E9">
        <w:rPr>
          <w:lang w:val="en-GB"/>
        </w:rPr>
        <w:t xml:space="preserve">influence </w:t>
      </w:r>
      <w:r w:rsidR="003B5DCB" w:rsidRPr="001129E9">
        <w:rPr>
          <w:lang w:val="en-GB"/>
        </w:rPr>
        <w:t>developments in their learning experience. Leaders and leadership teams should use their autonomy to adapt the curriculum and assessment frameworks to make them a basis for authentic learning activities. Frameworks should be fit for purpose and appropriate for learner diversity and local needs.</w:t>
      </w:r>
    </w:p>
    <w:p w14:paraId="7DFF2EB7" w14:textId="75BF75EC" w:rsidR="00A336A8" w:rsidRPr="001129E9" w:rsidRDefault="003C0B6E" w:rsidP="0053626E">
      <w:pPr>
        <w:pStyle w:val="Agency-heading-4"/>
        <w:shd w:val="clear" w:color="auto" w:fill="82C0DF"/>
        <w:rPr>
          <w:lang w:val="en-GB"/>
        </w:rPr>
      </w:pPr>
      <w:r w:rsidRPr="001129E9">
        <w:rPr>
          <w:lang w:val="en-GB"/>
        </w:rPr>
        <w:t>4.5.4.1</w:t>
      </w:r>
      <w:r w:rsidR="008E2BCB" w:rsidRPr="001129E9">
        <w:rPr>
          <w:lang w:val="en-GB"/>
        </w:rPr>
        <w:t xml:space="preserve">. </w:t>
      </w:r>
      <w:r w:rsidR="00A336A8" w:rsidRPr="001129E9">
        <w:rPr>
          <w:lang w:val="en-GB"/>
        </w:rPr>
        <w:t>Setting direction</w:t>
      </w:r>
    </w:p>
    <w:tbl>
      <w:tblPr>
        <w:tblStyle w:val="TableGrid"/>
        <w:tblW w:w="5000" w:type="pct"/>
        <w:tblLook w:val="04A0" w:firstRow="1" w:lastRow="0" w:firstColumn="1" w:lastColumn="0" w:noHBand="0" w:noVBand="1"/>
      </w:tblPr>
      <w:tblGrid>
        <w:gridCol w:w="5767"/>
        <w:gridCol w:w="8651"/>
      </w:tblGrid>
      <w:tr w:rsidR="00427A5B" w:rsidRPr="001129E9" w14:paraId="2867808C" w14:textId="77777777" w:rsidTr="0053626E">
        <w:trPr>
          <w:cantSplit/>
          <w:tblHeader/>
        </w:trPr>
        <w:tc>
          <w:tcPr>
            <w:tcW w:w="2000" w:type="pct"/>
            <w:tcBorders>
              <w:left w:val="single" w:sz="4" w:space="0" w:color="auto"/>
            </w:tcBorders>
            <w:shd w:val="clear" w:color="auto" w:fill="82C0DF"/>
          </w:tcPr>
          <w:p w14:paraId="7F82DB4B" w14:textId="5FA30291" w:rsidR="00427A5B" w:rsidRPr="001129E9" w:rsidRDefault="00427A5B" w:rsidP="002B5342">
            <w:pPr>
              <w:pStyle w:val="Agency-body-text"/>
              <w:keepNext/>
              <w:spacing w:before="100" w:after="100"/>
              <w:rPr>
                <w:lang w:val="en-GB"/>
              </w:rPr>
            </w:pPr>
            <w:r w:rsidRPr="001129E9">
              <w:rPr>
                <w:b/>
                <w:bCs/>
                <w:lang w:val="en-GB"/>
              </w:rPr>
              <w:t>Standards for inclusive school leadership</w:t>
            </w:r>
          </w:p>
        </w:tc>
        <w:tc>
          <w:tcPr>
            <w:tcW w:w="3000" w:type="pct"/>
            <w:shd w:val="clear" w:color="auto" w:fill="82C0DF"/>
          </w:tcPr>
          <w:p w14:paraId="5A23BF1C" w14:textId="673BFC79" w:rsidR="00427A5B" w:rsidRPr="001129E9" w:rsidRDefault="00427A5B" w:rsidP="002B5342">
            <w:pPr>
              <w:pStyle w:val="Agency-body-text"/>
              <w:keepNext/>
              <w:spacing w:before="100" w:after="100"/>
              <w:rPr>
                <w:lang w:val="en-GB"/>
              </w:rPr>
            </w:pPr>
            <w:r w:rsidRPr="001129E9">
              <w:rPr>
                <w:b/>
                <w:bCs/>
                <w:lang w:val="en-GB"/>
              </w:rPr>
              <w:t>Policy measures supporting inclusive school leadership</w:t>
            </w:r>
          </w:p>
        </w:tc>
      </w:tr>
      <w:tr w:rsidR="003B5DCB" w:rsidRPr="001129E9" w14:paraId="79D7236B" w14:textId="77777777" w:rsidTr="00427A5B">
        <w:trPr>
          <w:cantSplit/>
        </w:trPr>
        <w:tc>
          <w:tcPr>
            <w:tcW w:w="2000" w:type="pct"/>
            <w:tcBorders>
              <w:left w:val="single" w:sz="4" w:space="0" w:color="auto"/>
            </w:tcBorders>
          </w:tcPr>
          <w:p w14:paraId="6DD7EB06" w14:textId="77777777" w:rsidR="003B5DCB" w:rsidRPr="001129E9" w:rsidRDefault="003B5DCB" w:rsidP="002B5342">
            <w:pPr>
              <w:pStyle w:val="Agency-body-text"/>
              <w:spacing w:before="100" w:after="100"/>
              <w:rPr>
                <w:lang w:val="en-GB"/>
              </w:rPr>
            </w:pPr>
            <w:r w:rsidRPr="001129E9">
              <w:rPr>
                <w:lang w:val="en-GB"/>
              </w:rPr>
              <w:t>Inclusive school leaders set high expectations for all learners.</w:t>
            </w:r>
          </w:p>
        </w:tc>
        <w:tc>
          <w:tcPr>
            <w:tcW w:w="3000" w:type="pct"/>
          </w:tcPr>
          <w:p w14:paraId="0F603B7F" w14:textId="77777777" w:rsidR="003B5DCB" w:rsidRPr="001129E9" w:rsidRDefault="003B5DCB" w:rsidP="002B5342">
            <w:pPr>
              <w:pStyle w:val="Agency-body-text"/>
              <w:spacing w:before="100" w:after="100"/>
              <w:rPr>
                <w:lang w:val="en-GB"/>
              </w:rPr>
            </w:pPr>
            <w:r w:rsidRPr="001129E9">
              <w:rPr>
                <w:lang w:val="en-GB"/>
              </w:rPr>
              <w:t>State that the national education policy is built on principles of inclusion, children’s rights and equity.</w:t>
            </w:r>
          </w:p>
        </w:tc>
      </w:tr>
      <w:tr w:rsidR="003B5DCB" w:rsidRPr="001129E9" w14:paraId="0F7A64F2" w14:textId="77777777" w:rsidTr="00427A5B">
        <w:trPr>
          <w:cantSplit/>
        </w:trPr>
        <w:tc>
          <w:tcPr>
            <w:tcW w:w="2000" w:type="pct"/>
            <w:tcBorders>
              <w:left w:val="single" w:sz="4" w:space="0" w:color="auto"/>
            </w:tcBorders>
          </w:tcPr>
          <w:p w14:paraId="4D76A71F" w14:textId="77777777" w:rsidR="003B5DCB" w:rsidRPr="001129E9" w:rsidRDefault="003B5DCB" w:rsidP="002B5342">
            <w:pPr>
              <w:pStyle w:val="Agency-body-text"/>
              <w:spacing w:before="100" w:after="100"/>
              <w:rPr>
                <w:lang w:val="en-GB"/>
              </w:rPr>
            </w:pPr>
            <w:r w:rsidRPr="001129E9">
              <w:rPr>
                <w:lang w:val="en-GB"/>
              </w:rPr>
              <w:t>Inclusive school leaders aim for well-being and high achievement for every learner.</w:t>
            </w:r>
          </w:p>
        </w:tc>
        <w:tc>
          <w:tcPr>
            <w:tcW w:w="3000" w:type="pct"/>
          </w:tcPr>
          <w:p w14:paraId="5BF635CA" w14:textId="77777777" w:rsidR="003B5DCB" w:rsidRPr="001129E9" w:rsidRDefault="003B5DCB" w:rsidP="002B5342">
            <w:pPr>
              <w:pStyle w:val="Agency-body-text"/>
              <w:spacing w:before="100" w:after="100"/>
              <w:rPr>
                <w:lang w:val="en-GB"/>
              </w:rPr>
            </w:pPr>
            <w:r w:rsidRPr="001129E9">
              <w:rPr>
                <w:lang w:val="en-GB"/>
              </w:rPr>
              <w:t>State that the national education policy is built on principles of inclusion, children’s rights and equity.</w:t>
            </w:r>
          </w:p>
        </w:tc>
      </w:tr>
      <w:tr w:rsidR="003B5DCB" w:rsidRPr="001129E9" w14:paraId="0980617E" w14:textId="77777777" w:rsidTr="00427A5B">
        <w:trPr>
          <w:cantSplit/>
        </w:trPr>
        <w:tc>
          <w:tcPr>
            <w:tcW w:w="2000" w:type="pct"/>
            <w:tcBorders>
              <w:left w:val="single" w:sz="4" w:space="0" w:color="auto"/>
            </w:tcBorders>
          </w:tcPr>
          <w:p w14:paraId="657F543B" w14:textId="77777777" w:rsidR="003B5DCB" w:rsidRPr="001129E9" w:rsidRDefault="003B5DCB" w:rsidP="002B5342">
            <w:pPr>
              <w:pStyle w:val="Agency-body-text"/>
              <w:spacing w:before="100" w:after="100"/>
              <w:rPr>
                <w:lang w:val="en-GB"/>
              </w:rPr>
            </w:pPr>
            <w:r w:rsidRPr="001129E9">
              <w:rPr>
                <w:lang w:val="en-GB"/>
              </w:rPr>
              <w:t>Inclusive school leaders influence learner-centred practice.</w:t>
            </w:r>
          </w:p>
        </w:tc>
        <w:tc>
          <w:tcPr>
            <w:tcW w:w="3000" w:type="pct"/>
          </w:tcPr>
          <w:p w14:paraId="60CF3DBD" w14:textId="77777777" w:rsidR="003B5DCB" w:rsidRPr="001129E9" w:rsidRDefault="003B5DCB" w:rsidP="002B5342">
            <w:pPr>
              <w:pStyle w:val="Agency-body-text"/>
              <w:spacing w:before="100" w:after="100"/>
              <w:rPr>
                <w:lang w:val="en-GB"/>
              </w:rPr>
            </w:pPr>
            <w:r w:rsidRPr="001129E9">
              <w:rPr>
                <w:lang w:val="en-GB"/>
              </w:rPr>
              <w:t>Ensure support for learner-centred education, a culture of listening to learners and involving them and families in decisions about their learning and progress (particularly at times of transition).</w:t>
            </w:r>
          </w:p>
        </w:tc>
      </w:tr>
      <w:tr w:rsidR="003B5DCB" w:rsidRPr="001129E9" w14:paraId="50AD078B" w14:textId="77777777" w:rsidTr="00427A5B">
        <w:trPr>
          <w:cantSplit/>
        </w:trPr>
        <w:tc>
          <w:tcPr>
            <w:tcW w:w="2000" w:type="pct"/>
            <w:tcBorders>
              <w:left w:val="single" w:sz="4" w:space="0" w:color="auto"/>
            </w:tcBorders>
          </w:tcPr>
          <w:p w14:paraId="1D28CC7B" w14:textId="37F261FD" w:rsidR="003B5DCB" w:rsidRPr="001129E9" w:rsidRDefault="003B5DCB" w:rsidP="002B5342">
            <w:pPr>
              <w:pStyle w:val="Agency-body-text"/>
              <w:spacing w:before="100" w:after="100"/>
              <w:rPr>
                <w:lang w:val="en-GB"/>
              </w:rPr>
            </w:pPr>
            <w:r w:rsidRPr="001129E9">
              <w:rPr>
                <w:lang w:val="en-GB"/>
              </w:rPr>
              <w:t xml:space="preserve">Inclusive school leaders establish a school-wide ethos </w:t>
            </w:r>
            <w:r w:rsidR="001B17A5" w:rsidRPr="001129E9">
              <w:rPr>
                <w:lang w:val="en-GB"/>
              </w:rPr>
              <w:t xml:space="preserve">that </w:t>
            </w:r>
            <w:r w:rsidRPr="001129E9">
              <w:rPr>
                <w:lang w:val="en-GB"/>
              </w:rPr>
              <w:t>enables learners to offer their views to inform all phases of education</w:t>
            </w:r>
            <w:r w:rsidR="0020334D" w:rsidRPr="001129E9">
              <w:rPr>
                <w:lang w:val="en-GB"/>
              </w:rPr>
              <w:t>. The</w:t>
            </w:r>
            <w:r w:rsidR="00362494" w:rsidRPr="001129E9">
              <w:rPr>
                <w:lang w:val="en-GB"/>
              </w:rPr>
              <w:t>ir</w:t>
            </w:r>
            <w:r w:rsidR="0020334D" w:rsidRPr="001129E9">
              <w:rPr>
                <w:lang w:val="en-GB"/>
              </w:rPr>
              <w:t xml:space="preserve"> views</w:t>
            </w:r>
            <w:r w:rsidRPr="001129E9">
              <w:rPr>
                <w:lang w:val="en-GB"/>
              </w:rPr>
              <w:t xml:space="preserve"> are taken seriously, considered and acted upon where practicable.</w:t>
            </w:r>
          </w:p>
        </w:tc>
        <w:tc>
          <w:tcPr>
            <w:tcW w:w="3000" w:type="pct"/>
          </w:tcPr>
          <w:p w14:paraId="41395CE1" w14:textId="06CCD532" w:rsidR="003B5DCB" w:rsidRPr="001129E9" w:rsidRDefault="003B5DCB" w:rsidP="002B5342">
            <w:pPr>
              <w:pStyle w:val="Agency-body-text"/>
              <w:spacing w:before="100" w:after="100"/>
              <w:rPr>
                <w:lang w:val="en-GB"/>
              </w:rPr>
            </w:pPr>
            <w:r w:rsidRPr="001129E9">
              <w:rPr>
                <w:lang w:val="en-GB"/>
              </w:rPr>
              <w:t xml:space="preserve">Give school leadership </w:t>
            </w:r>
            <w:r w:rsidR="00CA5AA0" w:rsidRPr="001129E9">
              <w:rPr>
                <w:lang w:val="en-GB"/>
              </w:rPr>
              <w:t xml:space="preserve">teams </w:t>
            </w:r>
            <w:r w:rsidRPr="001129E9">
              <w:rPr>
                <w:lang w:val="en-GB"/>
              </w:rPr>
              <w:t>autonomy to set out the vision, values and outcomes for which they (and other stakeholders) wish to be held account</w:t>
            </w:r>
            <w:r w:rsidR="00392284" w:rsidRPr="001129E9">
              <w:rPr>
                <w:lang w:val="en-GB"/>
              </w:rPr>
              <w:t>able</w:t>
            </w:r>
            <w:r w:rsidRPr="001129E9">
              <w:rPr>
                <w:lang w:val="en-GB"/>
              </w:rPr>
              <w:t xml:space="preserve"> (e.g.</w:t>
            </w:r>
            <w:r w:rsidR="00494E1F" w:rsidRPr="001129E9">
              <w:rPr>
                <w:lang w:val="en-GB"/>
              </w:rPr>
              <w:t> </w:t>
            </w:r>
            <w:r w:rsidRPr="001129E9">
              <w:rPr>
                <w:lang w:val="en-GB"/>
              </w:rPr>
              <w:t>equity, non</w:t>
            </w:r>
            <w:r w:rsidR="00161C02" w:rsidRPr="001129E9">
              <w:rPr>
                <w:lang w:val="en-GB"/>
              </w:rPr>
              <w:noBreakHyphen/>
            </w:r>
            <w:r w:rsidRPr="001129E9">
              <w:rPr>
                <w:lang w:val="en-GB"/>
              </w:rPr>
              <w:t>discrimination, meeting the requirements of all learners from the local community in terms of personal, social and academic outcomes).</w:t>
            </w:r>
          </w:p>
        </w:tc>
      </w:tr>
      <w:tr w:rsidR="003B5DCB" w:rsidRPr="001129E9" w14:paraId="374B7A76" w14:textId="77777777" w:rsidTr="00427A5B">
        <w:trPr>
          <w:cantSplit/>
        </w:trPr>
        <w:tc>
          <w:tcPr>
            <w:tcW w:w="2000" w:type="pct"/>
            <w:tcBorders>
              <w:left w:val="single" w:sz="4" w:space="0" w:color="auto"/>
            </w:tcBorders>
          </w:tcPr>
          <w:p w14:paraId="1907373D" w14:textId="7B1BA4D8" w:rsidR="003B5DCB" w:rsidRPr="001129E9" w:rsidRDefault="003B5DCB" w:rsidP="002B5342">
            <w:pPr>
              <w:pStyle w:val="Agency-body-text"/>
              <w:spacing w:before="100" w:after="100"/>
              <w:rPr>
                <w:lang w:val="en-GB"/>
              </w:rPr>
            </w:pPr>
            <w:r w:rsidRPr="001129E9">
              <w:rPr>
                <w:lang w:val="en-GB"/>
              </w:rPr>
              <w:t xml:space="preserve">Inclusive school leaders develop a school ethos that supports respectful interactions </w:t>
            </w:r>
            <w:r w:rsidR="00255D41" w:rsidRPr="001129E9">
              <w:rPr>
                <w:lang w:val="en-GB"/>
              </w:rPr>
              <w:t xml:space="preserve">among </w:t>
            </w:r>
            <w:r w:rsidRPr="001129E9">
              <w:rPr>
                <w:lang w:val="en-GB"/>
              </w:rPr>
              <w:t>all stakeholders.</w:t>
            </w:r>
          </w:p>
        </w:tc>
        <w:tc>
          <w:tcPr>
            <w:tcW w:w="3000" w:type="pct"/>
          </w:tcPr>
          <w:p w14:paraId="44DEED89" w14:textId="6E8FEFD2" w:rsidR="003B5DCB" w:rsidRPr="001129E9" w:rsidRDefault="003B5DCB" w:rsidP="002B5342">
            <w:pPr>
              <w:pStyle w:val="Agency-body-text"/>
              <w:spacing w:before="100" w:after="100"/>
              <w:rPr>
                <w:lang w:val="en-GB"/>
              </w:rPr>
            </w:pPr>
            <w:r w:rsidRPr="001129E9">
              <w:rPr>
                <w:lang w:val="en-GB"/>
              </w:rPr>
              <w:t xml:space="preserve">Ensure access to support for school leadership development </w:t>
            </w:r>
            <w:r w:rsidR="00D00DEF" w:rsidRPr="001129E9">
              <w:rPr>
                <w:lang w:val="en-GB"/>
              </w:rPr>
              <w:t xml:space="preserve">on </w:t>
            </w:r>
            <w:r w:rsidRPr="001129E9">
              <w:rPr>
                <w:lang w:val="en-GB"/>
              </w:rPr>
              <w:t>conflict resolution, how to work on ethos and improve inclusive school culture.</w:t>
            </w:r>
          </w:p>
        </w:tc>
      </w:tr>
    </w:tbl>
    <w:p w14:paraId="0EA75497" w14:textId="2372F83D" w:rsidR="00A336A8" w:rsidRPr="001129E9" w:rsidRDefault="003C0B6E" w:rsidP="004A53B2">
      <w:pPr>
        <w:pStyle w:val="Agency-heading-4"/>
        <w:shd w:val="clear" w:color="auto" w:fill="FFDB2E"/>
        <w:rPr>
          <w:lang w:val="en-GB"/>
        </w:rPr>
      </w:pPr>
      <w:r w:rsidRPr="001129E9">
        <w:rPr>
          <w:lang w:val="en-GB"/>
        </w:rPr>
        <w:lastRenderedPageBreak/>
        <w:t>4.5.4.2</w:t>
      </w:r>
      <w:r w:rsidR="008E2BCB" w:rsidRPr="001129E9">
        <w:rPr>
          <w:lang w:val="en-GB"/>
        </w:rPr>
        <w:t xml:space="preserve">. </w:t>
      </w:r>
      <w:r w:rsidR="00A336A8" w:rsidRPr="001129E9">
        <w:rPr>
          <w:lang w:val="en-GB"/>
        </w:rPr>
        <w:t>Organisational development</w:t>
      </w:r>
    </w:p>
    <w:tbl>
      <w:tblPr>
        <w:tblStyle w:val="TableGrid"/>
        <w:tblW w:w="5000" w:type="pct"/>
        <w:tblLook w:val="04A0" w:firstRow="1" w:lastRow="0" w:firstColumn="1" w:lastColumn="0" w:noHBand="0" w:noVBand="1"/>
      </w:tblPr>
      <w:tblGrid>
        <w:gridCol w:w="5767"/>
        <w:gridCol w:w="8651"/>
      </w:tblGrid>
      <w:tr w:rsidR="006373A2" w:rsidRPr="001129E9" w14:paraId="2D61D42F" w14:textId="77777777" w:rsidTr="004A53B2">
        <w:trPr>
          <w:cantSplit/>
          <w:tblHeader/>
        </w:trPr>
        <w:tc>
          <w:tcPr>
            <w:tcW w:w="2000" w:type="pct"/>
            <w:tcBorders>
              <w:left w:val="single" w:sz="4" w:space="0" w:color="auto"/>
            </w:tcBorders>
            <w:shd w:val="clear" w:color="auto" w:fill="FFDB2E"/>
          </w:tcPr>
          <w:p w14:paraId="655087E3" w14:textId="0CF357FE" w:rsidR="006373A2" w:rsidRPr="001129E9" w:rsidRDefault="006373A2" w:rsidP="002B5342">
            <w:pPr>
              <w:pStyle w:val="Agency-body-text"/>
              <w:keepNext/>
              <w:spacing w:before="100" w:after="100"/>
              <w:rPr>
                <w:lang w:val="en-GB"/>
              </w:rPr>
            </w:pPr>
            <w:r w:rsidRPr="001129E9">
              <w:rPr>
                <w:b/>
                <w:bCs/>
                <w:lang w:val="en-GB"/>
              </w:rPr>
              <w:t>Standards for inclusive school leadership</w:t>
            </w:r>
          </w:p>
        </w:tc>
        <w:tc>
          <w:tcPr>
            <w:tcW w:w="3000" w:type="pct"/>
            <w:shd w:val="clear" w:color="auto" w:fill="FFDB2E"/>
          </w:tcPr>
          <w:p w14:paraId="5D7A06C0" w14:textId="12E1BB24" w:rsidR="006373A2" w:rsidRPr="001129E9" w:rsidRDefault="006373A2" w:rsidP="002B5342">
            <w:pPr>
              <w:pStyle w:val="Agency-body-text"/>
              <w:keepNext/>
              <w:spacing w:before="100" w:after="100"/>
              <w:rPr>
                <w:lang w:val="en-GB"/>
              </w:rPr>
            </w:pPr>
            <w:r w:rsidRPr="001129E9">
              <w:rPr>
                <w:b/>
                <w:bCs/>
                <w:lang w:val="en-GB"/>
              </w:rPr>
              <w:t>Policy measures supporting inclusive school leadership</w:t>
            </w:r>
          </w:p>
        </w:tc>
      </w:tr>
      <w:tr w:rsidR="003B5DCB" w:rsidRPr="001129E9" w14:paraId="72B3412B" w14:textId="77777777" w:rsidTr="006373A2">
        <w:trPr>
          <w:cantSplit/>
        </w:trPr>
        <w:tc>
          <w:tcPr>
            <w:tcW w:w="2000" w:type="pct"/>
            <w:tcBorders>
              <w:left w:val="single" w:sz="4" w:space="0" w:color="auto"/>
            </w:tcBorders>
          </w:tcPr>
          <w:p w14:paraId="3A6BE03E" w14:textId="77777777" w:rsidR="003B5DCB" w:rsidRPr="001129E9" w:rsidRDefault="003B5DCB" w:rsidP="002B5342">
            <w:pPr>
              <w:pStyle w:val="Agency-body-text"/>
              <w:spacing w:before="100" w:after="100"/>
              <w:rPr>
                <w:lang w:val="en-GB"/>
              </w:rPr>
            </w:pPr>
            <w:r w:rsidRPr="001129E9">
              <w:rPr>
                <w:lang w:val="en-GB"/>
              </w:rPr>
              <w:t>Inclusive school leaders support innovative and flexible practice in classrooms.</w:t>
            </w:r>
          </w:p>
        </w:tc>
        <w:tc>
          <w:tcPr>
            <w:tcW w:w="3000" w:type="pct"/>
          </w:tcPr>
          <w:p w14:paraId="57867D51" w14:textId="22F04726" w:rsidR="003B5DCB" w:rsidRPr="001129E9" w:rsidRDefault="003B5DCB" w:rsidP="002B5342">
            <w:pPr>
              <w:pStyle w:val="Agency-body-text"/>
              <w:spacing w:before="100" w:after="100"/>
              <w:rPr>
                <w:lang w:val="en-GB"/>
              </w:rPr>
            </w:pPr>
            <w:r w:rsidRPr="001129E9">
              <w:rPr>
                <w:lang w:val="en-GB"/>
              </w:rPr>
              <w:t xml:space="preserve">Promote access to career-long professional learning to develop enquiring and coherent approaches </w:t>
            </w:r>
            <w:r w:rsidR="004D6BFE" w:rsidRPr="001129E9">
              <w:rPr>
                <w:lang w:val="en-GB"/>
              </w:rPr>
              <w:t xml:space="preserve">that </w:t>
            </w:r>
            <w:r w:rsidRPr="001129E9">
              <w:rPr>
                <w:lang w:val="en-GB"/>
              </w:rPr>
              <w:t>build and sustain practice.</w:t>
            </w:r>
          </w:p>
          <w:p w14:paraId="5D82819D" w14:textId="3587B6CC" w:rsidR="003B5DCB" w:rsidRPr="001129E9" w:rsidRDefault="003B5DCB" w:rsidP="002B5342">
            <w:pPr>
              <w:pStyle w:val="Agency-body-text"/>
              <w:spacing w:before="100" w:after="100"/>
              <w:rPr>
                <w:lang w:val="en-GB"/>
              </w:rPr>
            </w:pPr>
            <w:r w:rsidRPr="001129E9">
              <w:rPr>
                <w:lang w:val="en-GB"/>
              </w:rPr>
              <w:t xml:space="preserve">Give school leaders autonomy to appoint teachers and staff </w:t>
            </w:r>
            <w:r w:rsidR="00AF4AEB" w:rsidRPr="001129E9">
              <w:rPr>
                <w:lang w:val="en-GB"/>
              </w:rPr>
              <w:t xml:space="preserve">who </w:t>
            </w:r>
            <w:r w:rsidRPr="001129E9">
              <w:rPr>
                <w:lang w:val="en-GB"/>
              </w:rPr>
              <w:t xml:space="preserve">take responsibility for and raise </w:t>
            </w:r>
            <w:r w:rsidR="00F55869" w:rsidRPr="001129E9">
              <w:rPr>
                <w:lang w:val="en-GB"/>
              </w:rPr>
              <w:t>all learners’ achievement and well-being</w:t>
            </w:r>
            <w:r w:rsidRPr="001129E9">
              <w:rPr>
                <w:lang w:val="en-GB"/>
              </w:rPr>
              <w:t xml:space="preserve"> through innovative learner</w:t>
            </w:r>
            <w:r w:rsidR="00A017BD" w:rsidRPr="001129E9">
              <w:rPr>
                <w:lang w:val="en-GB"/>
              </w:rPr>
              <w:noBreakHyphen/>
            </w:r>
            <w:r w:rsidRPr="001129E9">
              <w:rPr>
                <w:lang w:val="en-GB"/>
              </w:rPr>
              <w:t>centred pedagogy.</w:t>
            </w:r>
          </w:p>
        </w:tc>
      </w:tr>
      <w:tr w:rsidR="003B5DCB" w:rsidRPr="001129E9" w14:paraId="2CC7F9A4" w14:textId="77777777" w:rsidTr="006373A2">
        <w:trPr>
          <w:cantSplit/>
        </w:trPr>
        <w:tc>
          <w:tcPr>
            <w:tcW w:w="2000" w:type="pct"/>
            <w:tcBorders>
              <w:left w:val="single" w:sz="4" w:space="0" w:color="auto"/>
            </w:tcBorders>
          </w:tcPr>
          <w:p w14:paraId="61D8065B" w14:textId="77777777" w:rsidR="003B5DCB" w:rsidRPr="001129E9" w:rsidRDefault="003B5DCB" w:rsidP="002B5342">
            <w:pPr>
              <w:pStyle w:val="Agency-body-text"/>
              <w:spacing w:before="100" w:after="100"/>
              <w:rPr>
                <w:lang w:val="en-GB"/>
              </w:rPr>
            </w:pPr>
            <w:r w:rsidRPr="001129E9">
              <w:rPr>
                <w:lang w:val="en-GB"/>
              </w:rPr>
              <w:t>Inclusive school leaders provide a wide range of opportunities and support to ensure learners can take responsibility for their own learning, successes and achievements.</w:t>
            </w:r>
          </w:p>
        </w:tc>
        <w:tc>
          <w:tcPr>
            <w:tcW w:w="3000" w:type="pct"/>
          </w:tcPr>
          <w:p w14:paraId="3778B517" w14:textId="48C6238F" w:rsidR="003B5DCB" w:rsidRPr="001129E9" w:rsidRDefault="003B5DCB" w:rsidP="002B5342">
            <w:pPr>
              <w:pStyle w:val="Agency-body-text"/>
              <w:spacing w:before="100" w:after="100"/>
              <w:rPr>
                <w:lang w:val="en-GB"/>
              </w:rPr>
            </w:pPr>
            <w:r w:rsidRPr="001129E9">
              <w:rPr>
                <w:lang w:val="en-GB"/>
              </w:rPr>
              <w:t xml:space="preserve">Promote access to career-long professional learning to develop </w:t>
            </w:r>
            <w:r w:rsidR="00AF4AEB" w:rsidRPr="001129E9">
              <w:rPr>
                <w:lang w:val="en-GB"/>
              </w:rPr>
              <w:t xml:space="preserve">enquiring </w:t>
            </w:r>
            <w:r w:rsidRPr="001129E9">
              <w:rPr>
                <w:lang w:val="en-GB"/>
              </w:rPr>
              <w:t xml:space="preserve">and coherent approaches </w:t>
            </w:r>
            <w:r w:rsidR="004D6BFE" w:rsidRPr="001129E9">
              <w:rPr>
                <w:lang w:val="en-GB"/>
              </w:rPr>
              <w:t xml:space="preserve">that </w:t>
            </w:r>
            <w:r w:rsidRPr="001129E9">
              <w:rPr>
                <w:lang w:val="en-GB"/>
              </w:rPr>
              <w:t>build and sustain practice.</w:t>
            </w:r>
          </w:p>
        </w:tc>
      </w:tr>
      <w:tr w:rsidR="003B5DCB" w:rsidRPr="001129E9" w14:paraId="5A3A9F36" w14:textId="77777777" w:rsidTr="006373A2">
        <w:trPr>
          <w:cantSplit/>
        </w:trPr>
        <w:tc>
          <w:tcPr>
            <w:tcW w:w="2000" w:type="pct"/>
            <w:tcBorders>
              <w:left w:val="single" w:sz="4" w:space="0" w:color="auto"/>
            </w:tcBorders>
          </w:tcPr>
          <w:p w14:paraId="1528DDAC" w14:textId="6AF93DF0" w:rsidR="003B5DCB" w:rsidRPr="001129E9" w:rsidRDefault="003B5DCB" w:rsidP="002B5342">
            <w:pPr>
              <w:pStyle w:val="Agency-body-text"/>
              <w:spacing w:before="100" w:after="100"/>
              <w:rPr>
                <w:lang w:val="en-GB"/>
              </w:rPr>
            </w:pPr>
            <w:r w:rsidRPr="001129E9">
              <w:rPr>
                <w:lang w:val="en-GB"/>
              </w:rPr>
              <w:t>Inclusive school leaders monitor classroom practice</w:t>
            </w:r>
            <w:r w:rsidR="00882C11" w:rsidRPr="001129E9">
              <w:rPr>
                <w:lang w:val="en-GB"/>
              </w:rPr>
              <w:t>,</w:t>
            </w:r>
            <w:r w:rsidRPr="001129E9">
              <w:rPr>
                <w:lang w:val="en-GB"/>
              </w:rPr>
              <w:t xml:space="preserve"> assuring high-quality education and well-being for all.</w:t>
            </w:r>
          </w:p>
        </w:tc>
        <w:tc>
          <w:tcPr>
            <w:tcW w:w="3000" w:type="pct"/>
          </w:tcPr>
          <w:p w14:paraId="5BCCC8A7" w14:textId="76CA0FD4" w:rsidR="003B5DCB" w:rsidRPr="001129E9" w:rsidRDefault="003B5DCB" w:rsidP="002B5342">
            <w:pPr>
              <w:pStyle w:val="Agency-body-text"/>
              <w:spacing w:before="100" w:after="100"/>
              <w:rPr>
                <w:lang w:val="en-GB"/>
              </w:rPr>
            </w:pPr>
            <w:r w:rsidRPr="001129E9">
              <w:rPr>
                <w:lang w:val="en-GB"/>
              </w:rPr>
              <w:t>Give school leadership the autonomy to play a lead role in monitoring, self-review and evaluation, together with key stakeholders, to provide information on learner outcomes and reflect on data to inform on-going improvement.</w:t>
            </w:r>
          </w:p>
        </w:tc>
      </w:tr>
      <w:tr w:rsidR="003B5DCB" w:rsidRPr="001129E9" w14:paraId="56706394" w14:textId="77777777" w:rsidTr="006373A2">
        <w:trPr>
          <w:cantSplit/>
        </w:trPr>
        <w:tc>
          <w:tcPr>
            <w:tcW w:w="2000" w:type="pct"/>
            <w:tcBorders>
              <w:left w:val="single" w:sz="4" w:space="0" w:color="auto"/>
            </w:tcBorders>
          </w:tcPr>
          <w:p w14:paraId="15FAADB7" w14:textId="77777777" w:rsidR="003B5DCB" w:rsidRPr="001129E9" w:rsidRDefault="003B5DCB" w:rsidP="002B5342">
            <w:pPr>
              <w:pStyle w:val="Agency-body-text"/>
              <w:spacing w:before="100" w:after="100"/>
              <w:rPr>
                <w:lang w:val="en-GB"/>
              </w:rPr>
            </w:pPr>
            <w:r w:rsidRPr="001129E9">
              <w:rPr>
                <w:lang w:val="en-GB"/>
              </w:rPr>
              <w:t>Inclusive school leaders develop a culture of collaboration – positive and trusting relationships.</w:t>
            </w:r>
          </w:p>
        </w:tc>
        <w:tc>
          <w:tcPr>
            <w:tcW w:w="3000" w:type="pct"/>
          </w:tcPr>
          <w:p w14:paraId="4CE709D1" w14:textId="404A255F" w:rsidR="003B5DCB" w:rsidRPr="001129E9" w:rsidRDefault="003B5DCB" w:rsidP="002B5342">
            <w:pPr>
              <w:pStyle w:val="Agency-body-text"/>
              <w:spacing w:before="100" w:after="100"/>
              <w:rPr>
                <w:lang w:val="en-GB"/>
              </w:rPr>
            </w:pPr>
            <w:r w:rsidRPr="001129E9">
              <w:rPr>
                <w:lang w:val="en-GB"/>
              </w:rPr>
              <w:t xml:space="preserve">Focus on strengthening teaching and school leadership </w:t>
            </w:r>
            <w:r w:rsidR="00087AA9" w:rsidRPr="001129E9">
              <w:rPr>
                <w:lang w:val="en-GB"/>
              </w:rPr>
              <w:t xml:space="preserve">professions </w:t>
            </w:r>
            <w:r w:rsidRPr="001129E9">
              <w:rPr>
                <w:lang w:val="en-GB"/>
              </w:rPr>
              <w:t>and recognise the benefits of collaborative practice in professional learning</w:t>
            </w:r>
            <w:r w:rsidR="007358F9" w:rsidRPr="001129E9">
              <w:rPr>
                <w:lang w:val="en-GB"/>
              </w:rPr>
              <w:t>,</w:t>
            </w:r>
            <w:r w:rsidRPr="001129E9">
              <w:rPr>
                <w:lang w:val="en-GB"/>
              </w:rPr>
              <w:t xml:space="preserve"> development and support.</w:t>
            </w:r>
          </w:p>
        </w:tc>
      </w:tr>
    </w:tbl>
    <w:p w14:paraId="5B56B437" w14:textId="13071E53" w:rsidR="00A336A8" w:rsidRPr="001129E9" w:rsidRDefault="003C0B6E" w:rsidP="007835DC">
      <w:pPr>
        <w:pStyle w:val="Agency-heading-4"/>
        <w:shd w:val="clear" w:color="auto" w:fill="C8A1BB"/>
        <w:rPr>
          <w:lang w:val="en-GB"/>
        </w:rPr>
      </w:pPr>
      <w:r w:rsidRPr="001129E9">
        <w:rPr>
          <w:lang w:val="en-GB"/>
        </w:rPr>
        <w:lastRenderedPageBreak/>
        <w:t>4.5.4.3</w:t>
      </w:r>
      <w:r w:rsidR="008E2BCB" w:rsidRPr="001129E9">
        <w:rPr>
          <w:lang w:val="en-GB"/>
        </w:rPr>
        <w:t xml:space="preserve">. </w:t>
      </w:r>
      <w:r w:rsidR="00A336A8" w:rsidRPr="001129E9">
        <w:rPr>
          <w:lang w:val="en-GB"/>
        </w:rPr>
        <w:t>Human development</w:t>
      </w:r>
    </w:p>
    <w:tbl>
      <w:tblPr>
        <w:tblStyle w:val="TableGrid"/>
        <w:tblW w:w="5000" w:type="pct"/>
        <w:tblLook w:val="04A0" w:firstRow="1" w:lastRow="0" w:firstColumn="1" w:lastColumn="0" w:noHBand="0" w:noVBand="1"/>
      </w:tblPr>
      <w:tblGrid>
        <w:gridCol w:w="5767"/>
        <w:gridCol w:w="8651"/>
      </w:tblGrid>
      <w:tr w:rsidR="006373A2" w:rsidRPr="001129E9" w14:paraId="1F363600" w14:textId="77777777" w:rsidTr="007835DC">
        <w:trPr>
          <w:cantSplit/>
          <w:tblHeader/>
        </w:trPr>
        <w:tc>
          <w:tcPr>
            <w:tcW w:w="2000" w:type="pct"/>
            <w:tcBorders>
              <w:left w:val="single" w:sz="4" w:space="0" w:color="auto"/>
            </w:tcBorders>
            <w:shd w:val="clear" w:color="auto" w:fill="C8A1BB"/>
          </w:tcPr>
          <w:p w14:paraId="19445C7F" w14:textId="7DFD5A19" w:rsidR="006373A2" w:rsidRPr="001129E9" w:rsidRDefault="006373A2" w:rsidP="002B5342">
            <w:pPr>
              <w:pStyle w:val="Agency-body-text"/>
              <w:keepNext/>
              <w:spacing w:before="100" w:after="100"/>
              <w:rPr>
                <w:lang w:val="en-GB"/>
              </w:rPr>
            </w:pPr>
            <w:r w:rsidRPr="001129E9">
              <w:rPr>
                <w:b/>
                <w:bCs/>
                <w:lang w:val="en-GB"/>
              </w:rPr>
              <w:t>Standards for inclusive school leadership</w:t>
            </w:r>
          </w:p>
        </w:tc>
        <w:tc>
          <w:tcPr>
            <w:tcW w:w="3000" w:type="pct"/>
            <w:shd w:val="clear" w:color="auto" w:fill="C8A1BB"/>
          </w:tcPr>
          <w:p w14:paraId="6E9D2F8D" w14:textId="103AE5BE" w:rsidR="006373A2" w:rsidRPr="001129E9" w:rsidRDefault="006373A2" w:rsidP="002B5342">
            <w:pPr>
              <w:pStyle w:val="Agency-body-text"/>
              <w:keepNext/>
              <w:spacing w:before="100" w:after="100"/>
              <w:rPr>
                <w:lang w:val="en-GB"/>
              </w:rPr>
            </w:pPr>
            <w:r w:rsidRPr="001129E9">
              <w:rPr>
                <w:b/>
                <w:bCs/>
                <w:lang w:val="en-GB"/>
              </w:rPr>
              <w:t>Policy measures supporting inclusive school leadership</w:t>
            </w:r>
          </w:p>
        </w:tc>
      </w:tr>
      <w:tr w:rsidR="003B5DCB" w:rsidRPr="001129E9" w14:paraId="192E4AED" w14:textId="77777777" w:rsidTr="002B3CE1">
        <w:trPr>
          <w:cantSplit/>
        </w:trPr>
        <w:tc>
          <w:tcPr>
            <w:tcW w:w="2000" w:type="pct"/>
            <w:tcBorders>
              <w:left w:val="single" w:sz="4" w:space="0" w:color="auto"/>
            </w:tcBorders>
          </w:tcPr>
          <w:p w14:paraId="3B8D6BBE" w14:textId="575E9B26" w:rsidR="003B5DCB" w:rsidRPr="001129E9" w:rsidRDefault="003B5DCB" w:rsidP="002B5342">
            <w:pPr>
              <w:pStyle w:val="Agency-body-text"/>
              <w:keepNext/>
              <w:spacing w:before="100" w:after="100"/>
              <w:rPr>
                <w:lang w:val="en-GB"/>
              </w:rPr>
            </w:pPr>
            <w:r w:rsidRPr="001129E9">
              <w:rPr>
                <w:lang w:val="en-GB"/>
              </w:rPr>
              <w:t xml:space="preserve">Inclusive school leaders use data as </w:t>
            </w:r>
            <w:r w:rsidR="00876AC5" w:rsidRPr="001129E9">
              <w:rPr>
                <w:lang w:val="en-GB"/>
              </w:rPr>
              <w:t xml:space="preserve">a </w:t>
            </w:r>
            <w:r w:rsidRPr="001129E9">
              <w:rPr>
                <w:lang w:val="en-GB"/>
              </w:rPr>
              <w:t>basis for teacher reflection and on-going improvement.</w:t>
            </w:r>
          </w:p>
        </w:tc>
        <w:tc>
          <w:tcPr>
            <w:tcW w:w="3000" w:type="pct"/>
          </w:tcPr>
          <w:p w14:paraId="3B6B29C5" w14:textId="0ED196B6" w:rsidR="003B5DCB" w:rsidRPr="001129E9" w:rsidRDefault="00BB44A1" w:rsidP="002B5342">
            <w:pPr>
              <w:pStyle w:val="Agency-body-text"/>
              <w:keepNext/>
              <w:spacing w:before="100" w:after="100"/>
              <w:rPr>
                <w:lang w:val="en-GB"/>
              </w:rPr>
            </w:pPr>
            <w:r w:rsidRPr="001129E9">
              <w:rPr>
                <w:lang w:val="en-GB"/>
              </w:rPr>
              <w:t>A</w:t>
            </w:r>
            <w:r w:rsidR="003B5DCB" w:rsidRPr="001129E9">
              <w:rPr>
                <w:lang w:val="en-GB"/>
              </w:rPr>
              <w:t xml:space="preserve">ccess to data on different policy levels </w:t>
            </w:r>
            <w:r w:rsidR="00AF5251" w:rsidRPr="001129E9">
              <w:rPr>
                <w:lang w:val="en-GB"/>
              </w:rPr>
              <w:t>for use</w:t>
            </w:r>
            <w:r w:rsidR="003B5DCB" w:rsidRPr="001129E9">
              <w:rPr>
                <w:lang w:val="en-GB"/>
              </w:rPr>
              <w:t xml:space="preserve"> as an evidence base.</w:t>
            </w:r>
          </w:p>
        </w:tc>
      </w:tr>
      <w:tr w:rsidR="003B5DCB" w:rsidRPr="001129E9" w14:paraId="5A2D1345" w14:textId="77777777" w:rsidTr="002B3CE1">
        <w:trPr>
          <w:cantSplit/>
        </w:trPr>
        <w:tc>
          <w:tcPr>
            <w:tcW w:w="2000" w:type="pct"/>
            <w:tcBorders>
              <w:left w:val="single" w:sz="4" w:space="0" w:color="auto"/>
            </w:tcBorders>
          </w:tcPr>
          <w:p w14:paraId="1FFD3034" w14:textId="33025054" w:rsidR="003B5DCB" w:rsidRPr="001129E9" w:rsidRDefault="003B5DCB" w:rsidP="002B5342">
            <w:pPr>
              <w:pStyle w:val="Agency-body-text"/>
              <w:spacing w:before="100" w:after="100"/>
              <w:rPr>
                <w:lang w:val="en-GB"/>
              </w:rPr>
            </w:pPr>
            <w:r w:rsidRPr="001129E9">
              <w:rPr>
                <w:lang w:val="en-GB"/>
              </w:rPr>
              <w:t>Inclusive school leaders ensure that teachers take responsibility for all learners</w:t>
            </w:r>
            <w:r w:rsidR="00ED5108" w:rsidRPr="001129E9">
              <w:rPr>
                <w:lang w:val="en-GB"/>
              </w:rPr>
              <w:t>,</w:t>
            </w:r>
            <w:r w:rsidRPr="001129E9">
              <w:rPr>
                <w:lang w:val="en-GB"/>
              </w:rPr>
              <w:t xml:space="preserve"> especially those vulnerable to exclusion</w:t>
            </w:r>
            <w:r w:rsidR="003C1053" w:rsidRPr="001129E9">
              <w:rPr>
                <w:lang w:val="en-GB"/>
              </w:rPr>
              <w:t>, and</w:t>
            </w:r>
            <w:r w:rsidRPr="001129E9">
              <w:rPr>
                <w:lang w:val="en-GB"/>
              </w:rPr>
              <w:t xml:space="preserve"> promote professional responsibility and accountability.</w:t>
            </w:r>
          </w:p>
        </w:tc>
        <w:tc>
          <w:tcPr>
            <w:tcW w:w="3000" w:type="pct"/>
          </w:tcPr>
          <w:p w14:paraId="4F2F0704" w14:textId="7AD06B26" w:rsidR="003B5DCB" w:rsidRPr="001129E9" w:rsidRDefault="003B5DCB" w:rsidP="002B5342">
            <w:pPr>
              <w:pStyle w:val="Agency-body-text"/>
              <w:spacing w:before="100" w:after="100"/>
              <w:rPr>
                <w:lang w:val="en-GB"/>
              </w:rPr>
            </w:pPr>
            <w:r w:rsidRPr="001129E9">
              <w:rPr>
                <w:lang w:val="en-GB"/>
              </w:rPr>
              <w:t>State that national education policy is built on principles of inclusion</w:t>
            </w:r>
            <w:r w:rsidR="00EA295E" w:rsidRPr="001129E9">
              <w:rPr>
                <w:lang w:val="en-GB"/>
              </w:rPr>
              <w:t>, children’s rights</w:t>
            </w:r>
            <w:r w:rsidRPr="001129E9">
              <w:rPr>
                <w:lang w:val="en-GB"/>
              </w:rPr>
              <w:t xml:space="preserve"> and equity.</w:t>
            </w:r>
          </w:p>
        </w:tc>
      </w:tr>
      <w:tr w:rsidR="003B5DCB" w:rsidRPr="001129E9" w14:paraId="102BA640" w14:textId="77777777" w:rsidTr="002B3CE1">
        <w:trPr>
          <w:cantSplit/>
        </w:trPr>
        <w:tc>
          <w:tcPr>
            <w:tcW w:w="2000" w:type="pct"/>
            <w:tcBorders>
              <w:left w:val="single" w:sz="4" w:space="0" w:color="auto"/>
            </w:tcBorders>
          </w:tcPr>
          <w:p w14:paraId="0E4930B6" w14:textId="555A7457" w:rsidR="003B5DCB" w:rsidRPr="001129E9" w:rsidRDefault="003B5DCB" w:rsidP="002B5342">
            <w:pPr>
              <w:pStyle w:val="Agency-body-text"/>
              <w:spacing w:before="100" w:after="100"/>
              <w:rPr>
                <w:lang w:val="en-GB"/>
              </w:rPr>
            </w:pPr>
            <w:r w:rsidRPr="001129E9">
              <w:rPr>
                <w:lang w:val="en-GB"/>
              </w:rPr>
              <w:t xml:space="preserve">Inclusive school leaders foster a commitment to inclusion, equality of opportunity and </w:t>
            </w:r>
            <w:r w:rsidR="00420672" w:rsidRPr="001129E9">
              <w:rPr>
                <w:lang w:val="en-GB"/>
              </w:rPr>
              <w:t xml:space="preserve">each learner’s </w:t>
            </w:r>
            <w:r w:rsidRPr="001129E9">
              <w:rPr>
                <w:lang w:val="en-GB"/>
              </w:rPr>
              <w:t>academic, social and personal development.</w:t>
            </w:r>
          </w:p>
        </w:tc>
        <w:tc>
          <w:tcPr>
            <w:tcW w:w="3000" w:type="pct"/>
          </w:tcPr>
          <w:p w14:paraId="28DE6626" w14:textId="0A2E0BDE" w:rsidR="003B5DCB" w:rsidRPr="001129E9" w:rsidRDefault="003B5DCB" w:rsidP="002B5342">
            <w:pPr>
              <w:pStyle w:val="Agency-body-text"/>
              <w:spacing w:before="100" w:after="100"/>
              <w:rPr>
                <w:lang w:val="en-GB"/>
              </w:rPr>
            </w:pPr>
            <w:r w:rsidRPr="001129E9">
              <w:rPr>
                <w:lang w:val="en-GB"/>
              </w:rPr>
              <w:t>State that national education policy is built on principles of inclusion</w:t>
            </w:r>
            <w:r w:rsidR="00EA295E" w:rsidRPr="001129E9">
              <w:rPr>
                <w:lang w:val="en-GB"/>
              </w:rPr>
              <w:t>, children’s rights</w:t>
            </w:r>
            <w:r w:rsidRPr="001129E9">
              <w:rPr>
                <w:lang w:val="en-GB"/>
              </w:rPr>
              <w:t xml:space="preserve"> and equity.</w:t>
            </w:r>
          </w:p>
          <w:p w14:paraId="770183D6" w14:textId="6F351BE7" w:rsidR="003B5DCB" w:rsidRPr="001129E9" w:rsidRDefault="003B5DCB" w:rsidP="002B5342">
            <w:pPr>
              <w:pStyle w:val="Agency-body-text"/>
              <w:spacing w:before="100" w:after="100"/>
              <w:rPr>
                <w:lang w:val="en-GB"/>
              </w:rPr>
            </w:pPr>
            <w:r w:rsidRPr="001129E9">
              <w:rPr>
                <w:lang w:val="en-GB"/>
              </w:rPr>
              <w:t xml:space="preserve">Give school leaders autonomy to appoint teachers and staff </w:t>
            </w:r>
            <w:r w:rsidR="000950D4" w:rsidRPr="001129E9">
              <w:rPr>
                <w:lang w:val="en-GB"/>
              </w:rPr>
              <w:t xml:space="preserve">who </w:t>
            </w:r>
            <w:r w:rsidRPr="001129E9">
              <w:rPr>
                <w:lang w:val="en-GB"/>
              </w:rPr>
              <w:t xml:space="preserve">take responsibility for and raise </w:t>
            </w:r>
            <w:r w:rsidR="0034102B" w:rsidRPr="001129E9">
              <w:rPr>
                <w:lang w:val="en-GB"/>
              </w:rPr>
              <w:t>all learners’ achievement and well-being</w:t>
            </w:r>
            <w:r w:rsidRPr="001129E9">
              <w:rPr>
                <w:lang w:val="en-GB"/>
              </w:rPr>
              <w:t xml:space="preserve"> through innovative learner</w:t>
            </w:r>
            <w:r w:rsidR="00A017BD" w:rsidRPr="001129E9">
              <w:rPr>
                <w:lang w:val="en-GB"/>
              </w:rPr>
              <w:noBreakHyphen/>
            </w:r>
            <w:r w:rsidRPr="001129E9">
              <w:rPr>
                <w:lang w:val="en-GB"/>
              </w:rPr>
              <w:t>centred pedagogy.</w:t>
            </w:r>
          </w:p>
        </w:tc>
      </w:tr>
    </w:tbl>
    <w:p w14:paraId="497BCCB1" w14:textId="77777777" w:rsidR="00545D26" w:rsidRPr="001129E9" w:rsidRDefault="00545D26" w:rsidP="00322F09">
      <w:pPr>
        <w:pStyle w:val="Agency-body-text"/>
        <w:rPr>
          <w:lang w:val="en-GB"/>
        </w:rPr>
      </w:pPr>
    </w:p>
    <w:p w14:paraId="7C77CE28" w14:textId="0E1EAA66" w:rsidR="00226302" w:rsidRPr="001129E9" w:rsidRDefault="00226302" w:rsidP="00322F09">
      <w:pPr>
        <w:pStyle w:val="Agency-body-text"/>
        <w:rPr>
          <w:lang w:val="en-GB"/>
        </w:rPr>
        <w:sectPr w:rsidR="00226302" w:rsidRPr="001129E9" w:rsidSect="00900D04">
          <w:headerReference w:type="even" r:id="rId41"/>
          <w:headerReference w:type="default" r:id="rId42"/>
          <w:pgSz w:w="16838" w:h="11899" w:orient="landscape"/>
          <w:pgMar w:top="1531" w:right="1276" w:bottom="1531" w:left="1134" w:header="709" w:footer="828" w:gutter="0"/>
          <w:cols w:space="708"/>
          <w:docGrid w:linePitch="360"/>
        </w:sectPr>
      </w:pPr>
    </w:p>
    <w:p w14:paraId="688CEA46" w14:textId="487E1407" w:rsidR="00514DFF" w:rsidRPr="001129E9" w:rsidRDefault="00322F09" w:rsidP="00BC729C">
      <w:pPr>
        <w:pStyle w:val="Agency-heading-1"/>
        <w:rPr>
          <w:lang w:val="en-GB"/>
        </w:rPr>
      </w:pPr>
      <w:bookmarkStart w:id="98" w:name="_Toc57972126"/>
      <w:r w:rsidRPr="001129E9">
        <w:rPr>
          <w:lang w:val="en-GB"/>
        </w:rPr>
        <w:lastRenderedPageBreak/>
        <w:t>References</w:t>
      </w:r>
      <w:bookmarkEnd w:id="98"/>
    </w:p>
    <w:p w14:paraId="01046676" w14:textId="1923DF63" w:rsidR="00514DFF" w:rsidRPr="001129E9" w:rsidRDefault="00514DFF" w:rsidP="00BC729C">
      <w:pPr>
        <w:pStyle w:val="Agency-body-text"/>
        <w:keepLines/>
        <w:rPr>
          <w:lang w:val="en-GB"/>
        </w:rPr>
      </w:pPr>
      <w:r w:rsidRPr="001129E9">
        <w:rPr>
          <w:lang w:val="en-GB"/>
        </w:rPr>
        <w:t xml:space="preserve">Ammann, M., Avguštin, L., Ažman, T., Brandić, A. R., Ivasović, V., Mauersberg, W., Peček, P., Stojnović, I. S. and Arčnik, M. Z., 2017. ‘A Curriculum for Career Development of Educational Staff’ </w:t>
      </w:r>
      <w:r w:rsidRPr="001129E9">
        <w:rPr>
          <w:i/>
          <w:iCs/>
          <w:lang w:val="en-GB"/>
        </w:rPr>
        <w:t>Vodenje v vzgoji in izobraževanju</w:t>
      </w:r>
      <w:r w:rsidRPr="001129E9">
        <w:rPr>
          <w:lang w:val="en-GB"/>
        </w:rPr>
        <w:t xml:space="preserve"> [Journal of Leadership in Education], 2</w:t>
      </w:r>
      <w:r w:rsidR="00135495" w:rsidRPr="001129E9">
        <w:rPr>
          <w:lang w:val="en-GB"/>
        </w:rPr>
        <w:t>/2017</w:t>
      </w:r>
      <w:r w:rsidRPr="001129E9">
        <w:rPr>
          <w:lang w:val="en-GB"/>
        </w:rPr>
        <w:t xml:space="preserve">, 123–133. </w:t>
      </w:r>
      <w:hyperlink r:id="rId43" w:history="1">
        <w:r w:rsidRPr="001129E9">
          <w:rPr>
            <w:rStyle w:val="Hyperlink"/>
            <w:lang w:val="en-GB"/>
          </w:rPr>
          <w:t>www.solazaravnatelje.si/ISSN/1581-8225/2017_2.pdf</w:t>
        </w:r>
      </w:hyperlink>
      <w:r w:rsidRPr="001129E9">
        <w:rPr>
          <w:lang w:val="en-GB"/>
        </w:rPr>
        <w:t xml:space="preserve"> (Last accessed December 2018)</w:t>
      </w:r>
    </w:p>
    <w:p w14:paraId="20DB66FB" w14:textId="6FAC9E2B" w:rsidR="00514DFF" w:rsidRPr="001129E9" w:rsidRDefault="00514DFF" w:rsidP="00BC729C">
      <w:pPr>
        <w:pStyle w:val="Agency-body-text"/>
        <w:keepLines/>
        <w:rPr>
          <w:lang w:val="en-GB"/>
        </w:rPr>
      </w:pPr>
      <w:r w:rsidRPr="001129E9">
        <w:rPr>
          <w:lang w:val="en-GB"/>
        </w:rPr>
        <w:t xml:space="preserve">Billingsley, B., McLeskey, J. and Crockett, J. B., 2017. </w:t>
      </w:r>
      <w:r w:rsidRPr="001129E9">
        <w:rPr>
          <w:i/>
          <w:lang w:val="en-GB"/>
        </w:rPr>
        <w:t xml:space="preserve">Principal </w:t>
      </w:r>
      <w:r w:rsidR="00CE2C3D" w:rsidRPr="001129E9">
        <w:rPr>
          <w:i/>
          <w:lang w:val="en-GB"/>
        </w:rPr>
        <w:t>leadership</w:t>
      </w:r>
      <w:r w:rsidRPr="001129E9">
        <w:rPr>
          <w:i/>
          <w:lang w:val="en-GB"/>
        </w:rPr>
        <w:t xml:space="preserve">: Moving </w:t>
      </w:r>
      <w:r w:rsidR="00CE2C3D" w:rsidRPr="001129E9">
        <w:rPr>
          <w:i/>
          <w:lang w:val="en-GB"/>
        </w:rPr>
        <w:t>toward inclusive</w:t>
      </w:r>
      <w:r w:rsidRPr="001129E9">
        <w:rPr>
          <w:i/>
          <w:lang w:val="en-GB"/>
        </w:rPr>
        <w:t xml:space="preserve"> and </w:t>
      </w:r>
      <w:r w:rsidR="00CE2C3D" w:rsidRPr="001129E9">
        <w:rPr>
          <w:i/>
          <w:lang w:val="en-GB"/>
        </w:rPr>
        <w:t>high-achieving schools</w:t>
      </w:r>
      <w:r w:rsidRPr="001129E9">
        <w:rPr>
          <w:i/>
          <w:lang w:val="en-GB"/>
        </w:rPr>
        <w:t xml:space="preserve"> for </w:t>
      </w:r>
      <w:r w:rsidR="00CE2C3D" w:rsidRPr="001129E9">
        <w:rPr>
          <w:i/>
          <w:lang w:val="en-GB"/>
        </w:rPr>
        <w:t>students with disabilitie</w:t>
      </w:r>
      <w:r w:rsidRPr="001129E9">
        <w:rPr>
          <w:i/>
          <w:lang w:val="en-GB"/>
        </w:rPr>
        <w:t>s</w:t>
      </w:r>
      <w:r w:rsidRPr="001129E9">
        <w:rPr>
          <w:lang w:val="en-GB"/>
        </w:rPr>
        <w:t>. University of Florida</w:t>
      </w:r>
      <w:r w:rsidR="001F0B65" w:rsidRPr="001129E9">
        <w:rPr>
          <w:lang w:val="en-GB"/>
        </w:rPr>
        <w:t>,</w:t>
      </w:r>
      <w:r w:rsidRPr="001129E9">
        <w:rPr>
          <w:lang w:val="en-GB"/>
        </w:rPr>
        <w:t xml:space="preserve"> Collaboration for Effective Educator Development, Accountability, and Reform Center. </w:t>
      </w:r>
      <w:hyperlink r:id="rId44" w:history="1">
        <w:r w:rsidR="00955C39" w:rsidRPr="001129E9">
          <w:rPr>
            <w:rStyle w:val="Hyperlink"/>
            <w:lang w:val="en-GB"/>
          </w:rPr>
          <w:t>ceedar.education.ufl.edu/innovation-configurations</w:t>
        </w:r>
      </w:hyperlink>
      <w:r w:rsidRPr="001129E9">
        <w:rPr>
          <w:lang w:val="en-GB"/>
        </w:rPr>
        <w:t xml:space="preserve"> (Last accessed December 2018)</w:t>
      </w:r>
    </w:p>
    <w:p w14:paraId="1C0A61CF" w14:textId="77777777" w:rsidR="00514DFF" w:rsidRPr="001129E9" w:rsidRDefault="00514DFF" w:rsidP="00BC729C">
      <w:pPr>
        <w:pStyle w:val="Agency-body-text"/>
        <w:keepLines/>
        <w:rPr>
          <w:lang w:val="en-GB"/>
        </w:rPr>
      </w:pPr>
      <w:r w:rsidRPr="001129E9">
        <w:rPr>
          <w:lang w:val="en-GB"/>
        </w:rPr>
        <w:t xml:space="preserve">Black, W. R. and Simon, M. D., 2014. ‘Leadership for All Students: Planning for More Inclusive School Practices’ </w:t>
      </w:r>
      <w:r w:rsidRPr="001129E9">
        <w:rPr>
          <w:i/>
          <w:lang w:val="en-GB"/>
        </w:rPr>
        <w:t>International Journal of Educational Leadership Preparation</w:t>
      </w:r>
      <w:r w:rsidRPr="001129E9">
        <w:rPr>
          <w:lang w:val="en-GB"/>
        </w:rPr>
        <w:t>, 9 (2), 153–172</w:t>
      </w:r>
    </w:p>
    <w:p w14:paraId="08394020" w14:textId="77777777" w:rsidR="00514DFF" w:rsidRPr="001129E9" w:rsidRDefault="00514DFF" w:rsidP="00BC729C">
      <w:pPr>
        <w:pStyle w:val="Agency-body-text"/>
        <w:keepLines/>
        <w:rPr>
          <w:lang w:val="en-GB"/>
        </w:rPr>
      </w:pPr>
      <w:r w:rsidRPr="001129E9">
        <w:rPr>
          <w:lang w:val="en-GB"/>
        </w:rPr>
        <w:t xml:space="preserve">Byrne, B., Maguire, L. and Lundy, L., 2015. </w:t>
      </w:r>
      <w:r w:rsidRPr="001129E9">
        <w:rPr>
          <w:i/>
          <w:lang w:val="en-GB"/>
        </w:rPr>
        <w:t>Reporting on Best Practice in Cross</w:t>
      </w:r>
      <w:r w:rsidRPr="001129E9">
        <w:rPr>
          <w:i/>
          <w:lang w:val="en-GB"/>
        </w:rPr>
        <w:noBreakHyphen/>
        <w:t>Departmental Working Practices for Children and Young People</w:t>
      </w:r>
      <w:r w:rsidRPr="001129E9">
        <w:rPr>
          <w:iCs/>
          <w:lang w:val="en-GB"/>
        </w:rPr>
        <w:t xml:space="preserve">. </w:t>
      </w:r>
      <w:r w:rsidRPr="001129E9">
        <w:rPr>
          <w:lang w:val="en-GB"/>
        </w:rPr>
        <w:t>Belfast: Northern Ireland Commissioner for Children and Young People</w:t>
      </w:r>
    </w:p>
    <w:p w14:paraId="175DC3AD" w14:textId="77777777" w:rsidR="00514DFF" w:rsidRPr="001129E9" w:rsidRDefault="00514DFF" w:rsidP="00BC729C">
      <w:pPr>
        <w:pStyle w:val="Agency-body-text"/>
        <w:keepLines/>
        <w:rPr>
          <w:lang w:val="en-GB"/>
        </w:rPr>
      </w:pPr>
      <w:r w:rsidRPr="001129E9">
        <w:rPr>
          <w:lang w:val="en-GB"/>
        </w:rPr>
        <w:t xml:space="preserve">Cherkowski, S. and Ragoonaden, K., 2016. ‘Leadership for diversity: Intercultural communication competence as professional development’ </w:t>
      </w:r>
      <w:r w:rsidRPr="001129E9">
        <w:rPr>
          <w:i/>
          <w:lang w:val="en-GB"/>
        </w:rPr>
        <w:t>Teacher Learning and Professional Development</w:t>
      </w:r>
      <w:r w:rsidRPr="001129E9">
        <w:rPr>
          <w:lang w:val="en-GB"/>
        </w:rPr>
        <w:t>, 1 (1), 33–43</w:t>
      </w:r>
    </w:p>
    <w:p w14:paraId="0328723B" w14:textId="0D98088D" w:rsidR="00514DFF" w:rsidRPr="001129E9" w:rsidRDefault="00514DFF">
      <w:pPr>
        <w:pStyle w:val="Agency-body-text"/>
        <w:keepLines/>
        <w:rPr>
          <w:rStyle w:val="Hyperlink"/>
          <w:lang w:val="en-GB"/>
        </w:rPr>
      </w:pPr>
      <w:r w:rsidRPr="001129E9">
        <w:rPr>
          <w:lang w:val="en-GB"/>
        </w:rPr>
        <w:t xml:space="preserve">Committee on the Rights of Persons with Disabilities, 2016. </w:t>
      </w:r>
      <w:r w:rsidRPr="001129E9">
        <w:rPr>
          <w:i/>
          <w:iCs/>
          <w:lang w:val="en-GB"/>
        </w:rPr>
        <w:t>General comment No.</w:t>
      </w:r>
      <w:r w:rsidR="005D25ED" w:rsidRPr="001129E9">
        <w:rPr>
          <w:i/>
          <w:iCs/>
          <w:lang w:val="en-GB"/>
        </w:rPr>
        <w:t> </w:t>
      </w:r>
      <w:r w:rsidRPr="001129E9">
        <w:rPr>
          <w:i/>
          <w:iCs/>
          <w:lang w:val="en-GB"/>
        </w:rPr>
        <w:t>4 (2016)</w:t>
      </w:r>
      <w:r w:rsidR="005D25ED" w:rsidRPr="001129E9">
        <w:rPr>
          <w:i/>
          <w:iCs/>
          <w:lang w:val="en-GB"/>
        </w:rPr>
        <w:t xml:space="preserve"> </w:t>
      </w:r>
      <w:r w:rsidR="00604003" w:rsidRPr="001129E9">
        <w:rPr>
          <w:i/>
          <w:iCs/>
          <w:lang w:val="en-GB"/>
        </w:rPr>
        <w:t>on the r</w:t>
      </w:r>
      <w:r w:rsidRPr="001129E9">
        <w:rPr>
          <w:i/>
          <w:iCs/>
          <w:lang w:val="en-GB"/>
        </w:rPr>
        <w:t>ight to inclusive education</w:t>
      </w:r>
      <w:r w:rsidRPr="001129E9">
        <w:rPr>
          <w:lang w:val="en-GB"/>
        </w:rPr>
        <w:t>. CRPD/C/GC/4</w:t>
      </w:r>
      <w:r w:rsidR="00F264E3" w:rsidRPr="001129E9">
        <w:rPr>
          <w:lang w:val="en-GB"/>
        </w:rPr>
        <w:t>.</w:t>
      </w:r>
      <w:r w:rsidRPr="001129E9">
        <w:rPr>
          <w:lang w:val="en-GB"/>
        </w:rPr>
        <w:t xml:space="preserve"> </w:t>
      </w:r>
      <w:hyperlink r:id="rId45" w:history="1">
        <w:r w:rsidR="00E5670E" w:rsidRPr="001129E9">
          <w:rPr>
            <w:rStyle w:val="Hyperlink"/>
            <w:lang w:val="en-GB"/>
          </w:rPr>
          <w:t>www.ohchr.org/EN/HRBodies/CRPD/Pages/GC.aspx</w:t>
        </w:r>
      </w:hyperlink>
      <w:r w:rsidR="00E5670E" w:rsidRPr="001129E9">
        <w:rPr>
          <w:rStyle w:val="Hyperlink"/>
          <w:color w:val="auto"/>
          <w:u w:val="none"/>
          <w:lang w:val="en-GB"/>
        </w:rPr>
        <w:t xml:space="preserve"> </w:t>
      </w:r>
      <w:r w:rsidR="00F264E3" w:rsidRPr="001129E9">
        <w:rPr>
          <w:color w:val="auto"/>
          <w:lang w:val="en-GB"/>
        </w:rPr>
        <w:t>(Last accessed November 2020)</w:t>
      </w:r>
    </w:p>
    <w:p w14:paraId="3AA01903" w14:textId="3BAB48EC" w:rsidR="00BF29F2" w:rsidRPr="001129E9" w:rsidRDefault="00756F64">
      <w:pPr>
        <w:pStyle w:val="Agency-body-text"/>
        <w:keepLines/>
        <w:rPr>
          <w:color w:val="auto"/>
          <w:lang w:val="en-GB"/>
        </w:rPr>
      </w:pPr>
      <w:r w:rsidRPr="001129E9">
        <w:rPr>
          <w:lang w:val="en-GB"/>
        </w:rPr>
        <w:t xml:space="preserve">Council of the European Union, 2010. </w:t>
      </w:r>
      <w:r w:rsidRPr="001129E9">
        <w:rPr>
          <w:i/>
          <w:iCs/>
          <w:szCs w:val="20"/>
          <w:lang w:val="en-GB" w:eastAsia="en-US"/>
        </w:rPr>
        <w:t>Council conclusions of 11 May 2010 on the social dimension of education and training</w:t>
      </w:r>
      <w:r w:rsidRPr="001129E9">
        <w:rPr>
          <w:lang w:val="en-GB"/>
        </w:rPr>
        <w:t>.</w:t>
      </w:r>
      <w:r w:rsidR="0027699B" w:rsidRPr="001129E9">
        <w:rPr>
          <w:lang w:val="en-GB"/>
        </w:rPr>
        <w:t xml:space="preserve"> 2010/C 135/02.</w:t>
      </w:r>
      <w:r w:rsidRPr="001129E9">
        <w:rPr>
          <w:lang w:val="en-GB"/>
        </w:rPr>
        <w:t xml:space="preserve"> </w:t>
      </w:r>
      <w:r w:rsidR="00DA0FFF">
        <w:rPr>
          <w:lang w:val="en-GB"/>
        </w:rPr>
        <w:br/>
      </w:r>
      <w:hyperlink r:id="rId46" w:history="1">
        <w:r w:rsidR="00DA0FFF" w:rsidRPr="00DA0FFF">
          <w:rPr>
            <w:rStyle w:val="Hyperlink"/>
            <w:lang w:val="en-GB"/>
          </w:rPr>
          <w:t>eur-lex.europa.eu/legal-content/EN/TXT/?uri=uriserv:OJ.C_.2010.135.01.0002.01.ENG</w:t>
        </w:r>
      </w:hyperlink>
      <w:r w:rsidR="00BF29F2" w:rsidRPr="001129E9">
        <w:rPr>
          <w:lang w:val="en-GB"/>
        </w:rPr>
        <w:t xml:space="preserve"> </w:t>
      </w:r>
      <w:r w:rsidR="00BF29F2" w:rsidRPr="001129E9">
        <w:rPr>
          <w:color w:val="auto"/>
          <w:lang w:val="en-GB"/>
        </w:rPr>
        <w:t>(Last accessed November 2020)</w:t>
      </w:r>
    </w:p>
    <w:p w14:paraId="1E5714B4" w14:textId="3FFA583A" w:rsidR="003725CB" w:rsidRPr="001129E9" w:rsidRDefault="00D33FBE">
      <w:pPr>
        <w:pStyle w:val="Agency-body-text"/>
        <w:keepLines/>
        <w:rPr>
          <w:iCs/>
          <w:color w:val="auto"/>
          <w:lang w:val="en-GB"/>
        </w:rPr>
      </w:pPr>
      <w:r w:rsidRPr="001129E9">
        <w:rPr>
          <w:lang w:val="en-GB"/>
        </w:rPr>
        <w:t xml:space="preserve">Council of the European Union, 2013. </w:t>
      </w:r>
      <w:r w:rsidR="003725CB" w:rsidRPr="001129E9">
        <w:rPr>
          <w:i/>
          <w:lang w:val="en-GB"/>
        </w:rPr>
        <w:t>Council conclusions on effective leadership in education</w:t>
      </w:r>
      <w:r w:rsidR="003725CB" w:rsidRPr="001129E9">
        <w:rPr>
          <w:iCs/>
          <w:lang w:val="en-GB"/>
        </w:rPr>
        <w:t xml:space="preserve">. </w:t>
      </w:r>
      <w:hyperlink r:id="rId47" w:history="1">
        <w:r w:rsidR="003725CB" w:rsidRPr="001129E9">
          <w:rPr>
            <w:rStyle w:val="Hyperlink"/>
            <w:iCs/>
            <w:lang w:val="en-GB"/>
          </w:rPr>
          <w:t>eur-lex.europa.eu/legal-content/EN/ALL/?uri=CELEX:52014XG0201(01)</w:t>
        </w:r>
      </w:hyperlink>
      <w:r w:rsidR="003725CB" w:rsidRPr="001129E9">
        <w:rPr>
          <w:iCs/>
          <w:color w:val="auto"/>
          <w:lang w:val="en-GB"/>
        </w:rPr>
        <w:t xml:space="preserve"> </w:t>
      </w:r>
      <w:r w:rsidR="003725CB" w:rsidRPr="001129E9">
        <w:rPr>
          <w:lang w:val="en-GB"/>
        </w:rPr>
        <w:t>(</w:t>
      </w:r>
      <w:r w:rsidR="003725CB" w:rsidRPr="001129E9">
        <w:rPr>
          <w:color w:val="auto"/>
          <w:lang w:val="en-GB"/>
        </w:rPr>
        <w:t>Last accessed November 2020)</w:t>
      </w:r>
    </w:p>
    <w:p w14:paraId="0CEF3418" w14:textId="5BAF7989" w:rsidR="00CE0F82" w:rsidRPr="001129E9" w:rsidRDefault="00CE0F82" w:rsidP="00CE0F82">
      <w:pPr>
        <w:pStyle w:val="Agency-body-text"/>
        <w:keepLines/>
        <w:rPr>
          <w:lang w:val="en-GB"/>
        </w:rPr>
      </w:pPr>
      <w:r w:rsidRPr="001129E9">
        <w:rPr>
          <w:lang w:val="en-GB"/>
        </w:rPr>
        <w:t xml:space="preserve">Council of the European Union, 2018. </w:t>
      </w:r>
      <w:r w:rsidRPr="001129E9">
        <w:rPr>
          <w:i/>
          <w:lang w:val="en-GB"/>
        </w:rPr>
        <w:t>Council Recommendation of 22 May 2018 on promoting common values, inclusive education, and the European dimension of teaching</w:t>
      </w:r>
      <w:r w:rsidRPr="001129E9">
        <w:rPr>
          <w:lang w:val="en-GB"/>
        </w:rPr>
        <w:t xml:space="preserve">. ST/9010/2018/INIT. </w:t>
      </w:r>
      <w:hyperlink r:id="rId48" w:history="1">
        <w:r w:rsidRPr="001129E9">
          <w:rPr>
            <w:rStyle w:val="Hyperlink"/>
            <w:lang w:val="en-GB"/>
          </w:rPr>
          <w:t>eur-lex.europa.eu/legal-content/EN/TXT/?uri=CELEX:32018H0607(01)</w:t>
        </w:r>
      </w:hyperlink>
      <w:r w:rsidRPr="001129E9">
        <w:rPr>
          <w:lang w:val="en-GB"/>
        </w:rPr>
        <w:t xml:space="preserve"> (</w:t>
      </w:r>
      <w:r w:rsidRPr="001129E9">
        <w:rPr>
          <w:color w:val="auto"/>
          <w:lang w:val="en-GB"/>
        </w:rPr>
        <w:t>Last accessed November 2020)</w:t>
      </w:r>
    </w:p>
    <w:p w14:paraId="41B3059E" w14:textId="77777777" w:rsidR="00514DFF" w:rsidRPr="001129E9" w:rsidRDefault="00514DFF" w:rsidP="00BC729C">
      <w:pPr>
        <w:pStyle w:val="Agency-body-text"/>
        <w:keepLines/>
        <w:rPr>
          <w:lang w:val="en-GB"/>
        </w:rPr>
      </w:pPr>
      <w:r w:rsidRPr="001129E9">
        <w:rPr>
          <w:lang w:val="en-GB"/>
        </w:rPr>
        <w:t xml:space="preserve">Day, C., Gu, Q. and Sammons, P., 2016. ‘The Impact of Leadership on Student Outcomes: How Successful School Leaders Use Transformational and Instructional Strategies to Make a Difference’ </w:t>
      </w:r>
      <w:r w:rsidRPr="001129E9">
        <w:rPr>
          <w:i/>
          <w:lang w:val="en-GB"/>
        </w:rPr>
        <w:t>Educational Administration Quarterly</w:t>
      </w:r>
      <w:r w:rsidRPr="001129E9">
        <w:rPr>
          <w:lang w:val="en-GB"/>
        </w:rPr>
        <w:t xml:space="preserve">, 52 (2), 221–258. </w:t>
      </w:r>
      <w:hyperlink r:id="rId49" w:history="1">
        <w:r w:rsidRPr="001129E9">
          <w:rPr>
            <w:rStyle w:val="Hyperlink"/>
            <w:lang w:val="en-GB"/>
          </w:rPr>
          <w:t>doi.org/10.1177/0013161X15616863</w:t>
        </w:r>
      </w:hyperlink>
      <w:r w:rsidRPr="001129E9">
        <w:rPr>
          <w:lang w:val="en-GB"/>
        </w:rPr>
        <w:t xml:space="preserve"> (Last accessed December 2018)</w:t>
      </w:r>
    </w:p>
    <w:p w14:paraId="6054316F" w14:textId="5041BF36" w:rsidR="00514DFF" w:rsidRPr="001129E9" w:rsidRDefault="00514DFF" w:rsidP="00BC729C">
      <w:pPr>
        <w:pStyle w:val="Agency-body-text"/>
        <w:keepLines/>
        <w:rPr>
          <w:rStyle w:val="Hyperlink"/>
          <w:lang w:val="en-GB"/>
        </w:rPr>
      </w:pPr>
      <w:r w:rsidRPr="001129E9">
        <w:rPr>
          <w:lang w:val="en-GB"/>
        </w:rPr>
        <w:t>Diamond,</w:t>
      </w:r>
      <w:r w:rsidR="005C2CE4" w:rsidRPr="001129E9">
        <w:rPr>
          <w:lang w:val="en-GB"/>
        </w:rPr>
        <w:t> </w:t>
      </w:r>
      <w:r w:rsidRPr="001129E9">
        <w:rPr>
          <w:lang w:val="en-GB"/>
        </w:rPr>
        <w:t>J.</w:t>
      </w:r>
      <w:r w:rsidR="00A6303A" w:rsidRPr="001129E9">
        <w:rPr>
          <w:lang w:val="en-GB"/>
        </w:rPr>
        <w:t> </w:t>
      </w:r>
      <w:r w:rsidRPr="001129E9">
        <w:rPr>
          <w:lang w:val="en-GB"/>
        </w:rPr>
        <w:t>B.</w:t>
      </w:r>
      <w:r w:rsidR="005C2CE4" w:rsidRPr="001129E9">
        <w:rPr>
          <w:lang w:val="en-GB"/>
        </w:rPr>
        <w:t xml:space="preserve"> and</w:t>
      </w:r>
      <w:r w:rsidRPr="001129E9">
        <w:rPr>
          <w:lang w:val="en-GB"/>
        </w:rPr>
        <w:t xml:space="preserve"> Spillane,</w:t>
      </w:r>
      <w:r w:rsidR="005C2CE4" w:rsidRPr="001129E9">
        <w:rPr>
          <w:lang w:val="en-GB"/>
        </w:rPr>
        <w:t> </w:t>
      </w:r>
      <w:r w:rsidRPr="001129E9">
        <w:rPr>
          <w:lang w:val="en-GB"/>
        </w:rPr>
        <w:t>J.</w:t>
      </w:r>
      <w:r w:rsidR="00A6303A" w:rsidRPr="001129E9">
        <w:rPr>
          <w:lang w:val="en-GB"/>
        </w:rPr>
        <w:t> </w:t>
      </w:r>
      <w:r w:rsidRPr="001129E9">
        <w:rPr>
          <w:lang w:val="en-GB"/>
        </w:rPr>
        <w:t xml:space="preserve">P., 2016. </w:t>
      </w:r>
      <w:r w:rsidR="00B71A07" w:rsidRPr="001129E9">
        <w:rPr>
          <w:lang w:val="en-GB"/>
        </w:rPr>
        <w:t>‘</w:t>
      </w:r>
      <w:r w:rsidRPr="001129E9">
        <w:rPr>
          <w:lang w:val="en-GB"/>
        </w:rPr>
        <w:t>School leadership and management from a distributed perspective: A 2016 retrospective and prospective</w:t>
      </w:r>
      <w:r w:rsidR="00B71A07" w:rsidRPr="001129E9">
        <w:rPr>
          <w:lang w:val="en-GB"/>
        </w:rPr>
        <w:t>’</w:t>
      </w:r>
      <w:r w:rsidRPr="001129E9">
        <w:rPr>
          <w:lang w:val="en-GB"/>
        </w:rPr>
        <w:t xml:space="preserve"> </w:t>
      </w:r>
      <w:r w:rsidRPr="001129E9">
        <w:rPr>
          <w:i/>
          <w:lang w:val="en-GB"/>
        </w:rPr>
        <w:t>Management in Education</w:t>
      </w:r>
      <w:r w:rsidR="00B325F4" w:rsidRPr="001129E9">
        <w:rPr>
          <w:iCs/>
          <w:lang w:val="en-GB"/>
        </w:rPr>
        <w:t xml:space="preserve">, </w:t>
      </w:r>
      <w:r w:rsidRPr="001129E9">
        <w:rPr>
          <w:iCs/>
          <w:lang w:val="en-GB"/>
        </w:rPr>
        <w:t>30</w:t>
      </w:r>
      <w:r w:rsidR="00B325F4" w:rsidRPr="001129E9">
        <w:rPr>
          <w:iCs/>
          <w:lang w:val="en-GB"/>
        </w:rPr>
        <w:t> </w:t>
      </w:r>
      <w:r w:rsidRPr="001129E9">
        <w:rPr>
          <w:iCs/>
          <w:lang w:val="en-GB"/>
        </w:rPr>
        <w:t>(4</w:t>
      </w:r>
      <w:r w:rsidRPr="001129E9">
        <w:rPr>
          <w:lang w:val="en-GB"/>
        </w:rPr>
        <w:t xml:space="preserve">), 147–154. </w:t>
      </w:r>
      <w:hyperlink r:id="rId50" w:history="1">
        <w:r w:rsidR="004F1A2F" w:rsidRPr="001129E9">
          <w:rPr>
            <w:rStyle w:val="Hyperlink"/>
            <w:lang w:val="en-GB"/>
          </w:rPr>
          <w:t>doi.org/10.1177/0892020616665938</w:t>
        </w:r>
      </w:hyperlink>
      <w:r w:rsidR="004F1A2F" w:rsidRPr="001129E9">
        <w:rPr>
          <w:lang w:val="en-GB"/>
        </w:rPr>
        <w:t xml:space="preserve"> </w:t>
      </w:r>
      <w:r w:rsidR="00C90A83" w:rsidRPr="001129E9">
        <w:rPr>
          <w:color w:val="auto"/>
          <w:lang w:val="en-GB"/>
        </w:rPr>
        <w:t>(Last accessed November 2020)</w:t>
      </w:r>
    </w:p>
    <w:p w14:paraId="6CE0ABF6" w14:textId="2C4FA0EF" w:rsidR="007616C5" w:rsidRPr="001129E9" w:rsidRDefault="007616C5" w:rsidP="00135E8A">
      <w:pPr>
        <w:pStyle w:val="Agency-body-text"/>
        <w:rPr>
          <w:lang w:val="en-GB"/>
        </w:rPr>
      </w:pPr>
      <w:r w:rsidRPr="001129E9">
        <w:rPr>
          <w:lang w:val="en-GB"/>
        </w:rPr>
        <w:lastRenderedPageBreak/>
        <w:t>Donnelly,</w:t>
      </w:r>
      <w:r w:rsidR="00052075" w:rsidRPr="001129E9">
        <w:rPr>
          <w:lang w:val="en-GB"/>
        </w:rPr>
        <w:t> </w:t>
      </w:r>
      <w:r w:rsidRPr="001129E9">
        <w:rPr>
          <w:lang w:val="en-GB"/>
        </w:rPr>
        <w:t>V., Ó</w:t>
      </w:r>
      <w:r w:rsidR="00052075" w:rsidRPr="001129E9">
        <w:rPr>
          <w:lang w:val="en-GB"/>
        </w:rPr>
        <w:t> </w:t>
      </w:r>
      <w:r w:rsidRPr="001129E9">
        <w:rPr>
          <w:lang w:val="en-GB"/>
        </w:rPr>
        <w:t>Murchú,</w:t>
      </w:r>
      <w:r w:rsidR="00052075" w:rsidRPr="001129E9">
        <w:rPr>
          <w:lang w:val="en-GB"/>
        </w:rPr>
        <w:t> </w:t>
      </w:r>
      <w:r w:rsidRPr="001129E9">
        <w:rPr>
          <w:lang w:val="en-GB"/>
        </w:rPr>
        <w:t>F. and Thies,</w:t>
      </w:r>
      <w:r w:rsidR="00052075" w:rsidRPr="001129E9">
        <w:rPr>
          <w:lang w:val="en-GB"/>
        </w:rPr>
        <w:t> </w:t>
      </w:r>
      <w:r w:rsidRPr="001129E9">
        <w:rPr>
          <w:lang w:val="en-GB"/>
        </w:rPr>
        <w:t>W., 2016. ‘Addressing the Challenges of Raising Achievement for All’, in A.</w:t>
      </w:r>
      <w:r w:rsidR="00052075" w:rsidRPr="001129E9">
        <w:rPr>
          <w:lang w:val="en-GB"/>
        </w:rPr>
        <w:t> </w:t>
      </w:r>
      <w:r w:rsidRPr="001129E9">
        <w:rPr>
          <w:lang w:val="en-GB"/>
        </w:rPr>
        <w:t>Watkins and C.</w:t>
      </w:r>
      <w:r w:rsidR="00052075" w:rsidRPr="001129E9">
        <w:rPr>
          <w:lang w:val="en-GB"/>
        </w:rPr>
        <w:t> </w:t>
      </w:r>
      <w:r w:rsidRPr="001129E9">
        <w:rPr>
          <w:lang w:val="en-GB"/>
        </w:rPr>
        <w:t xml:space="preserve">Meijer (eds.), </w:t>
      </w:r>
      <w:r w:rsidRPr="001129E9">
        <w:rPr>
          <w:i/>
          <w:iCs/>
          <w:lang w:val="en-GB"/>
        </w:rPr>
        <w:t>Implementing Inclusive Education: Issues in Bridging the Policy-Practice Gap (International Perspectives on Inclusive Education, Volume 8)</w:t>
      </w:r>
      <w:r w:rsidRPr="001129E9">
        <w:rPr>
          <w:lang w:val="en-GB"/>
        </w:rPr>
        <w:t>. Bingley: Emerald Group Publishing Limited</w:t>
      </w:r>
    </w:p>
    <w:p w14:paraId="322497A4" w14:textId="137B5438" w:rsidR="00514DFF" w:rsidRPr="001129E9" w:rsidRDefault="00514DFF" w:rsidP="00BC729C">
      <w:pPr>
        <w:pStyle w:val="Agency-body-text"/>
        <w:keepLines/>
        <w:rPr>
          <w:lang w:val="en-GB"/>
        </w:rPr>
      </w:pPr>
      <w:r w:rsidRPr="001129E9">
        <w:rPr>
          <w:lang w:val="en-GB"/>
        </w:rPr>
        <w:t xml:space="preserve">Dorczak, R., 2013. ‘Inclusion Through the Lens of School Culture’, in G. Mac Ruairc, E. Ottesen and R. Precey (eds.), </w:t>
      </w:r>
      <w:r w:rsidRPr="001129E9">
        <w:rPr>
          <w:i/>
          <w:lang w:val="en-GB"/>
        </w:rPr>
        <w:t>Leadership for Inclusive Education: Values, Vision and Voices</w:t>
      </w:r>
      <w:r w:rsidRPr="001129E9">
        <w:rPr>
          <w:lang w:val="en-GB"/>
        </w:rPr>
        <w:t>. Rotterdam: Sense Publishers</w:t>
      </w:r>
    </w:p>
    <w:p w14:paraId="104CEBBA" w14:textId="656BAD28" w:rsidR="00514DFF" w:rsidRPr="001129E9" w:rsidRDefault="00514DFF" w:rsidP="00BC729C">
      <w:pPr>
        <w:pStyle w:val="Agency-body-text"/>
        <w:keepLines/>
        <w:rPr>
          <w:lang w:val="en-GB"/>
        </w:rPr>
      </w:pPr>
      <w:r w:rsidRPr="001129E9">
        <w:rPr>
          <w:lang w:val="en-GB"/>
        </w:rPr>
        <w:t>Ekins, A., 2013. ‘Special Education within the Context of an Inclusive School’</w:t>
      </w:r>
      <w:r w:rsidR="00B156A7" w:rsidRPr="001129E9">
        <w:rPr>
          <w:lang w:val="en-GB"/>
        </w:rPr>
        <w:t>,</w:t>
      </w:r>
      <w:r w:rsidRPr="001129E9">
        <w:rPr>
          <w:lang w:val="en-GB"/>
        </w:rPr>
        <w:t xml:space="preserve"> in G. Mac Ruairc, E. Ottesen and R. Precey (eds.), </w:t>
      </w:r>
      <w:r w:rsidRPr="001129E9">
        <w:rPr>
          <w:i/>
          <w:lang w:val="en-GB"/>
        </w:rPr>
        <w:t>Leadership for Inclusive Education: Values, Vision and Voices</w:t>
      </w:r>
      <w:r w:rsidRPr="001129E9">
        <w:rPr>
          <w:lang w:val="en-GB"/>
        </w:rPr>
        <w:t>. Rotterdam: Sense Publishers</w:t>
      </w:r>
    </w:p>
    <w:p w14:paraId="71FC09A5" w14:textId="3D49DBD5" w:rsidR="00514DFF" w:rsidRPr="001129E9" w:rsidRDefault="00514DFF" w:rsidP="00BC729C">
      <w:pPr>
        <w:pStyle w:val="Agency-body-text"/>
        <w:keepLines/>
        <w:rPr>
          <w:lang w:val="en-GB"/>
        </w:rPr>
      </w:pPr>
      <w:r w:rsidRPr="001129E9">
        <w:rPr>
          <w:lang w:val="en-GB"/>
        </w:rPr>
        <w:t xml:space="preserve">Erbring, S., 2016. </w:t>
      </w:r>
      <w:r w:rsidRPr="001129E9">
        <w:rPr>
          <w:i/>
          <w:iCs/>
          <w:lang w:val="en-GB"/>
        </w:rPr>
        <w:t>Einführung in die inklusive Schulentwicklung</w:t>
      </w:r>
      <w:r w:rsidRPr="001129E9">
        <w:rPr>
          <w:lang w:val="en-GB"/>
        </w:rPr>
        <w:t xml:space="preserve"> [Introduction to inclusive school development]. Heidelberg: Carl-Auer Verlag</w:t>
      </w:r>
    </w:p>
    <w:p w14:paraId="6D0AFF4B" w14:textId="347BC7BD" w:rsidR="00514DFF" w:rsidRPr="001129E9" w:rsidRDefault="00514DFF" w:rsidP="00BC729C">
      <w:pPr>
        <w:pStyle w:val="Agency-body-text"/>
        <w:keepLines/>
        <w:rPr>
          <w:rStyle w:val="Hyperlink"/>
          <w:lang w:val="en-GB"/>
        </w:rPr>
      </w:pPr>
      <w:r w:rsidRPr="001129E9">
        <w:rPr>
          <w:lang w:val="en-GB"/>
        </w:rPr>
        <w:t xml:space="preserve">European Agency for Special Needs and Inclusive Education, 2015a. </w:t>
      </w:r>
      <w:r w:rsidRPr="001129E9">
        <w:rPr>
          <w:i/>
          <w:lang w:val="en-GB"/>
        </w:rPr>
        <w:t>Agency Position on Inclusive Education Systems</w:t>
      </w:r>
      <w:r w:rsidRPr="001129E9">
        <w:rPr>
          <w:lang w:val="en-GB"/>
        </w:rPr>
        <w:t xml:space="preserve">. Odense, Denmark. </w:t>
      </w:r>
      <w:hyperlink r:id="rId51" w:tgtFrame="_blank" w:tooltip="https://www.european-agency.org/resources/publications/agency-position-inclusive-education-systems-flyer" w:history="1">
        <w:r w:rsidRPr="001129E9">
          <w:rPr>
            <w:rStyle w:val="Hyperlink"/>
            <w:lang w:val="en-GB"/>
          </w:rPr>
          <w:t>www.european-agency.org/resources/publications/agency-position-inclusive-education-systems-flyer</w:t>
        </w:r>
      </w:hyperlink>
      <w:r w:rsidR="00F6782C" w:rsidRPr="001129E9">
        <w:rPr>
          <w:rStyle w:val="Hyperlink"/>
          <w:lang w:val="en-GB"/>
        </w:rPr>
        <w:t xml:space="preserve"> </w:t>
      </w:r>
      <w:r w:rsidR="00F6782C" w:rsidRPr="001129E9">
        <w:rPr>
          <w:lang w:val="en-GB"/>
        </w:rPr>
        <w:t>(Last accessed November 2020)</w:t>
      </w:r>
    </w:p>
    <w:p w14:paraId="59F0BFEE" w14:textId="6CDAF744" w:rsidR="00514DFF" w:rsidRPr="001129E9" w:rsidRDefault="00514DFF" w:rsidP="00BC729C">
      <w:pPr>
        <w:pStyle w:val="Agency-body-text"/>
        <w:keepLines/>
        <w:rPr>
          <w:lang w:val="en-GB"/>
        </w:rPr>
      </w:pPr>
      <w:r w:rsidRPr="001129E9">
        <w:rPr>
          <w:lang w:val="en-GB"/>
        </w:rPr>
        <w:t xml:space="preserve">European Agency for Special Needs and Inclusive Education, 2015b. </w:t>
      </w:r>
      <w:r w:rsidRPr="001129E9">
        <w:rPr>
          <w:i/>
          <w:lang w:val="en-GB"/>
        </w:rPr>
        <w:t xml:space="preserve">Empowering Teachers to Promote Inclusive Education. </w:t>
      </w:r>
      <w:r w:rsidR="001C14C7" w:rsidRPr="001129E9">
        <w:rPr>
          <w:i/>
          <w:lang w:val="en-GB"/>
        </w:rPr>
        <w:t xml:space="preserve">A case study of approaches to training and support for inclusive teacher practice. </w:t>
      </w:r>
      <w:r w:rsidR="00162C86" w:rsidRPr="001129E9">
        <w:rPr>
          <w:lang w:val="en-GB"/>
        </w:rPr>
        <w:t>(</w:t>
      </w:r>
      <w:r w:rsidR="00180267" w:rsidRPr="001129E9">
        <w:rPr>
          <w:lang w:val="en-GB"/>
        </w:rPr>
        <w:t>V</w:t>
      </w:r>
      <w:r w:rsidR="00162C86" w:rsidRPr="001129E9">
        <w:rPr>
          <w:lang w:val="en-GB"/>
        </w:rPr>
        <w:t>. </w:t>
      </w:r>
      <w:r w:rsidR="00180267" w:rsidRPr="001129E9">
        <w:rPr>
          <w:lang w:val="en-GB"/>
        </w:rPr>
        <w:t>Donnelly</w:t>
      </w:r>
      <w:r w:rsidR="00FE0EC7" w:rsidRPr="001129E9">
        <w:rPr>
          <w:lang w:val="en-GB"/>
        </w:rPr>
        <w:t xml:space="preserve">, ed.). </w:t>
      </w:r>
      <w:r w:rsidRPr="001129E9">
        <w:rPr>
          <w:lang w:val="en-GB"/>
        </w:rPr>
        <w:t xml:space="preserve">Odense, Denmark. </w:t>
      </w:r>
      <w:hyperlink r:id="rId52" w:history="1">
        <w:r w:rsidR="00180267" w:rsidRPr="001129E9">
          <w:rPr>
            <w:rStyle w:val="Hyperlink"/>
            <w:lang w:val="en-GB"/>
          </w:rPr>
          <w:t>www.european-agency.org/resources/publications/empowering-teachers-promote-inclusive-education</w:t>
        </w:r>
      </w:hyperlink>
      <w:r w:rsidR="00DE544C" w:rsidRPr="001129E9">
        <w:rPr>
          <w:lang w:val="en-GB"/>
        </w:rPr>
        <w:t xml:space="preserve"> (Last accessed November 2020)</w:t>
      </w:r>
    </w:p>
    <w:p w14:paraId="1DF33D2B" w14:textId="595D4375" w:rsidR="006B6940" w:rsidRPr="001129E9" w:rsidRDefault="00514DFF" w:rsidP="00BC729C">
      <w:pPr>
        <w:pStyle w:val="Agency-body-text"/>
        <w:keepLines/>
        <w:rPr>
          <w:lang w:val="en-GB"/>
        </w:rPr>
      </w:pPr>
      <w:r w:rsidRPr="001129E9">
        <w:rPr>
          <w:lang w:val="en-GB"/>
        </w:rPr>
        <w:t xml:space="preserve">European Agency for Special Needs and Inclusive Education, 2016. </w:t>
      </w:r>
      <w:r w:rsidRPr="001129E9">
        <w:rPr>
          <w:i/>
          <w:iCs/>
          <w:lang w:val="en-GB"/>
        </w:rPr>
        <w:t>Take Action for Inclusive Education: Delegates’ Reflections and Proposals</w:t>
      </w:r>
      <w:r w:rsidRPr="001129E9">
        <w:rPr>
          <w:lang w:val="en-GB"/>
        </w:rPr>
        <w:t xml:space="preserve">. </w:t>
      </w:r>
      <w:r w:rsidR="007837F8" w:rsidRPr="001129E9">
        <w:rPr>
          <w:lang w:val="en-GB"/>
        </w:rPr>
        <w:t>(</w:t>
      </w:r>
      <w:r w:rsidR="00BB2114" w:rsidRPr="001129E9">
        <w:rPr>
          <w:lang w:val="en-GB"/>
        </w:rPr>
        <w:t>V. Soriano and M. Kyriazopoulou, eds.</w:t>
      </w:r>
      <w:r w:rsidR="007837F8" w:rsidRPr="001129E9">
        <w:rPr>
          <w:lang w:val="en-GB"/>
        </w:rPr>
        <w:t>)</w:t>
      </w:r>
      <w:r w:rsidR="00BB2114" w:rsidRPr="001129E9">
        <w:rPr>
          <w:lang w:val="en-GB"/>
        </w:rPr>
        <w:t xml:space="preserve">. </w:t>
      </w:r>
      <w:r w:rsidRPr="001129E9">
        <w:rPr>
          <w:lang w:val="en-GB"/>
        </w:rPr>
        <w:t>Odense, Denmark</w:t>
      </w:r>
      <w:r w:rsidR="001B3AE2" w:rsidRPr="001129E9">
        <w:rPr>
          <w:lang w:val="en-GB"/>
        </w:rPr>
        <w:t xml:space="preserve">. </w:t>
      </w:r>
      <w:r w:rsidR="00AE2D12">
        <w:rPr>
          <w:lang w:val="en-GB"/>
        </w:rPr>
        <w:br/>
      </w:r>
      <w:hyperlink r:id="rId53" w:history="1">
        <w:r w:rsidR="00585F11" w:rsidRPr="00F97C33">
          <w:rPr>
            <w:rStyle w:val="Hyperlink"/>
            <w:lang w:val="en-GB"/>
          </w:rPr>
          <w:t>www.european-agency.org/resources/publications/take-action-inclusive-education-delegates-reflections-and-proposals</w:t>
        </w:r>
      </w:hyperlink>
      <w:r w:rsidR="006B6940" w:rsidRPr="001129E9">
        <w:rPr>
          <w:lang w:val="en-GB"/>
        </w:rPr>
        <w:t xml:space="preserve"> </w:t>
      </w:r>
      <w:r w:rsidR="006B6940" w:rsidRPr="001129E9">
        <w:rPr>
          <w:color w:val="auto"/>
          <w:lang w:val="en-GB"/>
        </w:rPr>
        <w:t>(Last accessed November 2020)</w:t>
      </w:r>
    </w:p>
    <w:p w14:paraId="00EAE7BE" w14:textId="5C0C988D" w:rsidR="00514DFF" w:rsidRPr="001129E9" w:rsidRDefault="00514DFF" w:rsidP="00BC729C">
      <w:pPr>
        <w:pStyle w:val="Agency-body-text"/>
        <w:keepLines/>
        <w:rPr>
          <w:lang w:val="en-GB"/>
        </w:rPr>
      </w:pPr>
      <w:r w:rsidRPr="001129E9">
        <w:rPr>
          <w:lang w:val="en-GB"/>
        </w:rPr>
        <w:t xml:space="preserve">European Agency for Special Needs and Inclusive Education, 2017. </w:t>
      </w:r>
      <w:r w:rsidRPr="001129E9">
        <w:rPr>
          <w:i/>
          <w:iCs/>
          <w:lang w:val="en-GB"/>
        </w:rPr>
        <w:t>Raising the Achievement of All Learners in Inclusive Education: Lessons from European Policy and Practice</w:t>
      </w:r>
      <w:r w:rsidRPr="001129E9">
        <w:rPr>
          <w:lang w:val="en-GB"/>
        </w:rPr>
        <w:t>. (A.</w:t>
      </w:r>
      <w:r w:rsidR="00981D81" w:rsidRPr="001129E9">
        <w:rPr>
          <w:lang w:val="en-GB"/>
        </w:rPr>
        <w:t> </w:t>
      </w:r>
      <w:r w:rsidRPr="001129E9">
        <w:rPr>
          <w:lang w:val="en-GB"/>
        </w:rPr>
        <w:t>Kefallinou and V.</w:t>
      </w:r>
      <w:r w:rsidR="00981D81" w:rsidRPr="001129E9">
        <w:rPr>
          <w:lang w:val="en-GB"/>
        </w:rPr>
        <w:t> </w:t>
      </w:r>
      <w:r w:rsidRPr="001129E9">
        <w:rPr>
          <w:lang w:val="en-GB"/>
        </w:rPr>
        <w:t>J.</w:t>
      </w:r>
      <w:r w:rsidR="00981D81" w:rsidRPr="001129E9">
        <w:rPr>
          <w:lang w:val="en-GB"/>
        </w:rPr>
        <w:t> </w:t>
      </w:r>
      <w:r w:rsidRPr="001129E9">
        <w:rPr>
          <w:lang w:val="en-GB"/>
        </w:rPr>
        <w:t>Donnelly, eds.). Odense, Denmark</w:t>
      </w:r>
      <w:r w:rsidR="00486611" w:rsidRPr="001129E9">
        <w:rPr>
          <w:lang w:val="en-GB"/>
        </w:rPr>
        <w:t xml:space="preserve">. </w:t>
      </w:r>
      <w:hyperlink r:id="rId54" w:history="1">
        <w:r w:rsidR="00486611" w:rsidRPr="001129E9">
          <w:rPr>
            <w:rStyle w:val="Hyperlink"/>
            <w:lang w:val="en-GB"/>
          </w:rPr>
          <w:t>www.european-agency.org/resources/publications/raising-achievement-all-learners-project-overview</w:t>
        </w:r>
      </w:hyperlink>
      <w:r w:rsidR="00486611" w:rsidRPr="001129E9">
        <w:rPr>
          <w:lang w:val="en-GB"/>
        </w:rPr>
        <w:t xml:space="preserve"> </w:t>
      </w:r>
      <w:r w:rsidR="00FC61D1" w:rsidRPr="001129E9">
        <w:rPr>
          <w:lang w:val="en-GB"/>
        </w:rPr>
        <w:t>(Last accessed November 2020)</w:t>
      </w:r>
    </w:p>
    <w:p w14:paraId="698CAF26" w14:textId="52E80B44" w:rsidR="000E2AB6" w:rsidRPr="001129E9" w:rsidRDefault="00514DFF" w:rsidP="00BC729C">
      <w:pPr>
        <w:pStyle w:val="Agency-body-text"/>
        <w:keepLines/>
        <w:rPr>
          <w:lang w:val="en-GB"/>
        </w:rPr>
      </w:pPr>
      <w:r w:rsidRPr="001129E9">
        <w:rPr>
          <w:lang w:val="en-GB"/>
        </w:rPr>
        <w:t xml:space="preserve">European Agency for Special Needs and Inclusive Education, 2018a. </w:t>
      </w:r>
      <w:r w:rsidRPr="001129E9">
        <w:rPr>
          <w:i/>
          <w:iCs/>
          <w:lang w:val="en-GB"/>
        </w:rPr>
        <w:t>Supporting Inclusive School Leadership: Policy Review</w:t>
      </w:r>
      <w:r w:rsidRPr="001129E9">
        <w:rPr>
          <w:lang w:val="en-GB"/>
        </w:rPr>
        <w:t>. (V.</w:t>
      </w:r>
      <w:r w:rsidR="00974C5E" w:rsidRPr="001129E9">
        <w:rPr>
          <w:lang w:val="en-GB"/>
        </w:rPr>
        <w:t> </w:t>
      </w:r>
      <w:r w:rsidRPr="001129E9">
        <w:rPr>
          <w:lang w:val="en-GB"/>
        </w:rPr>
        <w:t>J.</w:t>
      </w:r>
      <w:r w:rsidR="00974C5E" w:rsidRPr="001129E9">
        <w:rPr>
          <w:lang w:val="en-GB"/>
        </w:rPr>
        <w:t> </w:t>
      </w:r>
      <w:r w:rsidRPr="001129E9">
        <w:rPr>
          <w:lang w:val="en-GB"/>
        </w:rPr>
        <w:t>Donnelly, M.</w:t>
      </w:r>
      <w:r w:rsidR="00974C5E" w:rsidRPr="001129E9">
        <w:rPr>
          <w:lang w:val="en-GB"/>
        </w:rPr>
        <w:t> </w:t>
      </w:r>
      <w:r w:rsidRPr="001129E9">
        <w:rPr>
          <w:lang w:val="en-GB"/>
        </w:rPr>
        <w:t>Turner-Cmuchal and E.</w:t>
      </w:r>
      <w:r w:rsidR="00974C5E" w:rsidRPr="001129E9">
        <w:rPr>
          <w:lang w:val="en-GB"/>
        </w:rPr>
        <w:t> </w:t>
      </w:r>
      <w:r w:rsidRPr="001129E9">
        <w:rPr>
          <w:lang w:val="en-GB"/>
        </w:rPr>
        <w:t>Óskarsdóttir, eds.). Odense, Denmark</w:t>
      </w:r>
      <w:r w:rsidR="000E2AB6" w:rsidRPr="001129E9">
        <w:rPr>
          <w:lang w:val="en-GB"/>
        </w:rPr>
        <w:t xml:space="preserve">. </w:t>
      </w:r>
      <w:hyperlink r:id="rId55" w:history="1">
        <w:r w:rsidR="000E2AB6" w:rsidRPr="001129E9">
          <w:rPr>
            <w:rStyle w:val="Hyperlink"/>
            <w:lang w:val="en-GB"/>
          </w:rPr>
          <w:t>www.european-agency.org/resources/publications/supporting-inclusive-school-leadership-policy-review</w:t>
        </w:r>
      </w:hyperlink>
      <w:r w:rsidR="000E2AB6" w:rsidRPr="001129E9">
        <w:rPr>
          <w:lang w:val="en-GB"/>
        </w:rPr>
        <w:t xml:space="preserve"> (Last accessed November 2020)</w:t>
      </w:r>
    </w:p>
    <w:p w14:paraId="76CA8433" w14:textId="20EBD7FC" w:rsidR="003C1014" w:rsidRPr="001129E9" w:rsidRDefault="00514DFF" w:rsidP="00BC729C">
      <w:pPr>
        <w:pStyle w:val="Agency-body-text"/>
        <w:keepLines/>
        <w:rPr>
          <w:rFonts w:cs="Calibri"/>
          <w:lang w:val="en-GB"/>
        </w:rPr>
      </w:pPr>
      <w:r w:rsidRPr="001129E9">
        <w:rPr>
          <w:rFonts w:cs="Calibri"/>
          <w:lang w:val="en-GB"/>
        </w:rPr>
        <w:t xml:space="preserve">European Agency for Special Needs and Inclusive Education, 2018b. </w:t>
      </w:r>
      <w:r w:rsidRPr="001129E9">
        <w:rPr>
          <w:rFonts w:cs="Calibri"/>
          <w:i/>
          <w:iCs/>
          <w:lang w:val="en-GB"/>
        </w:rPr>
        <w:t>Supporting Inclusive School Leadership: Literature Review</w:t>
      </w:r>
      <w:r w:rsidRPr="001129E9">
        <w:rPr>
          <w:rFonts w:cs="Calibri"/>
          <w:lang w:val="en-GB"/>
        </w:rPr>
        <w:t>. (E.</w:t>
      </w:r>
      <w:r w:rsidR="00BC3F50" w:rsidRPr="001129E9">
        <w:rPr>
          <w:rFonts w:cs="Calibri"/>
          <w:lang w:val="en-GB"/>
        </w:rPr>
        <w:t> </w:t>
      </w:r>
      <w:r w:rsidRPr="001129E9">
        <w:rPr>
          <w:rFonts w:cs="Calibri"/>
          <w:lang w:val="en-GB"/>
        </w:rPr>
        <w:t>Óskarsdóttir, V.</w:t>
      </w:r>
      <w:r w:rsidR="00BC3F50" w:rsidRPr="001129E9">
        <w:rPr>
          <w:rFonts w:cs="Calibri"/>
          <w:lang w:val="en-GB"/>
        </w:rPr>
        <w:t> </w:t>
      </w:r>
      <w:r w:rsidRPr="001129E9">
        <w:rPr>
          <w:rFonts w:cs="Calibri"/>
          <w:lang w:val="en-GB"/>
        </w:rPr>
        <w:t>J.</w:t>
      </w:r>
      <w:r w:rsidR="00BC3F50" w:rsidRPr="001129E9">
        <w:rPr>
          <w:rFonts w:cs="Calibri"/>
          <w:lang w:val="en-GB"/>
        </w:rPr>
        <w:t> </w:t>
      </w:r>
      <w:r w:rsidRPr="001129E9">
        <w:rPr>
          <w:rFonts w:cs="Calibri"/>
          <w:lang w:val="en-GB"/>
        </w:rPr>
        <w:t>Donnelly and M.</w:t>
      </w:r>
      <w:r w:rsidR="00BC3F50" w:rsidRPr="001129E9">
        <w:rPr>
          <w:rFonts w:cs="Calibri"/>
          <w:lang w:val="en-GB"/>
        </w:rPr>
        <w:t> </w:t>
      </w:r>
      <w:r w:rsidRPr="001129E9">
        <w:rPr>
          <w:rFonts w:cs="Calibri"/>
          <w:lang w:val="en-GB"/>
        </w:rPr>
        <w:t>Turner</w:t>
      </w:r>
      <w:r w:rsidR="00BC3F50" w:rsidRPr="001129E9">
        <w:rPr>
          <w:rFonts w:cs="Calibri"/>
          <w:lang w:val="en-GB"/>
        </w:rPr>
        <w:noBreakHyphen/>
      </w:r>
      <w:r w:rsidRPr="001129E9">
        <w:rPr>
          <w:rFonts w:cs="Calibri"/>
          <w:lang w:val="en-GB"/>
        </w:rPr>
        <w:t>Cmuchal, eds.). Odense, Denmark</w:t>
      </w:r>
      <w:r w:rsidR="003C1014" w:rsidRPr="001129E9">
        <w:rPr>
          <w:rFonts w:cs="Calibri"/>
          <w:lang w:val="en-GB"/>
        </w:rPr>
        <w:t xml:space="preserve">. </w:t>
      </w:r>
      <w:r w:rsidR="00766C4D">
        <w:rPr>
          <w:rFonts w:cs="Calibri"/>
          <w:lang w:val="en-GB"/>
        </w:rPr>
        <w:br/>
      </w:r>
      <w:hyperlink r:id="rId56" w:history="1">
        <w:r w:rsidR="00766C4D" w:rsidRPr="00766C4D">
          <w:rPr>
            <w:rStyle w:val="Hyperlink"/>
            <w:rFonts w:cs="Calibri"/>
            <w:lang w:val="en-GB"/>
          </w:rPr>
          <w:t>www.european-agency.org/resources/publications/supporting-inclusive-school-leadership-literature-review</w:t>
        </w:r>
      </w:hyperlink>
      <w:r w:rsidR="003C1014" w:rsidRPr="001129E9">
        <w:rPr>
          <w:rFonts w:cs="Calibri"/>
          <w:lang w:val="en-GB"/>
        </w:rPr>
        <w:t xml:space="preserve"> </w:t>
      </w:r>
      <w:r w:rsidR="003C1014" w:rsidRPr="001129E9">
        <w:rPr>
          <w:lang w:val="en-GB"/>
        </w:rPr>
        <w:t>(Last accessed November 2020)</w:t>
      </w:r>
    </w:p>
    <w:p w14:paraId="6B4DC080" w14:textId="3E78DECE" w:rsidR="00281D7C" w:rsidRPr="001129E9" w:rsidRDefault="00514DFF" w:rsidP="00BC729C">
      <w:pPr>
        <w:pStyle w:val="Agency-body-text"/>
        <w:keepLines/>
        <w:rPr>
          <w:rFonts w:cs="Calibri"/>
          <w:lang w:val="en-GB"/>
        </w:rPr>
      </w:pPr>
      <w:r w:rsidRPr="001129E9">
        <w:rPr>
          <w:rFonts w:cs="Calibri"/>
          <w:lang w:val="en-GB"/>
        </w:rPr>
        <w:lastRenderedPageBreak/>
        <w:t xml:space="preserve">European Agency for Special Needs and Inclusive Education, 2019a. </w:t>
      </w:r>
      <w:r w:rsidRPr="001129E9">
        <w:rPr>
          <w:rFonts w:cs="Calibri"/>
          <w:i/>
          <w:iCs/>
          <w:lang w:val="en-GB"/>
        </w:rPr>
        <w:t>Inclusive School Leadership: Exploring Policies Across Europe</w:t>
      </w:r>
      <w:r w:rsidRPr="001129E9">
        <w:rPr>
          <w:rFonts w:cs="Calibri"/>
          <w:lang w:val="en-GB"/>
        </w:rPr>
        <w:t>. (E.</w:t>
      </w:r>
      <w:r w:rsidR="00281D7C" w:rsidRPr="001129E9">
        <w:rPr>
          <w:rFonts w:cs="Calibri"/>
          <w:lang w:val="en-GB"/>
        </w:rPr>
        <w:t> </w:t>
      </w:r>
      <w:r w:rsidRPr="001129E9">
        <w:rPr>
          <w:rFonts w:cs="Calibri"/>
          <w:lang w:val="en-GB"/>
        </w:rPr>
        <w:t>Óskarsdóttir, V.</w:t>
      </w:r>
      <w:r w:rsidR="00344B79" w:rsidRPr="001129E9">
        <w:rPr>
          <w:rFonts w:cs="Calibri"/>
          <w:lang w:val="en-GB"/>
        </w:rPr>
        <w:t> </w:t>
      </w:r>
      <w:r w:rsidRPr="001129E9">
        <w:rPr>
          <w:rFonts w:cs="Calibri"/>
          <w:lang w:val="en-GB"/>
        </w:rPr>
        <w:t>Donnelly and M.</w:t>
      </w:r>
      <w:r w:rsidR="00344B79" w:rsidRPr="001129E9">
        <w:rPr>
          <w:rFonts w:cs="Calibri"/>
          <w:lang w:val="en-GB"/>
        </w:rPr>
        <w:t> </w:t>
      </w:r>
      <w:r w:rsidRPr="001129E9">
        <w:rPr>
          <w:rFonts w:cs="Calibri"/>
          <w:lang w:val="en-GB"/>
        </w:rPr>
        <w:t>Turner</w:t>
      </w:r>
      <w:r w:rsidR="00344B79" w:rsidRPr="001129E9">
        <w:rPr>
          <w:rFonts w:cs="Calibri"/>
          <w:lang w:val="en-GB"/>
        </w:rPr>
        <w:noBreakHyphen/>
      </w:r>
      <w:r w:rsidRPr="001129E9">
        <w:rPr>
          <w:rFonts w:cs="Calibri"/>
          <w:lang w:val="en-GB"/>
        </w:rPr>
        <w:t>Cmuchal, eds.). Odense, Denmark</w:t>
      </w:r>
      <w:r w:rsidR="00281D7C" w:rsidRPr="001129E9">
        <w:rPr>
          <w:rFonts w:cs="Calibri"/>
          <w:lang w:val="en-GB"/>
        </w:rPr>
        <w:t xml:space="preserve">. </w:t>
      </w:r>
      <w:r w:rsidR="00741C99">
        <w:rPr>
          <w:rFonts w:cs="Calibri"/>
          <w:lang w:val="en-GB"/>
        </w:rPr>
        <w:br/>
      </w:r>
      <w:hyperlink r:id="rId57" w:history="1">
        <w:r w:rsidR="00766C4D" w:rsidRPr="00F97C33">
          <w:rPr>
            <w:rStyle w:val="Hyperlink"/>
            <w:rFonts w:cs="Calibri"/>
            <w:lang w:val="en-GB"/>
          </w:rPr>
          <w:t>www.european-agency.org/resources/publications/inclusive-school-leadership-synthesis</w:t>
        </w:r>
      </w:hyperlink>
      <w:r w:rsidR="00281D7C" w:rsidRPr="001129E9">
        <w:rPr>
          <w:rFonts w:cs="Calibri"/>
          <w:lang w:val="en-GB"/>
        </w:rPr>
        <w:t xml:space="preserve"> </w:t>
      </w:r>
      <w:r w:rsidR="00281D7C" w:rsidRPr="001129E9">
        <w:rPr>
          <w:lang w:val="en-GB"/>
        </w:rPr>
        <w:t>(Last accessed November 2020)</w:t>
      </w:r>
    </w:p>
    <w:p w14:paraId="192F646E" w14:textId="5F981637" w:rsidR="00B6155C" w:rsidRPr="001129E9" w:rsidRDefault="00514DFF">
      <w:pPr>
        <w:pStyle w:val="Agency-body-text"/>
        <w:keepLines/>
        <w:rPr>
          <w:lang w:val="en-GB"/>
        </w:rPr>
      </w:pPr>
      <w:r w:rsidRPr="001129E9">
        <w:rPr>
          <w:lang w:val="en-GB"/>
        </w:rPr>
        <w:t xml:space="preserve">European Agency for Special Needs and Inclusive Education, 2019b. </w:t>
      </w:r>
      <w:r w:rsidRPr="001129E9">
        <w:rPr>
          <w:i/>
          <w:iCs/>
          <w:lang w:val="en-GB"/>
        </w:rPr>
        <w:t>Teacher Professional Learning for Inclusion: Literature Review</w:t>
      </w:r>
      <w:r w:rsidRPr="001129E9">
        <w:rPr>
          <w:lang w:val="en-GB"/>
        </w:rPr>
        <w:t>. (A.</w:t>
      </w:r>
      <w:r w:rsidR="00417E3E" w:rsidRPr="001129E9">
        <w:rPr>
          <w:lang w:val="en-GB"/>
        </w:rPr>
        <w:t> </w:t>
      </w:r>
      <w:r w:rsidRPr="001129E9">
        <w:rPr>
          <w:lang w:val="en-GB"/>
        </w:rPr>
        <w:t>De</w:t>
      </w:r>
      <w:r w:rsidR="00417E3E" w:rsidRPr="001129E9">
        <w:rPr>
          <w:lang w:val="en-GB"/>
        </w:rPr>
        <w:t> </w:t>
      </w:r>
      <w:r w:rsidRPr="001129E9">
        <w:rPr>
          <w:lang w:val="en-GB"/>
        </w:rPr>
        <w:t>Vroey, S.</w:t>
      </w:r>
      <w:r w:rsidR="00417E3E" w:rsidRPr="001129E9">
        <w:rPr>
          <w:lang w:val="en-GB"/>
        </w:rPr>
        <w:t> </w:t>
      </w:r>
      <w:r w:rsidRPr="001129E9">
        <w:rPr>
          <w:lang w:val="en-GB"/>
        </w:rPr>
        <w:t>Symeonidou and A.</w:t>
      </w:r>
      <w:r w:rsidR="00417E3E" w:rsidRPr="001129E9">
        <w:rPr>
          <w:lang w:val="en-GB"/>
        </w:rPr>
        <w:t> </w:t>
      </w:r>
      <w:r w:rsidRPr="001129E9">
        <w:rPr>
          <w:lang w:val="en-GB"/>
        </w:rPr>
        <w:t>Watkins, eds.). Odense, Denmark</w:t>
      </w:r>
      <w:r w:rsidR="00B6155C" w:rsidRPr="001129E9">
        <w:rPr>
          <w:lang w:val="en-GB"/>
        </w:rPr>
        <w:t xml:space="preserve">. </w:t>
      </w:r>
      <w:r w:rsidR="00DF35B1">
        <w:rPr>
          <w:lang w:val="en-GB"/>
        </w:rPr>
        <w:br/>
      </w:r>
      <w:hyperlink r:id="rId58" w:history="1">
        <w:r w:rsidR="00DF35B1" w:rsidRPr="00DF35B1">
          <w:rPr>
            <w:rStyle w:val="Hyperlink"/>
            <w:lang w:val="en-GB"/>
          </w:rPr>
          <w:t>www.european-agency.org/resources/publications/TPL4I-literature-review</w:t>
        </w:r>
      </w:hyperlink>
      <w:r w:rsidR="00B6155C" w:rsidRPr="001129E9">
        <w:rPr>
          <w:lang w:val="en-GB"/>
        </w:rPr>
        <w:t xml:space="preserve"> (Last accessed November 2020)</w:t>
      </w:r>
    </w:p>
    <w:p w14:paraId="41E809AF" w14:textId="7FFB56FB" w:rsidR="00025B47" w:rsidRPr="001129E9" w:rsidRDefault="00862C1C" w:rsidP="00BC729C">
      <w:pPr>
        <w:pStyle w:val="Agency-body-text"/>
        <w:keepLines/>
        <w:rPr>
          <w:lang w:val="en-GB"/>
        </w:rPr>
      </w:pPr>
      <w:r w:rsidRPr="001129E9">
        <w:rPr>
          <w:lang w:val="en-GB"/>
        </w:rPr>
        <w:t xml:space="preserve">European Agency for Special Needs and Inclusive Education, no date. </w:t>
      </w:r>
      <w:r w:rsidRPr="001129E9">
        <w:rPr>
          <w:i/>
          <w:iCs/>
          <w:lang w:val="en-GB"/>
        </w:rPr>
        <w:t>Glossary</w:t>
      </w:r>
      <w:r w:rsidRPr="001129E9">
        <w:rPr>
          <w:lang w:val="en-GB"/>
        </w:rPr>
        <w:t xml:space="preserve">. </w:t>
      </w:r>
      <w:hyperlink r:id="rId59" w:history="1">
        <w:r w:rsidR="00DF35B1" w:rsidRPr="00F97C33">
          <w:rPr>
            <w:rStyle w:val="Hyperlink"/>
            <w:lang w:val="en-GB"/>
          </w:rPr>
          <w:t>www.european-agency.org/resources/glossary</w:t>
        </w:r>
      </w:hyperlink>
      <w:r w:rsidR="00025B47" w:rsidRPr="001129E9">
        <w:rPr>
          <w:lang w:val="en-GB"/>
        </w:rPr>
        <w:t xml:space="preserve"> (Last accessed November 2020)</w:t>
      </w:r>
    </w:p>
    <w:p w14:paraId="7A896365" w14:textId="18806D15" w:rsidR="00514DFF" w:rsidRPr="001129E9" w:rsidRDefault="00514DFF" w:rsidP="00BC729C">
      <w:pPr>
        <w:pStyle w:val="Agency-body-text"/>
        <w:keepLines/>
        <w:rPr>
          <w:lang w:val="en-GB"/>
        </w:rPr>
      </w:pPr>
      <w:r w:rsidRPr="001129E9">
        <w:rPr>
          <w:lang w:val="en-GB"/>
        </w:rPr>
        <w:t xml:space="preserve">European Union Education Ministers, 2015. </w:t>
      </w:r>
      <w:r w:rsidRPr="001129E9">
        <w:rPr>
          <w:i/>
          <w:iCs/>
          <w:lang w:val="en-GB"/>
        </w:rPr>
        <w:t>Declaration on Promoting citizenship and the common values of freedom, tolerance and non-discrimination through education</w:t>
      </w:r>
      <w:r w:rsidRPr="001129E9">
        <w:rPr>
          <w:lang w:val="en-GB"/>
        </w:rPr>
        <w:t>. Informal meeting of European Union Education Ministers. Paris, Tuesday 17</w:t>
      </w:r>
      <w:r w:rsidR="005E65E5" w:rsidRPr="001129E9">
        <w:rPr>
          <w:lang w:val="en-GB"/>
        </w:rPr>
        <w:t> </w:t>
      </w:r>
      <w:r w:rsidRPr="001129E9">
        <w:rPr>
          <w:lang w:val="en-GB"/>
        </w:rPr>
        <w:t>March 2015</w:t>
      </w:r>
      <w:r w:rsidR="005F2C3C" w:rsidRPr="001129E9">
        <w:rPr>
          <w:lang w:val="en-GB"/>
        </w:rPr>
        <w:t>.</w:t>
      </w:r>
      <w:r w:rsidR="003727F0" w:rsidRPr="001129E9">
        <w:rPr>
          <w:lang w:val="en-GB"/>
        </w:rPr>
        <w:t xml:space="preserve"> </w:t>
      </w:r>
      <w:hyperlink r:id="rId60" w:history="1">
        <w:r w:rsidRPr="001129E9">
          <w:rPr>
            <w:rStyle w:val="Hyperlink"/>
            <w:lang w:val="en-GB"/>
          </w:rPr>
          <w:t>ec.europa.eu/assets/eac/education/news/2015/documents/citizenship-education-declaration_en.pdf</w:t>
        </w:r>
      </w:hyperlink>
      <w:r w:rsidR="005F2C3C" w:rsidRPr="001129E9">
        <w:rPr>
          <w:lang w:val="en-GB"/>
        </w:rPr>
        <w:t xml:space="preserve"> (Last accessed November 2020)</w:t>
      </w:r>
    </w:p>
    <w:p w14:paraId="7E461442" w14:textId="2E08FCEF" w:rsidR="00141DD6" w:rsidRPr="001129E9" w:rsidRDefault="00141DD6" w:rsidP="00BC729C">
      <w:pPr>
        <w:pStyle w:val="Agency-body-text"/>
        <w:keepLines/>
        <w:rPr>
          <w:lang w:val="en-GB"/>
        </w:rPr>
      </w:pPr>
      <w:r w:rsidRPr="001129E9">
        <w:rPr>
          <w:lang w:val="en-GB"/>
        </w:rPr>
        <w:t xml:space="preserve">Field, S., Kuczera, M. and Pont, B., 2007. </w:t>
      </w:r>
      <w:r w:rsidRPr="001129E9">
        <w:rPr>
          <w:i/>
          <w:iCs/>
          <w:lang w:val="en-GB"/>
        </w:rPr>
        <w:t>No More Failures: Ten Steps to Equity in Education</w:t>
      </w:r>
      <w:r w:rsidRPr="001129E9">
        <w:rPr>
          <w:lang w:val="en-GB"/>
        </w:rPr>
        <w:t xml:space="preserve">. Education and Training Policy. Paris: OECD Publishing. </w:t>
      </w:r>
      <w:hyperlink r:id="rId61" w:history="1">
        <w:r w:rsidRPr="001129E9">
          <w:rPr>
            <w:rStyle w:val="Hyperlink"/>
            <w:lang w:val="en-GB"/>
          </w:rPr>
          <w:t>doi.org/10.1787/9789264032606-en</w:t>
        </w:r>
      </w:hyperlink>
      <w:r w:rsidRPr="001129E9">
        <w:rPr>
          <w:lang w:val="en-GB"/>
        </w:rPr>
        <w:t xml:space="preserve"> (Last accessed November 2020)</w:t>
      </w:r>
    </w:p>
    <w:p w14:paraId="03B70225" w14:textId="77777777" w:rsidR="00514DFF" w:rsidRPr="001129E9" w:rsidRDefault="00514DFF" w:rsidP="00BC729C">
      <w:pPr>
        <w:pStyle w:val="Agency-body-text"/>
        <w:keepLines/>
        <w:rPr>
          <w:lang w:val="en-GB"/>
        </w:rPr>
      </w:pPr>
      <w:r w:rsidRPr="001129E9">
        <w:rPr>
          <w:lang w:val="en-GB"/>
        </w:rPr>
        <w:t xml:space="preserve">Fultz, D. M., 2017. </w:t>
      </w:r>
      <w:r w:rsidRPr="001129E9">
        <w:rPr>
          <w:i/>
          <w:lang w:val="en-GB"/>
        </w:rPr>
        <w:t>Ten Steps for Genuine Leadership in Schools</w:t>
      </w:r>
      <w:r w:rsidRPr="001129E9">
        <w:rPr>
          <w:lang w:val="en-GB"/>
        </w:rPr>
        <w:t>. New York: Routledge</w:t>
      </w:r>
    </w:p>
    <w:p w14:paraId="1EDA0103" w14:textId="77777777" w:rsidR="00514DFF" w:rsidRPr="001129E9" w:rsidRDefault="00514DFF" w:rsidP="00BC729C">
      <w:pPr>
        <w:pStyle w:val="Agency-body-text"/>
        <w:keepLines/>
        <w:rPr>
          <w:lang w:val="en-GB"/>
        </w:rPr>
      </w:pPr>
      <w:r w:rsidRPr="001129E9">
        <w:rPr>
          <w:lang w:val="en-GB"/>
        </w:rPr>
        <w:t xml:space="preserve">Gumus, S., Bellibas, M. S., Esen, M. and Gumus, E., 2018. ‘A systematic review of studies on leadership models in educational research from 1980 to 2014’ </w:t>
      </w:r>
      <w:r w:rsidRPr="001129E9">
        <w:rPr>
          <w:i/>
          <w:lang w:val="en-GB"/>
        </w:rPr>
        <w:t>Educational Management Administration &amp; Leadership</w:t>
      </w:r>
      <w:r w:rsidRPr="001129E9">
        <w:rPr>
          <w:lang w:val="en-GB"/>
        </w:rPr>
        <w:t xml:space="preserve">, 46 (1), 25–48. </w:t>
      </w:r>
      <w:hyperlink r:id="rId62" w:history="1">
        <w:r w:rsidRPr="001129E9">
          <w:rPr>
            <w:rStyle w:val="Hyperlink"/>
            <w:lang w:val="en-GB"/>
          </w:rPr>
          <w:t>doi.org/10.1177/1741143216659296</w:t>
        </w:r>
      </w:hyperlink>
      <w:r w:rsidRPr="001129E9">
        <w:rPr>
          <w:lang w:val="en-GB"/>
        </w:rPr>
        <w:t xml:space="preserve"> (Last accessed December 2018)</w:t>
      </w:r>
    </w:p>
    <w:p w14:paraId="2C659314" w14:textId="77777777" w:rsidR="00514DFF" w:rsidRPr="001129E9" w:rsidRDefault="00514DFF" w:rsidP="00BC729C">
      <w:pPr>
        <w:pStyle w:val="Agency-body-text"/>
        <w:keepLines/>
        <w:rPr>
          <w:lang w:val="en-GB"/>
        </w:rPr>
      </w:pPr>
      <w:r w:rsidRPr="001129E9">
        <w:rPr>
          <w:lang w:val="en-GB"/>
        </w:rPr>
        <w:t xml:space="preserve">Hansen, B. and Lárusdóttir, S. H., 2015. ‘Instructional Leadership in Compulsory Schools in Iceland and the Role of School Principals’ </w:t>
      </w:r>
      <w:r w:rsidRPr="001129E9">
        <w:rPr>
          <w:i/>
          <w:lang w:val="en-GB"/>
        </w:rPr>
        <w:t>Scandinavian Journal of Educational Research</w:t>
      </w:r>
      <w:r w:rsidRPr="001129E9">
        <w:rPr>
          <w:lang w:val="en-GB"/>
        </w:rPr>
        <w:t>, 59 (5), 583–603</w:t>
      </w:r>
    </w:p>
    <w:p w14:paraId="4FC82894" w14:textId="77777777" w:rsidR="00514DFF" w:rsidRPr="001129E9" w:rsidRDefault="00514DFF" w:rsidP="00BC729C">
      <w:pPr>
        <w:pStyle w:val="Agency-body-text"/>
        <w:keepLines/>
        <w:rPr>
          <w:lang w:val="en-GB"/>
        </w:rPr>
      </w:pPr>
      <w:r w:rsidRPr="001129E9">
        <w:rPr>
          <w:lang w:val="en-GB"/>
        </w:rPr>
        <w:t xml:space="preserve">Harris, A., 2013. </w:t>
      </w:r>
      <w:r w:rsidRPr="001129E9">
        <w:rPr>
          <w:i/>
          <w:lang w:val="en-GB"/>
        </w:rPr>
        <w:t>Distributed Leadership Matters: Perspectives, Practicalities, and Potential</w:t>
      </w:r>
      <w:r w:rsidRPr="001129E9">
        <w:rPr>
          <w:lang w:val="en-GB"/>
        </w:rPr>
        <w:t>. Thousand Oaks, California: Corwin</w:t>
      </w:r>
    </w:p>
    <w:p w14:paraId="4CC98617" w14:textId="3D51303B" w:rsidR="00514DFF" w:rsidRPr="001129E9" w:rsidRDefault="00514DFF" w:rsidP="00BC729C">
      <w:pPr>
        <w:pStyle w:val="Agency-body-text"/>
        <w:keepLines/>
        <w:rPr>
          <w:lang w:val="en-GB"/>
        </w:rPr>
      </w:pPr>
      <w:r w:rsidRPr="001129E9">
        <w:rPr>
          <w:lang w:val="en-GB"/>
        </w:rPr>
        <w:t xml:space="preserve">Humada-Ludeke, A., 2013. </w:t>
      </w:r>
      <w:r w:rsidRPr="001129E9">
        <w:rPr>
          <w:i/>
          <w:lang w:val="en-GB"/>
        </w:rPr>
        <w:t>The Creation of a Professional Learning Community for School Leaders: Insights on the Change Process from the Lens of the School Leader</w:t>
      </w:r>
      <w:r w:rsidRPr="001129E9">
        <w:rPr>
          <w:lang w:val="en-GB"/>
        </w:rPr>
        <w:t>. Rotterdam: Sense Publishers</w:t>
      </w:r>
    </w:p>
    <w:p w14:paraId="7F6DCA12" w14:textId="3E5B9F28" w:rsidR="006D28E5" w:rsidRPr="001129E9" w:rsidRDefault="00F320AC" w:rsidP="00BC729C">
      <w:pPr>
        <w:pStyle w:val="Agency-body-text"/>
        <w:keepLines/>
        <w:rPr>
          <w:lang w:val="en-GB"/>
        </w:rPr>
      </w:pPr>
      <w:r w:rsidRPr="001129E9">
        <w:rPr>
          <w:lang w:val="en-GB"/>
        </w:rPr>
        <w:t xml:space="preserve">International Bureau of Education-UNESCO, 2016. </w:t>
      </w:r>
      <w:r w:rsidR="00D14C2C" w:rsidRPr="001129E9">
        <w:rPr>
          <w:i/>
          <w:iCs/>
          <w:lang w:val="en-GB"/>
        </w:rPr>
        <w:t>Training Tools for Curriculum Development – Reaching Out to All Learners: a Resource Pack for Supporting Inclusive Education</w:t>
      </w:r>
      <w:r w:rsidR="00D14C2C" w:rsidRPr="001129E9">
        <w:rPr>
          <w:lang w:val="en-GB"/>
        </w:rPr>
        <w:t xml:space="preserve">. </w:t>
      </w:r>
      <w:r w:rsidR="006D28E5" w:rsidRPr="001129E9">
        <w:rPr>
          <w:lang w:val="en-GB"/>
        </w:rPr>
        <w:t xml:space="preserve">Geneva: International Bureau of Education-UNESCO. </w:t>
      </w:r>
      <w:hyperlink r:id="rId63" w:history="1">
        <w:r w:rsidR="009C0B20" w:rsidRPr="001129E9">
          <w:rPr>
            <w:rStyle w:val="Hyperlink"/>
            <w:lang w:val="en-GB"/>
          </w:rPr>
          <w:t>www.ibe.unesco.org/sites/default/files/resources/ibe-crp-inclusiveeducation-2016_eng.pdf</w:t>
        </w:r>
      </w:hyperlink>
      <w:r w:rsidR="009C0B20" w:rsidRPr="001129E9">
        <w:rPr>
          <w:lang w:val="en-GB"/>
        </w:rPr>
        <w:t xml:space="preserve"> (Last accessed December 2020)</w:t>
      </w:r>
    </w:p>
    <w:p w14:paraId="6A29EF67" w14:textId="51A30FC6" w:rsidR="00514DFF" w:rsidRPr="001129E9" w:rsidRDefault="00514DFF" w:rsidP="00BC729C">
      <w:pPr>
        <w:pStyle w:val="Agency-body-text"/>
        <w:keepLines/>
        <w:rPr>
          <w:lang w:val="en-GB"/>
        </w:rPr>
      </w:pPr>
      <w:r w:rsidRPr="001129E9">
        <w:rPr>
          <w:lang w:val="en-GB"/>
        </w:rPr>
        <w:t>Lumby,</w:t>
      </w:r>
      <w:r w:rsidR="00B0553F" w:rsidRPr="001129E9">
        <w:rPr>
          <w:lang w:val="en-GB"/>
        </w:rPr>
        <w:t> </w:t>
      </w:r>
      <w:r w:rsidRPr="001129E9">
        <w:rPr>
          <w:lang w:val="en-GB"/>
        </w:rPr>
        <w:t>J.</w:t>
      </w:r>
      <w:r w:rsidR="00B0553F" w:rsidRPr="001129E9">
        <w:rPr>
          <w:lang w:val="en-GB"/>
        </w:rPr>
        <w:t xml:space="preserve"> and</w:t>
      </w:r>
      <w:r w:rsidRPr="001129E9">
        <w:rPr>
          <w:lang w:val="en-GB"/>
        </w:rPr>
        <w:t xml:space="preserve"> Coleman,</w:t>
      </w:r>
      <w:r w:rsidR="00B0553F" w:rsidRPr="001129E9">
        <w:rPr>
          <w:lang w:val="en-GB"/>
        </w:rPr>
        <w:t> </w:t>
      </w:r>
      <w:r w:rsidRPr="001129E9">
        <w:rPr>
          <w:lang w:val="en-GB"/>
        </w:rPr>
        <w:t xml:space="preserve">M., 2016. </w:t>
      </w:r>
      <w:r w:rsidRPr="001129E9">
        <w:rPr>
          <w:i/>
          <w:lang w:val="en-GB"/>
        </w:rPr>
        <w:t xml:space="preserve">Leading for </w:t>
      </w:r>
      <w:r w:rsidR="00BE6139" w:rsidRPr="001129E9">
        <w:rPr>
          <w:i/>
          <w:lang w:val="en-GB"/>
        </w:rPr>
        <w:t>Equality</w:t>
      </w:r>
      <w:r w:rsidRPr="001129E9">
        <w:rPr>
          <w:i/>
          <w:lang w:val="en-GB"/>
        </w:rPr>
        <w:t xml:space="preserve">: Making </w:t>
      </w:r>
      <w:r w:rsidR="00BE6139" w:rsidRPr="001129E9">
        <w:rPr>
          <w:i/>
          <w:lang w:val="en-GB"/>
        </w:rPr>
        <w:t>Schools Fairer</w:t>
      </w:r>
      <w:r w:rsidRPr="001129E9">
        <w:rPr>
          <w:iCs/>
          <w:lang w:val="en-GB"/>
        </w:rPr>
        <w:t xml:space="preserve">. </w:t>
      </w:r>
      <w:r w:rsidR="00883F83" w:rsidRPr="001129E9">
        <w:rPr>
          <w:lang w:val="en-GB"/>
        </w:rPr>
        <w:t>London:</w:t>
      </w:r>
      <w:r w:rsidR="00883F83" w:rsidRPr="001129E9">
        <w:rPr>
          <w:iCs/>
          <w:lang w:val="en-GB"/>
        </w:rPr>
        <w:t xml:space="preserve"> </w:t>
      </w:r>
      <w:r w:rsidRPr="001129E9">
        <w:rPr>
          <w:iCs/>
          <w:lang w:val="en-GB"/>
        </w:rPr>
        <w:t xml:space="preserve">SAGE </w:t>
      </w:r>
      <w:r w:rsidRPr="001129E9">
        <w:rPr>
          <w:lang w:val="en-GB"/>
        </w:rPr>
        <w:t>Publications</w:t>
      </w:r>
    </w:p>
    <w:p w14:paraId="65D23475" w14:textId="77777777" w:rsidR="00514DFF" w:rsidRPr="001129E9" w:rsidRDefault="00514DFF" w:rsidP="00BC729C">
      <w:pPr>
        <w:pStyle w:val="Agency-body-text"/>
        <w:keepLines/>
        <w:rPr>
          <w:lang w:val="en-GB"/>
        </w:rPr>
      </w:pPr>
      <w:r w:rsidRPr="001129E9">
        <w:rPr>
          <w:lang w:val="en-GB"/>
        </w:rPr>
        <w:lastRenderedPageBreak/>
        <w:t xml:space="preserve">Mac Ruairc, G., 2013. </w:t>
      </w:r>
      <w:r w:rsidRPr="001129E9">
        <w:rPr>
          <w:i/>
          <w:lang w:val="en-GB"/>
        </w:rPr>
        <w:t>Including Inclusion – Exploring inclusive education for school leadership</w:t>
      </w:r>
      <w:r w:rsidRPr="001129E9">
        <w:rPr>
          <w:lang w:val="en-GB"/>
        </w:rPr>
        <w:t>. Keynote article for discussion, 2013.</w:t>
      </w:r>
      <w:r w:rsidRPr="001129E9" w:rsidDel="00D51D73">
        <w:rPr>
          <w:lang w:val="en-GB"/>
        </w:rPr>
        <w:t xml:space="preserve"> </w:t>
      </w:r>
      <w:hyperlink r:id="rId64" w:history="1">
        <w:r w:rsidRPr="001129E9">
          <w:rPr>
            <w:rStyle w:val="Hyperlink"/>
            <w:lang w:val="en-GB"/>
          </w:rPr>
          <w:t>www.schoolleadership.eu/sites/default/files/exploring-inclusive-education-for-school-leadership-2013.pdf</w:t>
        </w:r>
      </w:hyperlink>
      <w:r w:rsidRPr="001129E9">
        <w:rPr>
          <w:lang w:val="en-GB"/>
        </w:rPr>
        <w:t xml:space="preserve"> (Last accessed December 2018)</w:t>
      </w:r>
    </w:p>
    <w:p w14:paraId="4C3357E0" w14:textId="77777777" w:rsidR="00514DFF" w:rsidRPr="001129E9" w:rsidRDefault="00514DFF" w:rsidP="00BC729C">
      <w:pPr>
        <w:pStyle w:val="Agency-body-text"/>
        <w:keepLines/>
        <w:rPr>
          <w:lang w:val="en-GB"/>
        </w:rPr>
      </w:pPr>
      <w:r w:rsidRPr="001129E9">
        <w:rPr>
          <w:lang w:val="en-GB"/>
        </w:rPr>
        <w:t xml:space="preserve">McLeskey, J. and Waldron, N. L., 2015. ‘Effective leadership makes schools truly inclusive’ </w:t>
      </w:r>
      <w:r w:rsidRPr="001129E9">
        <w:rPr>
          <w:i/>
          <w:lang w:val="en-GB"/>
        </w:rPr>
        <w:t>Phi Delta Kappan</w:t>
      </w:r>
      <w:r w:rsidRPr="001129E9">
        <w:rPr>
          <w:lang w:val="en-GB"/>
        </w:rPr>
        <w:t xml:space="preserve">, 96 (5), 68–73. </w:t>
      </w:r>
      <w:hyperlink r:id="rId65" w:history="1">
        <w:r w:rsidRPr="001129E9">
          <w:rPr>
            <w:rStyle w:val="Hyperlink"/>
            <w:lang w:val="en-GB"/>
          </w:rPr>
          <w:t>doi.org/10.1177/0031721715569474</w:t>
        </w:r>
      </w:hyperlink>
      <w:r w:rsidRPr="001129E9">
        <w:rPr>
          <w:lang w:val="en-GB"/>
        </w:rPr>
        <w:t xml:space="preserve"> (Last accessed December 2018)</w:t>
      </w:r>
    </w:p>
    <w:p w14:paraId="68BF1160" w14:textId="75AB0CC7" w:rsidR="00514DFF" w:rsidRPr="001129E9" w:rsidRDefault="00514DFF" w:rsidP="00BC729C">
      <w:pPr>
        <w:pStyle w:val="Agency-body-text"/>
        <w:keepLines/>
        <w:rPr>
          <w:lang w:val="en-GB"/>
        </w:rPr>
      </w:pPr>
      <w:r w:rsidRPr="001129E9">
        <w:rPr>
          <w:lang w:val="en-GB"/>
        </w:rPr>
        <w:t xml:space="preserve">Navickaitė, J., 2013. ‘The expression of a principal’s transformational leadership during the organizational change process: A case study of Lithuanian general education schools’ </w:t>
      </w:r>
      <w:r w:rsidRPr="001129E9">
        <w:rPr>
          <w:i/>
          <w:lang w:val="en-GB"/>
        </w:rPr>
        <w:t xml:space="preserve">Problems of Education in the </w:t>
      </w:r>
      <w:r w:rsidR="00B91BF1" w:rsidRPr="001129E9">
        <w:rPr>
          <w:i/>
          <w:lang w:val="en-GB"/>
        </w:rPr>
        <w:t>21</w:t>
      </w:r>
      <w:r w:rsidR="00B91BF1" w:rsidRPr="001129E9">
        <w:rPr>
          <w:i/>
          <w:vertAlign w:val="superscript"/>
          <w:lang w:val="en-GB"/>
        </w:rPr>
        <w:t>st</w:t>
      </w:r>
      <w:r w:rsidR="00B91BF1" w:rsidRPr="001129E9">
        <w:rPr>
          <w:i/>
          <w:lang w:val="en-GB"/>
        </w:rPr>
        <w:t> </w:t>
      </w:r>
      <w:r w:rsidRPr="001129E9">
        <w:rPr>
          <w:i/>
          <w:lang w:val="en-GB"/>
        </w:rPr>
        <w:t>Century</w:t>
      </w:r>
      <w:r w:rsidRPr="001129E9">
        <w:rPr>
          <w:lang w:val="en-GB"/>
        </w:rPr>
        <w:t>, 51, 70–82</w:t>
      </w:r>
    </w:p>
    <w:p w14:paraId="3D8300E3" w14:textId="6A006C65" w:rsidR="00514DFF" w:rsidRPr="001129E9" w:rsidRDefault="00514DFF" w:rsidP="00BC729C">
      <w:pPr>
        <w:pStyle w:val="Agency-body-text"/>
        <w:keepLines/>
        <w:rPr>
          <w:lang w:val="en-GB"/>
        </w:rPr>
      </w:pPr>
      <w:r w:rsidRPr="001129E9">
        <w:rPr>
          <w:lang w:val="en-GB"/>
        </w:rPr>
        <w:t>Sailor,</w:t>
      </w:r>
      <w:r w:rsidR="00F94A06" w:rsidRPr="001129E9">
        <w:rPr>
          <w:lang w:val="en-GB"/>
        </w:rPr>
        <w:t> </w:t>
      </w:r>
      <w:r w:rsidRPr="001129E9">
        <w:rPr>
          <w:lang w:val="en-GB"/>
        </w:rPr>
        <w:t>W., McLeskey,</w:t>
      </w:r>
      <w:r w:rsidR="00F94A06" w:rsidRPr="001129E9">
        <w:rPr>
          <w:lang w:val="en-GB"/>
        </w:rPr>
        <w:t> </w:t>
      </w:r>
      <w:r w:rsidRPr="001129E9">
        <w:rPr>
          <w:lang w:val="en-GB"/>
        </w:rPr>
        <w:t>J., Satter,</w:t>
      </w:r>
      <w:r w:rsidR="00F94A06" w:rsidRPr="001129E9">
        <w:rPr>
          <w:lang w:val="en-GB"/>
        </w:rPr>
        <w:t> </w:t>
      </w:r>
      <w:r w:rsidRPr="001129E9">
        <w:rPr>
          <w:lang w:val="en-GB"/>
        </w:rPr>
        <w:t>A., Waldron,</w:t>
      </w:r>
      <w:r w:rsidR="00F94A06" w:rsidRPr="001129E9">
        <w:rPr>
          <w:lang w:val="en-GB"/>
        </w:rPr>
        <w:t> </w:t>
      </w:r>
      <w:r w:rsidRPr="001129E9">
        <w:rPr>
          <w:lang w:val="en-GB"/>
        </w:rPr>
        <w:t>N.</w:t>
      </w:r>
      <w:r w:rsidR="006558F4" w:rsidRPr="001129E9">
        <w:rPr>
          <w:lang w:val="en-GB"/>
        </w:rPr>
        <w:t> </w:t>
      </w:r>
      <w:r w:rsidRPr="001129E9">
        <w:rPr>
          <w:lang w:val="en-GB"/>
        </w:rPr>
        <w:t>L. and Woods,</w:t>
      </w:r>
      <w:r w:rsidR="00F94A06" w:rsidRPr="001129E9">
        <w:rPr>
          <w:lang w:val="en-GB"/>
        </w:rPr>
        <w:t> </w:t>
      </w:r>
      <w:r w:rsidRPr="001129E9">
        <w:rPr>
          <w:lang w:val="en-GB"/>
        </w:rPr>
        <w:t>K., 2017.</w:t>
      </w:r>
      <w:r w:rsidR="00F94A06" w:rsidRPr="001129E9">
        <w:rPr>
          <w:lang w:val="en-GB"/>
        </w:rPr>
        <w:t xml:space="preserve"> </w:t>
      </w:r>
      <w:r w:rsidRPr="001129E9">
        <w:rPr>
          <w:i/>
          <w:iCs/>
          <w:lang w:val="en-GB"/>
        </w:rPr>
        <w:t xml:space="preserve">School </w:t>
      </w:r>
      <w:r w:rsidR="009A30C0" w:rsidRPr="001129E9">
        <w:rPr>
          <w:i/>
          <w:iCs/>
          <w:lang w:val="en-GB"/>
        </w:rPr>
        <w:t>I</w:t>
      </w:r>
      <w:r w:rsidRPr="001129E9">
        <w:rPr>
          <w:i/>
          <w:iCs/>
          <w:lang w:val="en-GB"/>
        </w:rPr>
        <w:t xml:space="preserve">mprovement </w:t>
      </w:r>
      <w:r w:rsidR="009A30C0" w:rsidRPr="001129E9">
        <w:rPr>
          <w:i/>
          <w:iCs/>
          <w:lang w:val="en-GB"/>
        </w:rPr>
        <w:t>T</w:t>
      </w:r>
      <w:r w:rsidRPr="001129E9">
        <w:rPr>
          <w:i/>
          <w:iCs/>
          <w:lang w:val="en-GB"/>
        </w:rPr>
        <w:t xml:space="preserve">hrough </w:t>
      </w:r>
      <w:r w:rsidR="009A30C0" w:rsidRPr="001129E9">
        <w:rPr>
          <w:i/>
          <w:iCs/>
          <w:lang w:val="en-GB"/>
        </w:rPr>
        <w:t>I</w:t>
      </w:r>
      <w:r w:rsidRPr="001129E9">
        <w:rPr>
          <w:i/>
          <w:iCs/>
          <w:lang w:val="en-GB"/>
        </w:rPr>
        <w:t xml:space="preserve">nclusive </w:t>
      </w:r>
      <w:r w:rsidR="009A30C0" w:rsidRPr="001129E9">
        <w:rPr>
          <w:i/>
          <w:iCs/>
          <w:lang w:val="en-GB"/>
        </w:rPr>
        <w:t>E</w:t>
      </w:r>
      <w:r w:rsidRPr="001129E9">
        <w:rPr>
          <w:i/>
          <w:iCs/>
          <w:lang w:val="en-GB"/>
        </w:rPr>
        <w:t>ducation</w:t>
      </w:r>
      <w:r w:rsidRPr="001129E9">
        <w:rPr>
          <w:lang w:val="en-GB"/>
        </w:rPr>
        <w:t xml:space="preserve">. </w:t>
      </w:r>
      <w:r w:rsidR="000041FE" w:rsidRPr="001129E9">
        <w:rPr>
          <w:lang w:val="en-GB"/>
        </w:rPr>
        <w:t xml:space="preserve">Oxford: </w:t>
      </w:r>
      <w:r w:rsidRPr="001129E9">
        <w:rPr>
          <w:lang w:val="en-GB"/>
        </w:rPr>
        <w:t>Oxford University Press</w:t>
      </w:r>
    </w:p>
    <w:p w14:paraId="65C5DC94" w14:textId="77777777" w:rsidR="00514DFF" w:rsidRPr="001129E9" w:rsidRDefault="00514DFF" w:rsidP="00BC729C">
      <w:pPr>
        <w:pStyle w:val="Agency-body-text"/>
        <w:keepLines/>
        <w:rPr>
          <w:lang w:val="en-GB"/>
        </w:rPr>
      </w:pPr>
      <w:r w:rsidRPr="001129E9">
        <w:rPr>
          <w:lang w:val="en-GB"/>
        </w:rPr>
        <w:t xml:space="preserve">Skoglund, P. and Stäcker, H., 2016. ‘How Can Education Systems Support All Learners? Tipping-Point Leadership Focused on Cultural Change and Inclusive Capability’, in A. Watkins and C. Meijer (eds.), </w:t>
      </w:r>
      <w:r w:rsidRPr="001129E9">
        <w:rPr>
          <w:i/>
          <w:lang w:val="en-GB"/>
        </w:rPr>
        <w:t>Implementing Inclusive Education: Issues in Bridging the Policy-Practice Gap</w:t>
      </w:r>
      <w:r w:rsidRPr="001129E9">
        <w:rPr>
          <w:lang w:val="en-GB"/>
        </w:rPr>
        <w:t xml:space="preserve"> </w:t>
      </w:r>
      <w:r w:rsidRPr="001129E9">
        <w:rPr>
          <w:i/>
          <w:iCs/>
          <w:lang w:val="en-GB"/>
        </w:rPr>
        <w:t>(International Perspectives on Inclusive Education, Volume 8)</w:t>
      </w:r>
      <w:r w:rsidRPr="001129E9">
        <w:rPr>
          <w:lang w:val="en-GB"/>
        </w:rPr>
        <w:t>. Bingley: Emerald Group Publishing Limited</w:t>
      </w:r>
    </w:p>
    <w:p w14:paraId="72AC1672" w14:textId="2D4B4C63" w:rsidR="00514DFF" w:rsidRPr="001129E9" w:rsidRDefault="00514DFF" w:rsidP="00BC729C">
      <w:pPr>
        <w:pStyle w:val="Agency-body-text"/>
        <w:keepLines/>
        <w:rPr>
          <w:lang w:val="en-GB"/>
        </w:rPr>
      </w:pPr>
      <w:r w:rsidRPr="001129E9">
        <w:rPr>
          <w:lang w:val="en-GB"/>
        </w:rPr>
        <w:t>Stoll, L. and Temperley, J., 20</w:t>
      </w:r>
      <w:r w:rsidR="00C765C6" w:rsidRPr="001129E9">
        <w:rPr>
          <w:lang w:val="en-GB"/>
        </w:rPr>
        <w:t>1</w:t>
      </w:r>
      <w:r w:rsidRPr="001129E9">
        <w:rPr>
          <w:lang w:val="en-GB"/>
        </w:rPr>
        <w:t xml:space="preserve">0. </w:t>
      </w:r>
      <w:r w:rsidRPr="001129E9">
        <w:rPr>
          <w:i/>
          <w:iCs/>
          <w:lang w:val="en-GB"/>
        </w:rPr>
        <w:t>Improving School Leadership: The Toolkit</w:t>
      </w:r>
      <w:r w:rsidRPr="001129E9">
        <w:rPr>
          <w:lang w:val="en-GB"/>
        </w:rPr>
        <w:t xml:space="preserve">. Paris: OECD Publishing. </w:t>
      </w:r>
      <w:hyperlink r:id="rId66" w:history="1">
        <w:r w:rsidRPr="001129E9">
          <w:rPr>
            <w:rStyle w:val="Hyperlink"/>
            <w:lang w:val="en-GB"/>
          </w:rPr>
          <w:t>doi.org/10.1787/9789264083509-en</w:t>
        </w:r>
      </w:hyperlink>
      <w:r w:rsidRPr="001129E9">
        <w:rPr>
          <w:lang w:val="en-GB"/>
        </w:rPr>
        <w:t xml:space="preserve"> (Last accessed December 2018)</w:t>
      </w:r>
    </w:p>
    <w:p w14:paraId="4EE5F6D8" w14:textId="77777777" w:rsidR="00514DFF" w:rsidRPr="001129E9" w:rsidRDefault="00514DFF" w:rsidP="00BC729C">
      <w:pPr>
        <w:pStyle w:val="Agency-body-text"/>
        <w:keepLines/>
        <w:rPr>
          <w:lang w:val="en-GB"/>
        </w:rPr>
      </w:pPr>
      <w:r w:rsidRPr="001129E9">
        <w:rPr>
          <w:lang w:val="en-GB"/>
        </w:rPr>
        <w:t xml:space="preserve">Stone-Johnson, C., 2014. ‘Responsible Leadership’ </w:t>
      </w:r>
      <w:r w:rsidRPr="001129E9">
        <w:rPr>
          <w:i/>
          <w:lang w:val="en-GB"/>
        </w:rPr>
        <w:t>Educational Administration Quarterly</w:t>
      </w:r>
      <w:r w:rsidRPr="001129E9">
        <w:rPr>
          <w:lang w:val="en-GB"/>
        </w:rPr>
        <w:t xml:space="preserve">, 50 (4), 645–674. </w:t>
      </w:r>
      <w:hyperlink r:id="rId67" w:history="1">
        <w:r w:rsidRPr="001129E9">
          <w:rPr>
            <w:rStyle w:val="Hyperlink"/>
            <w:lang w:val="en-GB"/>
          </w:rPr>
          <w:t>doi.org/10.1177/0013161x13510004</w:t>
        </w:r>
      </w:hyperlink>
      <w:r w:rsidRPr="001129E9">
        <w:rPr>
          <w:lang w:val="en-GB"/>
        </w:rPr>
        <w:t xml:space="preserve"> (Last accessed December 2018)</w:t>
      </w:r>
    </w:p>
    <w:p w14:paraId="673B97CE" w14:textId="358A4D9F" w:rsidR="00514DFF" w:rsidRPr="001129E9" w:rsidRDefault="00514DFF" w:rsidP="00BC729C">
      <w:pPr>
        <w:pStyle w:val="Agency-body-text"/>
        <w:keepLines/>
        <w:rPr>
          <w:lang w:val="en-GB"/>
        </w:rPr>
      </w:pPr>
      <w:r w:rsidRPr="001129E9">
        <w:rPr>
          <w:lang w:val="en-GB"/>
        </w:rPr>
        <w:t xml:space="preserve">UNESCO, 2015. </w:t>
      </w:r>
      <w:r w:rsidRPr="001129E9">
        <w:rPr>
          <w:i/>
          <w:iCs/>
          <w:lang w:val="en-GB"/>
        </w:rPr>
        <w:t>Education 2030</w:t>
      </w:r>
      <w:r w:rsidR="00312DBC" w:rsidRPr="001129E9">
        <w:rPr>
          <w:i/>
          <w:iCs/>
          <w:lang w:val="en-GB"/>
        </w:rPr>
        <w:t>:</w:t>
      </w:r>
      <w:r w:rsidRPr="001129E9">
        <w:rPr>
          <w:i/>
          <w:iCs/>
          <w:lang w:val="en-GB"/>
        </w:rPr>
        <w:t xml:space="preserve"> Incheon Declaration and Framework for Action for the implementation of Sustainable Development </w:t>
      </w:r>
      <w:r w:rsidR="00181B64" w:rsidRPr="001129E9">
        <w:rPr>
          <w:i/>
          <w:iCs/>
          <w:lang w:val="en-GB"/>
        </w:rPr>
        <w:t>Goal </w:t>
      </w:r>
      <w:r w:rsidRPr="001129E9">
        <w:rPr>
          <w:i/>
          <w:iCs/>
          <w:lang w:val="en-GB"/>
        </w:rPr>
        <w:t>4</w:t>
      </w:r>
      <w:r w:rsidR="006C32DE" w:rsidRPr="001129E9">
        <w:rPr>
          <w:i/>
          <w:iCs/>
          <w:lang w:val="en-GB"/>
        </w:rPr>
        <w:t>: Ensure inclusive and equitable quality education and promote lifelong learning opportunities for all</w:t>
      </w:r>
      <w:r w:rsidRPr="001129E9">
        <w:rPr>
          <w:lang w:val="en-GB"/>
        </w:rPr>
        <w:t xml:space="preserve">. </w:t>
      </w:r>
      <w:r w:rsidR="00A1446F" w:rsidRPr="001129E9">
        <w:rPr>
          <w:lang w:val="en-GB"/>
        </w:rPr>
        <w:t>Paris: UNESCO.</w:t>
      </w:r>
      <w:r w:rsidRPr="001129E9">
        <w:rPr>
          <w:lang w:val="en-GB"/>
        </w:rPr>
        <w:t xml:space="preserve"> </w:t>
      </w:r>
      <w:hyperlink r:id="rId68" w:history="1">
        <w:r w:rsidR="008B19CA" w:rsidRPr="001129E9">
          <w:rPr>
            <w:rStyle w:val="Hyperlink"/>
            <w:lang w:val="en-GB"/>
          </w:rPr>
          <w:t>unesdoc.unesco.org/ark:/48223/pf0000245656</w:t>
        </w:r>
      </w:hyperlink>
      <w:r w:rsidR="00DC1A03" w:rsidRPr="001129E9">
        <w:rPr>
          <w:lang w:val="en-GB"/>
        </w:rPr>
        <w:t xml:space="preserve"> </w:t>
      </w:r>
      <w:r w:rsidR="008B19CA" w:rsidRPr="001129E9">
        <w:rPr>
          <w:lang w:val="en-GB"/>
        </w:rPr>
        <w:t>(Last accessed November 2020)</w:t>
      </w:r>
    </w:p>
    <w:p w14:paraId="15D0A76E" w14:textId="7865672B" w:rsidR="007A7720" w:rsidRPr="001129E9" w:rsidRDefault="007A7720" w:rsidP="00BC729C">
      <w:pPr>
        <w:pStyle w:val="Agency-body-text"/>
        <w:keepLines/>
        <w:rPr>
          <w:lang w:val="en-GB"/>
        </w:rPr>
      </w:pPr>
      <w:r w:rsidRPr="001129E9">
        <w:rPr>
          <w:lang w:val="en-GB"/>
        </w:rPr>
        <w:t xml:space="preserve">UNESCO, 2017. </w:t>
      </w:r>
      <w:r w:rsidR="0003369F" w:rsidRPr="001129E9">
        <w:rPr>
          <w:i/>
          <w:iCs/>
          <w:lang w:val="en-GB"/>
        </w:rPr>
        <w:t>A guide for ensuring inclusion and equity in education</w:t>
      </w:r>
      <w:r w:rsidR="0003369F" w:rsidRPr="001129E9">
        <w:rPr>
          <w:lang w:val="en-GB"/>
        </w:rPr>
        <w:t xml:space="preserve">. </w:t>
      </w:r>
      <w:r w:rsidR="006317BC" w:rsidRPr="001129E9">
        <w:rPr>
          <w:lang w:val="en-GB"/>
        </w:rPr>
        <w:t xml:space="preserve">Paris: UNESCO. </w:t>
      </w:r>
      <w:hyperlink r:id="rId69" w:history="1">
        <w:r w:rsidR="00E5149F" w:rsidRPr="001129E9">
          <w:rPr>
            <w:rStyle w:val="Hyperlink"/>
            <w:lang w:val="en-GB"/>
          </w:rPr>
          <w:t>unesdoc.unesco.org/ark:/48223/pf0000248254</w:t>
        </w:r>
      </w:hyperlink>
      <w:r w:rsidR="00E5149F" w:rsidRPr="001129E9">
        <w:rPr>
          <w:lang w:val="en-GB"/>
        </w:rPr>
        <w:t xml:space="preserve"> (Last accessed December 2020)</w:t>
      </w:r>
    </w:p>
    <w:p w14:paraId="743BA3C8" w14:textId="74DF3EFD" w:rsidR="00514DFF" w:rsidRPr="001129E9" w:rsidRDefault="00514DFF" w:rsidP="00BC729C">
      <w:pPr>
        <w:pStyle w:val="Agency-body-text"/>
        <w:keepLines/>
        <w:rPr>
          <w:lang w:val="en-GB"/>
        </w:rPr>
      </w:pPr>
      <w:r w:rsidRPr="001129E9">
        <w:rPr>
          <w:lang w:val="en-GB"/>
        </w:rPr>
        <w:t>UNESCO</w:t>
      </w:r>
      <w:r w:rsidR="00202495" w:rsidRPr="001129E9">
        <w:rPr>
          <w:lang w:val="en-GB"/>
        </w:rPr>
        <w:t xml:space="preserve"> Institute for Statistics</w:t>
      </w:r>
      <w:r w:rsidRPr="001129E9">
        <w:rPr>
          <w:lang w:val="en-GB"/>
        </w:rPr>
        <w:t xml:space="preserve">, 2018. </w:t>
      </w:r>
      <w:r w:rsidRPr="001129E9">
        <w:rPr>
          <w:i/>
          <w:iCs/>
          <w:lang w:val="en-GB"/>
        </w:rPr>
        <w:t xml:space="preserve">Handbook on </w:t>
      </w:r>
      <w:r w:rsidR="000728FB" w:rsidRPr="001129E9">
        <w:rPr>
          <w:i/>
          <w:iCs/>
          <w:lang w:val="en-GB"/>
        </w:rPr>
        <w:t xml:space="preserve">Measuring Equity </w:t>
      </w:r>
      <w:r w:rsidRPr="001129E9">
        <w:rPr>
          <w:i/>
          <w:iCs/>
          <w:lang w:val="en-GB"/>
        </w:rPr>
        <w:t xml:space="preserve">in </w:t>
      </w:r>
      <w:r w:rsidR="000728FB" w:rsidRPr="001129E9">
        <w:rPr>
          <w:i/>
          <w:iCs/>
          <w:lang w:val="en-GB"/>
        </w:rPr>
        <w:t>Education</w:t>
      </w:r>
      <w:r w:rsidRPr="001129E9">
        <w:rPr>
          <w:lang w:val="en-GB"/>
        </w:rPr>
        <w:t xml:space="preserve">. </w:t>
      </w:r>
      <w:r w:rsidR="00202495" w:rsidRPr="001129E9">
        <w:rPr>
          <w:lang w:val="en-GB"/>
        </w:rPr>
        <w:t xml:space="preserve">Montreal: UNESCO Institute for Statistics. </w:t>
      </w:r>
      <w:hyperlink r:id="rId70" w:history="1">
        <w:r w:rsidR="00822724" w:rsidRPr="001129E9">
          <w:rPr>
            <w:rStyle w:val="Hyperlink"/>
            <w:lang w:val="en-GB"/>
          </w:rPr>
          <w:t>uis.unesco.org/sites/default/files/documents/handbook-measuring-equity-education-2018-en.pdf</w:t>
        </w:r>
      </w:hyperlink>
      <w:r w:rsidR="00822724" w:rsidRPr="001129E9">
        <w:rPr>
          <w:lang w:val="en-GB"/>
        </w:rPr>
        <w:t xml:space="preserve"> (Last accessed November 2020)</w:t>
      </w:r>
    </w:p>
    <w:p w14:paraId="24547EF4" w14:textId="453F4991" w:rsidR="00AF490E" w:rsidRPr="001129E9" w:rsidRDefault="00AE62F7" w:rsidP="00BC729C">
      <w:pPr>
        <w:pStyle w:val="Agency-body-text"/>
        <w:keepLines/>
        <w:rPr>
          <w:lang w:val="en-GB"/>
        </w:rPr>
      </w:pPr>
      <w:r w:rsidRPr="001129E9">
        <w:rPr>
          <w:lang w:val="en-GB"/>
        </w:rPr>
        <w:t>UNESCO</w:t>
      </w:r>
      <w:r w:rsidR="00481E04" w:rsidRPr="001129E9">
        <w:rPr>
          <w:lang w:val="en-GB"/>
        </w:rPr>
        <w:t xml:space="preserve"> </w:t>
      </w:r>
      <w:r w:rsidR="00BF3C81" w:rsidRPr="001129E9">
        <w:rPr>
          <w:lang w:val="en-GB"/>
        </w:rPr>
        <w:t>International Bureau of Education</w:t>
      </w:r>
      <w:r w:rsidRPr="001129E9">
        <w:rPr>
          <w:lang w:val="en-GB"/>
        </w:rPr>
        <w:t xml:space="preserve">, 2009. </w:t>
      </w:r>
      <w:r w:rsidRPr="001129E9">
        <w:rPr>
          <w:i/>
          <w:iCs/>
          <w:lang w:val="en-GB"/>
        </w:rPr>
        <w:t>Defining an inclusive education agenda: reflections around the 48</w:t>
      </w:r>
      <w:r w:rsidRPr="001129E9">
        <w:rPr>
          <w:i/>
          <w:iCs/>
          <w:vertAlign w:val="superscript"/>
          <w:lang w:val="en-GB"/>
        </w:rPr>
        <w:t>th</w:t>
      </w:r>
      <w:r w:rsidRPr="001129E9">
        <w:rPr>
          <w:i/>
          <w:iCs/>
          <w:lang w:val="en-GB"/>
        </w:rPr>
        <w:t xml:space="preserve"> session of the International Conference on Education</w:t>
      </w:r>
      <w:r w:rsidRPr="001129E9">
        <w:rPr>
          <w:lang w:val="en-GB"/>
        </w:rPr>
        <w:t xml:space="preserve">. </w:t>
      </w:r>
      <w:r w:rsidR="000F517B" w:rsidRPr="001129E9">
        <w:rPr>
          <w:lang w:val="en-GB"/>
        </w:rPr>
        <w:t xml:space="preserve">Geneva: UNESCO International Bureau of Education. </w:t>
      </w:r>
      <w:hyperlink r:id="rId71" w:history="1">
        <w:r w:rsidR="00AF490E" w:rsidRPr="001129E9">
          <w:rPr>
            <w:rStyle w:val="Hyperlink"/>
            <w:lang w:val="en-GB"/>
          </w:rPr>
          <w:t>www.ibe.unesco.org/en/document/defining-inclusive-education-agenda-reflections-around-48th-session-international</w:t>
        </w:r>
      </w:hyperlink>
      <w:r w:rsidR="00AF490E" w:rsidRPr="001129E9">
        <w:rPr>
          <w:lang w:val="en-GB"/>
        </w:rPr>
        <w:t xml:space="preserve"> (Last accessed December 2020)</w:t>
      </w:r>
    </w:p>
    <w:p w14:paraId="27F60643" w14:textId="6F8B09A1" w:rsidR="00463C72" w:rsidRPr="001129E9" w:rsidRDefault="00463C72" w:rsidP="00BC729C">
      <w:pPr>
        <w:pStyle w:val="Agency-body-text"/>
        <w:keepLines/>
        <w:rPr>
          <w:lang w:val="en-GB"/>
        </w:rPr>
      </w:pPr>
      <w:r w:rsidRPr="001129E9">
        <w:rPr>
          <w:lang w:val="en-GB"/>
        </w:rPr>
        <w:t xml:space="preserve">UNESCO, European Agency for Special Needs and Inclusive Education and G3ict, 2014. </w:t>
      </w:r>
      <w:r w:rsidRPr="001129E9">
        <w:rPr>
          <w:i/>
          <w:iCs/>
          <w:lang w:val="en-GB"/>
        </w:rPr>
        <w:t>Model Policy for Inclusive ICTs in Education for Persons with Disabilities</w:t>
      </w:r>
      <w:r w:rsidRPr="001129E9">
        <w:rPr>
          <w:lang w:val="en-GB"/>
        </w:rPr>
        <w:t xml:space="preserve">. Paris: UNESCO. </w:t>
      </w:r>
      <w:hyperlink r:id="rId72" w:history="1">
        <w:r w:rsidRPr="001129E9">
          <w:rPr>
            <w:rStyle w:val="Hyperlink"/>
            <w:lang w:val="en-GB"/>
          </w:rPr>
          <w:t>unesdoc.unesco.org/ark:/48223/pf0000227229</w:t>
        </w:r>
      </w:hyperlink>
      <w:r w:rsidRPr="001129E9">
        <w:rPr>
          <w:lang w:val="en-GB"/>
        </w:rPr>
        <w:t xml:space="preserve"> (Last accessed December 2020)</w:t>
      </w:r>
    </w:p>
    <w:p w14:paraId="6642A177" w14:textId="4021A99F" w:rsidR="008C2272" w:rsidRPr="001129E9" w:rsidRDefault="00514DFF" w:rsidP="00BC729C">
      <w:pPr>
        <w:pStyle w:val="Agency-body-text"/>
        <w:keepLines/>
        <w:rPr>
          <w:lang w:val="en-GB"/>
        </w:rPr>
      </w:pPr>
      <w:r w:rsidRPr="001129E9">
        <w:rPr>
          <w:lang w:val="en-GB"/>
        </w:rPr>
        <w:t>UNICEF</w:t>
      </w:r>
      <w:r w:rsidR="00E62593" w:rsidRPr="001129E9">
        <w:rPr>
          <w:lang w:val="en-GB"/>
        </w:rPr>
        <w:t>,</w:t>
      </w:r>
      <w:r w:rsidRPr="001129E9">
        <w:rPr>
          <w:lang w:val="en-GB"/>
        </w:rPr>
        <w:t xml:space="preserve"> 2007. </w:t>
      </w:r>
      <w:r w:rsidRPr="001129E9">
        <w:rPr>
          <w:i/>
          <w:iCs/>
          <w:lang w:val="en-GB"/>
        </w:rPr>
        <w:t xml:space="preserve">A </w:t>
      </w:r>
      <w:r w:rsidR="00124869" w:rsidRPr="001129E9">
        <w:rPr>
          <w:i/>
          <w:iCs/>
          <w:lang w:val="en-GB"/>
        </w:rPr>
        <w:t xml:space="preserve">Human Rights-Based Approach </w:t>
      </w:r>
      <w:r w:rsidRPr="001129E9">
        <w:rPr>
          <w:i/>
          <w:iCs/>
          <w:lang w:val="en-GB"/>
        </w:rPr>
        <w:t xml:space="preserve">to </w:t>
      </w:r>
      <w:r w:rsidR="00AB2D8A" w:rsidRPr="001129E9">
        <w:rPr>
          <w:i/>
          <w:iCs/>
          <w:lang w:val="en-GB"/>
        </w:rPr>
        <w:t>E</w:t>
      </w:r>
      <w:r w:rsidRPr="001129E9">
        <w:rPr>
          <w:i/>
          <w:iCs/>
          <w:lang w:val="en-GB"/>
        </w:rPr>
        <w:t xml:space="preserve">ducation for </w:t>
      </w:r>
      <w:r w:rsidR="00AB2D8A" w:rsidRPr="001129E9">
        <w:rPr>
          <w:i/>
          <w:iCs/>
          <w:lang w:val="en-GB"/>
        </w:rPr>
        <w:t>A</w:t>
      </w:r>
      <w:r w:rsidRPr="001129E9">
        <w:rPr>
          <w:i/>
          <w:iCs/>
          <w:lang w:val="en-GB"/>
        </w:rPr>
        <w:t>ll: A framework for the realization of children</w:t>
      </w:r>
      <w:r w:rsidR="00EA7B37" w:rsidRPr="001129E9">
        <w:rPr>
          <w:i/>
          <w:iCs/>
          <w:lang w:val="en-GB"/>
        </w:rPr>
        <w:t>’</w:t>
      </w:r>
      <w:r w:rsidRPr="001129E9">
        <w:rPr>
          <w:i/>
          <w:iCs/>
          <w:lang w:val="en-GB"/>
        </w:rPr>
        <w:t>s right to education and rights within education</w:t>
      </w:r>
      <w:r w:rsidRPr="001129E9">
        <w:rPr>
          <w:lang w:val="en-GB"/>
        </w:rPr>
        <w:t xml:space="preserve">. </w:t>
      </w:r>
      <w:r w:rsidR="007D2133" w:rsidRPr="001129E9">
        <w:rPr>
          <w:lang w:val="en-GB"/>
        </w:rPr>
        <w:t>New York</w:t>
      </w:r>
      <w:r w:rsidR="006E28A6" w:rsidRPr="001129E9">
        <w:rPr>
          <w:lang w:val="en-GB"/>
        </w:rPr>
        <w:t xml:space="preserve">: </w:t>
      </w:r>
      <w:r w:rsidR="007D2133" w:rsidRPr="001129E9">
        <w:rPr>
          <w:lang w:val="en-GB"/>
        </w:rPr>
        <w:t>UNICEF</w:t>
      </w:r>
      <w:r w:rsidR="008C2272" w:rsidRPr="001129E9">
        <w:rPr>
          <w:lang w:val="en-GB"/>
        </w:rPr>
        <w:t xml:space="preserve">. </w:t>
      </w:r>
      <w:hyperlink r:id="rId73" w:history="1">
        <w:r w:rsidR="008C2272" w:rsidRPr="001129E9">
          <w:rPr>
            <w:rStyle w:val="Hyperlink"/>
            <w:lang w:val="en-GB"/>
          </w:rPr>
          <w:t>unesdoc.unesco.org/ark:/48223/pf0000154861</w:t>
        </w:r>
      </w:hyperlink>
      <w:r w:rsidR="008C2272" w:rsidRPr="001129E9">
        <w:rPr>
          <w:lang w:val="en-GB"/>
        </w:rPr>
        <w:t xml:space="preserve"> (Last accessed November 2020)</w:t>
      </w:r>
    </w:p>
    <w:p w14:paraId="40D82746" w14:textId="37F3A13B" w:rsidR="00514DFF" w:rsidRPr="001129E9" w:rsidRDefault="00514DFF" w:rsidP="00BC729C">
      <w:pPr>
        <w:pStyle w:val="Agency-body-text"/>
        <w:keepLines/>
        <w:rPr>
          <w:lang w:val="en-GB"/>
        </w:rPr>
      </w:pPr>
      <w:r w:rsidRPr="001129E9">
        <w:rPr>
          <w:lang w:val="en-GB"/>
        </w:rPr>
        <w:lastRenderedPageBreak/>
        <w:t xml:space="preserve">United Nations, 1989. </w:t>
      </w:r>
      <w:r w:rsidRPr="001129E9">
        <w:rPr>
          <w:i/>
          <w:lang w:val="en-GB"/>
        </w:rPr>
        <w:t>Convention on the Rights of the Child</w:t>
      </w:r>
      <w:r w:rsidRPr="001129E9">
        <w:rPr>
          <w:lang w:val="en-GB"/>
        </w:rPr>
        <w:t>. New York: United Nations</w:t>
      </w:r>
      <w:r w:rsidR="00D34EFB" w:rsidRPr="001129E9">
        <w:rPr>
          <w:lang w:val="en-GB"/>
        </w:rPr>
        <w:t xml:space="preserve">. </w:t>
      </w:r>
      <w:hyperlink r:id="rId74" w:history="1">
        <w:r w:rsidR="00D34EFB" w:rsidRPr="001129E9">
          <w:rPr>
            <w:rStyle w:val="Hyperlink"/>
            <w:lang w:val="en-GB"/>
          </w:rPr>
          <w:t>www.unicef.org/child-rights-convention</w:t>
        </w:r>
      </w:hyperlink>
      <w:r w:rsidR="00D34EFB" w:rsidRPr="001129E9">
        <w:rPr>
          <w:lang w:val="en-GB"/>
        </w:rPr>
        <w:t xml:space="preserve"> (Last accessed November 2020)</w:t>
      </w:r>
    </w:p>
    <w:p w14:paraId="00DDC42A" w14:textId="326EC59B" w:rsidR="00514DFF" w:rsidRPr="001129E9" w:rsidRDefault="00514DFF" w:rsidP="00BC729C">
      <w:pPr>
        <w:pStyle w:val="Agency-body-text"/>
        <w:keepLines/>
        <w:rPr>
          <w:lang w:val="en-GB"/>
        </w:rPr>
      </w:pPr>
      <w:r w:rsidRPr="001129E9">
        <w:rPr>
          <w:lang w:val="en-GB"/>
        </w:rPr>
        <w:t xml:space="preserve">United Nations, 2006. </w:t>
      </w:r>
      <w:r w:rsidRPr="001129E9">
        <w:rPr>
          <w:i/>
          <w:iCs/>
          <w:lang w:val="en-GB"/>
        </w:rPr>
        <w:t>Convention on the Rights of Persons with Disabilities</w:t>
      </w:r>
      <w:r w:rsidRPr="001129E9">
        <w:rPr>
          <w:lang w:val="en-GB"/>
        </w:rPr>
        <w:t xml:space="preserve">. </w:t>
      </w:r>
      <w:r w:rsidR="002976D5" w:rsidRPr="001129E9">
        <w:rPr>
          <w:lang w:val="en-GB"/>
        </w:rPr>
        <w:t xml:space="preserve">New York: United Nations. </w:t>
      </w:r>
      <w:hyperlink r:id="rId75" w:history="1">
        <w:r w:rsidR="00F30884" w:rsidRPr="001129E9">
          <w:rPr>
            <w:rStyle w:val="Hyperlink"/>
            <w:lang w:val="en-GB"/>
          </w:rPr>
          <w:t>www.un.org/development/desa/disabilities/convention-on-the-rights-of-persons-with-disabilities/convention-on-the-rights-of-persons-with-disabilities-2.html</w:t>
        </w:r>
      </w:hyperlink>
      <w:r w:rsidR="00F30884" w:rsidRPr="001129E9">
        <w:rPr>
          <w:lang w:val="en-GB"/>
        </w:rPr>
        <w:t xml:space="preserve"> (Last accessed November 2020)</w:t>
      </w:r>
    </w:p>
    <w:p w14:paraId="56BB3940" w14:textId="5E9F8860" w:rsidR="00514DFF" w:rsidRPr="001129E9" w:rsidRDefault="00514DFF" w:rsidP="001C4FA9">
      <w:pPr>
        <w:pStyle w:val="Agency-body-text"/>
        <w:keepLines/>
        <w:rPr>
          <w:lang w:val="en-GB"/>
        </w:rPr>
      </w:pPr>
      <w:r w:rsidRPr="001129E9">
        <w:rPr>
          <w:lang w:val="en-GB"/>
        </w:rPr>
        <w:t xml:space="preserve">United Nations, 2015. </w:t>
      </w:r>
      <w:r w:rsidRPr="001129E9">
        <w:rPr>
          <w:i/>
          <w:iCs/>
          <w:lang w:val="en-GB"/>
        </w:rPr>
        <w:t xml:space="preserve">Sustainable Development </w:t>
      </w:r>
      <w:r w:rsidR="00881B35" w:rsidRPr="001129E9">
        <w:rPr>
          <w:i/>
          <w:iCs/>
          <w:lang w:val="en-GB"/>
        </w:rPr>
        <w:t>Goal </w:t>
      </w:r>
      <w:r w:rsidRPr="001129E9">
        <w:rPr>
          <w:i/>
          <w:iCs/>
          <w:lang w:val="en-GB"/>
        </w:rPr>
        <w:t>4</w:t>
      </w:r>
      <w:r w:rsidRPr="001129E9">
        <w:rPr>
          <w:lang w:val="en-GB"/>
        </w:rPr>
        <w:t xml:space="preserve">. </w:t>
      </w:r>
      <w:hyperlink r:id="rId76" w:history="1">
        <w:r w:rsidR="00E07D30" w:rsidRPr="001129E9">
          <w:rPr>
            <w:rStyle w:val="Hyperlink"/>
            <w:lang w:val="en-GB"/>
          </w:rPr>
          <w:t>sdgs.un.org/goals/goal4</w:t>
        </w:r>
      </w:hyperlink>
      <w:r w:rsidR="00E07D30" w:rsidRPr="001129E9">
        <w:rPr>
          <w:lang w:val="en-GB"/>
        </w:rPr>
        <w:t xml:space="preserve"> (Last accessed November 2020)</w:t>
      </w:r>
    </w:p>
    <w:p w14:paraId="0315BF05" w14:textId="293FA624" w:rsidR="006E6656" w:rsidRPr="001129E9" w:rsidRDefault="006E6656" w:rsidP="00BC729C">
      <w:pPr>
        <w:pStyle w:val="Agency-body-text"/>
        <w:keepLines/>
        <w:rPr>
          <w:lang w:val="en-GB"/>
        </w:rPr>
      </w:pPr>
      <w:r w:rsidRPr="001129E9">
        <w:rPr>
          <w:lang w:val="en-GB"/>
        </w:rPr>
        <w:t xml:space="preserve">United Nations General Assembly, 1998. </w:t>
      </w:r>
      <w:r w:rsidRPr="001129E9">
        <w:rPr>
          <w:i/>
          <w:iCs/>
          <w:lang w:val="en-GB"/>
        </w:rPr>
        <w:t>Declaration on the Right and Responsibility of Individuals, Groups and Organs of Society to Promote and Protect Universally Recognized Human Rights and Fundamental Freedoms</w:t>
      </w:r>
      <w:r w:rsidRPr="001129E9">
        <w:rPr>
          <w:lang w:val="en-GB"/>
        </w:rPr>
        <w:t xml:space="preserve">. </w:t>
      </w:r>
      <w:hyperlink r:id="rId77" w:history="1">
        <w:r w:rsidRPr="001129E9">
          <w:rPr>
            <w:rStyle w:val="Hyperlink"/>
            <w:lang w:val="en-GB"/>
          </w:rPr>
          <w:t>www.ohchr.org/en/professionalinterest/pages/rightandresponsibility.aspx</w:t>
        </w:r>
      </w:hyperlink>
      <w:r w:rsidRPr="001129E9">
        <w:rPr>
          <w:lang w:val="en-GB"/>
        </w:rPr>
        <w:t xml:space="preserve"> (Last accessed November 2020)</w:t>
      </w:r>
    </w:p>
    <w:p w14:paraId="67903CB7" w14:textId="7281D0CB" w:rsidR="00514DFF" w:rsidRPr="001129E9" w:rsidRDefault="00514DFF" w:rsidP="00BC729C">
      <w:pPr>
        <w:pStyle w:val="Agency-body-text"/>
        <w:keepLines/>
        <w:rPr>
          <w:lang w:val="en-GB"/>
        </w:rPr>
      </w:pPr>
      <w:r w:rsidRPr="001129E9">
        <w:rPr>
          <w:lang w:val="en-GB"/>
        </w:rPr>
        <w:t>Watkins,</w:t>
      </w:r>
      <w:r w:rsidR="008A1DDE" w:rsidRPr="001129E9">
        <w:rPr>
          <w:lang w:val="en-GB"/>
        </w:rPr>
        <w:t> </w:t>
      </w:r>
      <w:r w:rsidRPr="001129E9">
        <w:rPr>
          <w:lang w:val="en-GB"/>
        </w:rPr>
        <w:t xml:space="preserve">A., 2017. </w:t>
      </w:r>
      <w:r w:rsidR="008A1DDE" w:rsidRPr="001129E9">
        <w:rPr>
          <w:lang w:val="en-GB"/>
        </w:rPr>
        <w:t>‘</w:t>
      </w:r>
      <w:r w:rsidRPr="001129E9">
        <w:rPr>
          <w:lang w:val="en-GB"/>
        </w:rPr>
        <w:t>Inclusive Education and European Educational Policy</w:t>
      </w:r>
      <w:r w:rsidR="008A1DDE" w:rsidRPr="001129E9">
        <w:rPr>
          <w:lang w:val="en-GB"/>
        </w:rPr>
        <w:t>’</w:t>
      </w:r>
      <w:r w:rsidR="00335722" w:rsidRPr="001129E9">
        <w:rPr>
          <w:lang w:val="en-GB"/>
        </w:rPr>
        <w:t>,</w:t>
      </w:r>
      <w:r w:rsidRPr="001129E9">
        <w:rPr>
          <w:lang w:val="en-GB"/>
        </w:rPr>
        <w:t xml:space="preserve"> </w:t>
      </w:r>
      <w:r w:rsidRPr="001129E9">
        <w:rPr>
          <w:i/>
          <w:iCs/>
          <w:lang w:val="en-GB"/>
        </w:rPr>
        <w:t xml:space="preserve">Oxford Research </w:t>
      </w:r>
      <w:proofErr w:type="spellStart"/>
      <w:r w:rsidRPr="001129E9">
        <w:rPr>
          <w:i/>
          <w:iCs/>
          <w:lang w:val="en-GB"/>
        </w:rPr>
        <w:t>Encyclopedia</w:t>
      </w:r>
      <w:proofErr w:type="spellEnd"/>
      <w:r w:rsidRPr="001129E9">
        <w:rPr>
          <w:i/>
          <w:iCs/>
          <w:lang w:val="en-GB"/>
        </w:rPr>
        <w:t xml:space="preserve"> of Education</w:t>
      </w:r>
      <w:r w:rsidRPr="001129E9">
        <w:rPr>
          <w:lang w:val="en-GB"/>
        </w:rPr>
        <w:t xml:space="preserve">. </w:t>
      </w:r>
      <w:hyperlink r:id="rId78" w:history="1">
        <w:r w:rsidR="003700A1" w:rsidRPr="001129E9">
          <w:rPr>
            <w:rStyle w:val="Hyperlink"/>
            <w:lang w:val="en-GB"/>
          </w:rPr>
          <w:t>oxfordre.com/view/10.1093/acrefore/9780190264093.001.0001/acrefore-9780190264093-e-153</w:t>
        </w:r>
      </w:hyperlink>
      <w:r w:rsidR="003700A1" w:rsidRPr="001129E9">
        <w:rPr>
          <w:lang w:val="en-GB"/>
        </w:rPr>
        <w:t xml:space="preserve"> (Last accessed November 2020)</w:t>
      </w:r>
    </w:p>
    <w:p w14:paraId="3A9CAC2E" w14:textId="39B1E478" w:rsidR="008914DE" w:rsidRPr="001129E9" w:rsidRDefault="00514DFF" w:rsidP="00BC729C">
      <w:pPr>
        <w:pStyle w:val="Agency-body-text"/>
        <w:keepLines/>
        <w:rPr>
          <w:lang w:val="en-GB"/>
        </w:rPr>
      </w:pPr>
      <w:r w:rsidRPr="001129E9">
        <w:rPr>
          <w:lang w:val="en-GB"/>
        </w:rPr>
        <w:t xml:space="preserve">West-Burnham, J. and Harris, D., 2015. </w:t>
      </w:r>
      <w:r w:rsidRPr="001129E9">
        <w:rPr>
          <w:i/>
          <w:iCs/>
          <w:lang w:val="en-GB"/>
        </w:rPr>
        <w:t xml:space="preserve">Leadership Dialogues: Conversations and </w:t>
      </w:r>
      <w:r w:rsidR="0034698B" w:rsidRPr="001129E9">
        <w:rPr>
          <w:i/>
          <w:iCs/>
          <w:lang w:val="en-GB"/>
        </w:rPr>
        <w:t>A</w:t>
      </w:r>
      <w:r w:rsidRPr="001129E9">
        <w:rPr>
          <w:i/>
          <w:iCs/>
          <w:lang w:val="en-GB"/>
        </w:rPr>
        <w:t xml:space="preserve">ctivities for </w:t>
      </w:r>
      <w:r w:rsidR="0034698B" w:rsidRPr="001129E9">
        <w:rPr>
          <w:i/>
          <w:iCs/>
          <w:lang w:val="en-GB"/>
        </w:rPr>
        <w:t>L</w:t>
      </w:r>
      <w:r w:rsidRPr="001129E9">
        <w:rPr>
          <w:i/>
          <w:iCs/>
          <w:lang w:val="en-GB"/>
        </w:rPr>
        <w:t xml:space="preserve">eadership </w:t>
      </w:r>
      <w:r w:rsidR="0034698B" w:rsidRPr="001129E9">
        <w:rPr>
          <w:i/>
          <w:iCs/>
          <w:lang w:val="en-GB"/>
        </w:rPr>
        <w:t>T</w:t>
      </w:r>
      <w:r w:rsidRPr="001129E9">
        <w:rPr>
          <w:i/>
          <w:iCs/>
          <w:lang w:val="en-GB"/>
        </w:rPr>
        <w:t>eams</w:t>
      </w:r>
      <w:r w:rsidRPr="001129E9">
        <w:rPr>
          <w:lang w:val="en-GB"/>
        </w:rPr>
        <w:t>. Carmarthen: Crown House Publishing</w:t>
      </w:r>
    </w:p>
    <w:p w14:paraId="3F10FAF6" w14:textId="77777777" w:rsidR="00514DFF" w:rsidRPr="001129E9" w:rsidRDefault="00514DFF" w:rsidP="00BC729C">
      <w:pPr>
        <w:pStyle w:val="Agency-body-text"/>
        <w:rPr>
          <w:lang w:val="en-GB"/>
        </w:rPr>
      </w:pPr>
      <w:r w:rsidRPr="001129E9">
        <w:rPr>
          <w:lang w:val="en-GB"/>
        </w:rPr>
        <w:br w:type="page"/>
      </w:r>
    </w:p>
    <w:p w14:paraId="08F63C03" w14:textId="1F834083" w:rsidR="005C0E18" w:rsidRPr="001129E9" w:rsidRDefault="005C0E18" w:rsidP="00BC729C">
      <w:pPr>
        <w:pStyle w:val="Agency-heading-1"/>
        <w:rPr>
          <w:lang w:val="en-GB"/>
        </w:rPr>
      </w:pPr>
      <w:bookmarkStart w:id="99" w:name="_Toc44136913"/>
      <w:bookmarkStart w:id="100" w:name="_Toc54775685"/>
      <w:bookmarkStart w:id="101" w:name="_Toc57972127"/>
      <w:r w:rsidRPr="001129E9">
        <w:rPr>
          <w:lang w:val="en-GB"/>
        </w:rPr>
        <w:lastRenderedPageBreak/>
        <w:t xml:space="preserve">Glossary of </w:t>
      </w:r>
      <w:r w:rsidR="00112C87" w:rsidRPr="001129E9">
        <w:rPr>
          <w:lang w:val="en-GB"/>
        </w:rPr>
        <w:t>terms</w:t>
      </w:r>
      <w:bookmarkStart w:id="102" w:name="Glossary"/>
      <w:bookmarkEnd w:id="99"/>
      <w:bookmarkEnd w:id="100"/>
      <w:bookmarkEnd w:id="101"/>
    </w:p>
    <w:bookmarkEnd w:id="102"/>
    <w:p w14:paraId="6969043F" w14:textId="0E4A4A77" w:rsidR="005C0E18" w:rsidRPr="001129E9" w:rsidRDefault="005C0E18" w:rsidP="00A46E27">
      <w:pPr>
        <w:pStyle w:val="Agency-body-text"/>
        <w:keepNext/>
        <w:rPr>
          <w:lang w:val="en-GB"/>
        </w:rPr>
      </w:pPr>
      <w:r w:rsidRPr="001129E9">
        <w:rPr>
          <w:lang w:val="en-GB"/>
        </w:rPr>
        <w:t>This glossary offers a shared language for all experts to use. Different sources for definitions have been used:</w:t>
      </w:r>
    </w:p>
    <w:p w14:paraId="0C68ABEC" w14:textId="46466534" w:rsidR="005C0E18" w:rsidRPr="001129E9" w:rsidRDefault="005C0E18" w:rsidP="00A46E27">
      <w:pPr>
        <w:pStyle w:val="Agency-body-text"/>
        <w:numPr>
          <w:ilvl w:val="0"/>
          <w:numId w:val="10"/>
        </w:numPr>
        <w:rPr>
          <w:lang w:val="en-GB"/>
        </w:rPr>
      </w:pPr>
      <w:r w:rsidRPr="001129E9">
        <w:rPr>
          <w:lang w:val="en-GB"/>
        </w:rPr>
        <w:t>Existing definitions that are already in use at the international level, particular</w:t>
      </w:r>
      <w:r w:rsidR="001A526F" w:rsidRPr="001129E9">
        <w:rPr>
          <w:lang w:val="en-GB"/>
        </w:rPr>
        <w:t>ly</w:t>
      </w:r>
      <w:r w:rsidRPr="001129E9">
        <w:rPr>
          <w:lang w:val="en-GB"/>
        </w:rPr>
        <w:t xml:space="preserve"> key terms defined within</w:t>
      </w:r>
      <w:r w:rsidR="001A526F" w:rsidRPr="001129E9">
        <w:rPr>
          <w:lang w:val="en-GB"/>
        </w:rPr>
        <w:t xml:space="preserve"> k</w:t>
      </w:r>
      <w:r w:rsidRPr="001129E9">
        <w:rPr>
          <w:lang w:val="en-GB"/>
        </w:rPr>
        <w:t>ey literature quotations and citations</w:t>
      </w:r>
    </w:p>
    <w:p w14:paraId="2698305D" w14:textId="77777777" w:rsidR="005C0E18" w:rsidRPr="001129E9" w:rsidRDefault="005C0E18" w:rsidP="00272633">
      <w:pPr>
        <w:pStyle w:val="Agency-body-text"/>
        <w:numPr>
          <w:ilvl w:val="0"/>
          <w:numId w:val="10"/>
        </w:numPr>
        <w:rPr>
          <w:lang w:val="en-GB"/>
        </w:rPr>
      </w:pPr>
      <w:r w:rsidRPr="001129E9">
        <w:rPr>
          <w:lang w:val="en-GB"/>
        </w:rPr>
        <w:t>Operational definitions developed within the SISL project.</w:t>
      </w:r>
    </w:p>
    <w:p w14:paraId="06E162BE" w14:textId="5F11D803" w:rsidR="00A41471" w:rsidRPr="001129E9" w:rsidRDefault="005C0E18" w:rsidP="00BC729C">
      <w:pPr>
        <w:pStyle w:val="Agency-heading-4"/>
        <w:rPr>
          <w:lang w:val="en-GB"/>
        </w:rPr>
      </w:pPr>
      <w:bookmarkStart w:id="103" w:name="AFL"/>
      <w:r w:rsidRPr="001129E9">
        <w:rPr>
          <w:lang w:val="en-GB"/>
        </w:rPr>
        <w:t xml:space="preserve">Assessment for </w:t>
      </w:r>
      <w:r w:rsidR="00E02669" w:rsidRPr="001129E9">
        <w:rPr>
          <w:lang w:val="en-GB"/>
        </w:rPr>
        <w:t>l</w:t>
      </w:r>
      <w:r w:rsidRPr="001129E9">
        <w:rPr>
          <w:lang w:val="en-GB"/>
        </w:rPr>
        <w:t>earning</w:t>
      </w:r>
      <w:bookmarkEnd w:id="103"/>
    </w:p>
    <w:p w14:paraId="4A98C993" w14:textId="7985E2E0" w:rsidR="00A10369" w:rsidRPr="001129E9" w:rsidRDefault="00A10369" w:rsidP="00A46E27">
      <w:pPr>
        <w:pStyle w:val="Agency-body-text"/>
        <w:keepNext/>
        <w:rPr>
          <w:lang w:val="en-GB"/>
        </w:rPr>
      </w:pPr>
      <w:r w:rsidRPr="001129E9">
        <w:rPr>
          <w:lang w:val="en-GB"/>
        </w:rPr>
        <w:t>Many countries use this term in a general way to refer to:</w:t>
      </w:r>
    </w:p>
    <w:p w14:paraId="37841908" w14:textId="12221D39" w:rsidR="005C0E18" w:rsidRPr="001129E9" w:rsidRDefault="00B63921" w:rsidP="00571603">
      <w:pPr>
        <w:pStyle w:val="Agency-quotation"/>
        <w:rPr>
          <w:lang w:val="en-GB"/>
        </w:rPr>
      </w:pPr>
      <w:r w:rsidRPr="001129E9">
        <w:rPr>
          <w:lang w:val="en-GB"/>
        </w:rPr>
        <w:t>… </w:t>
      </w:r>
      <w:r w:rsidR="005C0E18" w:rsidRPr="001129E9">
        <w:rPr>
          <w:lang w:val="en-GB"/>
        </w:rPr>
        <w:t>assessment procedures that inform decision-making about teaching methods and next steps in a pupil’s learning. Assessment for learning is a process usually carried out in classrooms by teachers/other professionals. It involves finding and interpreting evidence and working with learners to establish where they are in their learning, the next steps to be taken and the best ways of moving forward (</w:t>
      </w:r>
      <w:hyperlink r:id="rId79" w:history="1">
        <w:r w:rsidR="00331269" w:rsidRPr="001129E9">
          <w:rPr>
            <w:rStyle w:val="Hyperlink"/>
            <w:lang w:val="en-GB"/>
          </w:rPr>
          <w:t>European Agency, no date</w:t>
        </w:r>
      </w:hyperlink>
      <w:r w:rsidR="005C0E18" w:rsidRPr="001129E9">
        <w:rPr>
          <w:lang w:val="en-GB"/>
        </w:rPr>
        <w:t>)</w:t>
      </w:r>
      <w:r w:rsidR="0092699D" w:rsidRPr="001129E9">
        <w:rPr>
          <w:lang w:val="en-GB"/>
        </w:rPr>
        <w:t>.</w:t>
      </w:r>
    </w:p>
    <w:p w14:paraId="7F0418A5" w14:textId="77777777" w:rsidR="00A41471" w:rsidRPr="001129E9" w:rsidRDefault="005C0E18" w:rsidP="00BC729C">
      <w:pPr>
        <w:pStyle w:val="Agency-heading-4"/>
        <w:rPr>
          <w:lang w:val="en-GB"/>
        </w:rPr>
      </w:pPr>
      <w:bookmarkStart w:id="104" w:name="core_functions_school_leadership"/>
      <w:r w:rsidRPr="001129E9">
        <w:rPr>
          <w:lang w:val="en-GB"/>
        </w:rPr>
        <w:t>Core functions of school leadership</w:t>
      </w:r>
      <w:bookmarkEnd w:id="104"/>
    </w:p>
    <w:p w14:paraId="61C1190D" w14:textId="5B920C07" w:rsidR="005C0E18" w:rsidRPr="001129E9" w:rsidRDefault="005C0E18" w:rsidP="005C0E18">
      <w:pPr>
        <w:pStyle w:val="Agency-body-text"/>
        <w:rPr>
          <w:lang w:val="en-GB"/>
        </w:rPr>
      </w:pPr>
      <w:r w:rsidRPr="001129E9">
        <w:rPr>
          <w:lang w:val="en-GB"/>
        </w:rPr>
        <w:t>Research has identified the main organisational functions that must be performed for inclusive schools to run effectively (Billingsley</w:t>
      </w:r>
      <w:r w:rsidR="005070FD" w:rsidRPr="001129E9">
        <w:rPr>
          <w:lang w:val="en-GB"/>
        </w:rPr>
        <w:t>, McLeskey and Crockett</w:t>
      </w:r>
      <w:r w:rsidRPr="001129E9">
        <w:rPr>
          <w:lang w:val="en-GB"/>
        </w:rPr>
        <w:t xml:space="preserve">, 2017; McLeskey and Waldron, 2015; Skoglund and Stäcker, 2016). These functions fall into the three broad categories of </w:t>
      </w:r>
      <w:hyperlink w:anchor="setting_direction" w:history="1">
        <w:r w:rsidRPr="001129E9">
          <w:rPr>
            <w:rStyle w:val="Hyperlink"/>
            <w:lang w:val="en-GB"/>
          </w:rPr>
          <w:t>setting direction</w:t>
        </w:r>
      </w:hyperlink>
      <w:r w:rsidRPr="001129E9">
        <w:rPr>
          <w:lang w:val="en-GB"/>
        </w:rPr>
        <w:t xml:space="preserve">, </w:t>
      </w:r>
      <w:hyperlink w:anchor="human_development" w:history="1">
        <w:r w:rsidRPr="001129E9">
          <w:rPr>
            <w:rStyle w:val="Hyperlink"/>
            <w:lang w:val="en-GB"/>
          </w:rPr>
          <w:t>human development</w:t>
        </w:r>
      </w:hyperlink>
      <w:r w:rsidRPr="001129E9">
        <w:rPr>
          <w:lang w:val="en-GB"/>
        </w:rPr>
        <w:t xml:space="preserve"> and </w:t>
      </w:r>
      <w:hyperlink w:anchor="organisational_development" w:history="1">
        <w:r w:rsidRPr="001129E9">
          <w:rPr>
            <w:rStyle w:val="Hyperlink"/>
            <w:lang w:val="en-GB"/>
          </w:rPr>
          <w:t>organisational development</w:t>
        </w:r>
      </w:hyperlink>
      <w:r w:rsidRPr="001129E9">
        <w:rPr>
          <w:lang w:val="en-GB"/>
        </w:rPr>
        <w:t>. Fulfilling these functions supports leaders to challenge a school culture that identifies and reacts to learners. It enables them to create an inclusive school culture with a focus on the learning environment, where every learner is a valuable participant expected to achieve through quality education.</w:t>
      </w:r>
    </w:p>
    <w:p w14:paraId="3788BBAD" w14:textId="77777777" w:rsidR="00A41471" w:rsidRPr="001129E9" w:rsidRDefault="005C0E18" w:rsidP="00BC729C">
      <w:pPr>
        <w:pStyle w:val="Agency-heading-4"/>
        <w:rPr>
          <w:lang w:val="en-GB"/>
        </w:rPr>
      </w:pPr>
      <w:bookmarkStart w:id="105" w:name="Distributed"/>
      <w:r w:rsidRPr="001129E9">
        <w:rPr>
          <w:lang w:val="en-GB"/>
        </w:rPr>
        <w:t>Distributed</w:t>
      </w:r>
      <w:bookmarkEnd w:id="105"/>
      <w:r w:rsidRPr="001129E9">
        <w:rPr>
          <w:lang w:val="en-GB"/>
        </w:rPr>
        <w:t xml:space="preserve"> leadership</w:t>
      </w:r>
    </w:p>
    <w:p w14:paraId="47EAFD0F" w14:textId="0CE45CFC" w:rsidR="005C0E18" w:rsidRPr="001129E9" w:rsidRDefault="00BB36B3" w:rsidP="005C0E18">
      <w:pPr>
        <w:pStyle w:val="Agency-body-text"/>
        <w:rPr>
          <w:lang w:val="en-GB"/>
        </w:rPr>
      </w:pPr>
      <w:r w:rsidRPr="001129E9">
        <w:rPr>
          <w:lang w:val="en-GB"/>
        </w:rPr>
        <w:t xml:space="preserve">This </w:t>
      </w:r>
      <w:r w:rsidR="005C0E18" w:rsidRPr="001129E9">
        <w:rPr>
          <w:lang w:val="en-GB"/>
        </w:rPr>
        <w:t>firstly involves the devolution of responsibilities to middle leadership teams that are able to support and manage the transfer of knowledge and skills when necessary. Secondly, it enables all staff and school stakeholders to take responsibility by promoting flexibility and sharing practice. Thus, this leadership model involves the interactions between those in formal and informal leadership roles much more than the actions they perform. The main concern is how leadership influences organisational and instructional improvement (Harris, 2013).</w:t>
      </w:r>
    </w:p>
    <w:p w14:paraId="4B6F8E15" w14:textId="4DDE6BDD" w:rsidR="00A41471" w:rsidRPr="001129E9" w:rsidRDefault="005C0E18" w:rsidP="00BC729C">
      <w:pPr>
        <w:pStyle w:val="Agency-heading-4"/>
        <w:rPr>
          <w:lang w:val="en-GB"/>
        </w:rPr>
      </w:pPr>
      <w:bookmarkStart w:id="106" w:name="Equity"/>
      <w:r w:rsidRPr="001129E9">
        <w:rPr>
          <w:lang w:val="en-GB"/>
        </w:rPr>
        <w:lastRenderedPageBreak/>
        <w:t>Equity</w:t>
      </w:r>
      <w:bookmarkEnd w:id="106"/>
    </w:p>
    <w:p w14:paraId="68DCE1E9" w14:textId="52F1F4C2" w:rsidR="00B63921" w:rsidRPr="001129E9" w:rsidRDefault="00B63921" w:rsidP="00A46E27">
      <w:pPr>
        <w:pStyle w:val="Agency-body-text"/>
        <w:keepNext/>
        <w:rPr>
          <w:lang w:val="en-GB"/>
        </w:rPr>
      </w:pPr>
      <w:r w:rsidRPr="001129E9">
        <w:rPr>
          <w:lang w:val="en-GB"/>
        </w:rPr>
        <w:t>According to UNESCO Institute for Statistics, equity:</w:t>
      </w:r>
    </w:p>
    <w:p w14:paraId="4D6A789C" w14:textId="21BF5A66" w:rsidR="001650EF" w:rsidRPr="001129E9" w:rsidRDefault="00D72945" w:rsidP="00A46E27">
      <w:pPr>
        <w:pStyle w:val="Agency-quotation"/>
        <w:keepLines/>
        <w:rPr>
          <w:lang w:val="en-GB"/>
        </w:rPr>
      </w:pPr>
      <w:r w:rsidRPr="001129E9">
        <w:rPr>
          <w:lang w:val="en-GB"/>
        </w:rPr>
        <w:t>… </w:t>
      </w:r>
      <w:r w:rsidR="00CD3784" w:rsidRPr="001129E9">
        <w:rPr>
          <w:lang w:val="en-GB"/>
        </w:rPr>
        <w:t>‘</w:t>
      </w:r>
      <w:r w:rsidR="005C0E18" w:rsidRPr="001129E9">
        <w:rPr>
          <w:lang w:val="en-GB"/>
        </w:rPr>
        <w:t>considers the social justice ramifications of education in relation to the fairness, justness and impartiality of its distribution at all levels or educational sub-sectors</w:t>
      </w:r>
      <w:r w:rsidR="00CD3784" w:rsidRPr="001129E9">
        <w:rPr>
          <w:lang w:val="en-GB"/>
        </w:rPr>
        <w:t xml:space="preserve">’. </w:t>
      </w:r>
      <w:r w:rsidR="005C0E18" w:rsidRPr="001129E9">
        <w:rPr>
          <w:lang w:val="en-GB"/>
        </w:rPr>
        <w:t>We take equity to mean that a distribution is fair or justified. Equity involves a normative judgement of a distribution, but how people make that judgement will vary (2018</w:t>
      </w:r>
      <w:r w:rsidR="001650EF" w:rsidRPr="001129E9">
        <w:rPr>
          <w:lang w:val="en-GB"/>
        </w:rPr>
        <w:t>, p. 17</w:t>
      </w:r>
      <w:r w:rsidR="005C0E18" w:rsidRPr="001129E9">
        <w:rPr>
          <w:lang w:val="en-GB"/>
        </w:rPr>
        <w:t>).</w:t>
      </w:r>
    </w:p>
    <w:p w14:paraId="1CFB1386" w14:textId="26BD9AA6" w:rsidR="005C0E18" w:rsidRPr="001129E9" w:rsidRDefault="005C0E18" w:rsidP="005C0E18">
      <w:pPr>
        <w:pStyle w:val="Agency-body-text"/>
        <w:rPr>
          <w:lang w:val="en-GB"/>
        </w:rPr>
      </w:pPr>
      <w:r w:rsidRPr="001129E9">
        <w:rPr>
          <w:lang w:val="en-GB"/>
        </w:rPr>
        <w:t xml:space="preserve">The OECD report </w:t>
      </w:r>
      <w:r w:rsidRPr="001129E9">
        <w:rPr>
          <w:i/>
          <w:lang w:val="en-GB"/>
        </w:rPr>
        <w:t>No More Failures</w:t>
      </w:r>
      <w:r w:rsidRPr="001129E9">
        <w:rPr>
          <w:lang w:val="en-GB"/>
        </w:rPr>
        <w:t xml:space="preserve"> (</w:t>
      </w:r>
      <w:r w:rsidR="00274E44" w:rsidRPr="001129E9">
        <w:rPr>
          <w:lang w:val="en-GB"/>
        </w:rPr>
        <w:t xml:space="preserve">Field, Kuczera and Pont, </w:t>
      </w:r>
      <w:r w:rsidRPr="001129E9">
        <w:rPr>
          <w:lang w:val="en-GB"/>
        </w:rPr>
        <w:t xml:space="preserve">2007) identifies two principles of equity: fairness (personal and social circumstances not being an obstacle to achieving educational potential) and inclusion (a basic minimum standard of education that is available </w:t>
      </w:r>
      <w:r w:rsidR="00422FAD" w:rsidRPr="001129E9">
        <w:rPr>
          <w:lang w:val="en-GB"/>
        </w:rPr>
        <w:t xml:space="preserve">to </w:t>
      </w:r>
      <w:r w:rsidRPr="001129E9">
        <w:rPr>
          <w:lang w:val="en-GB"/>
        </w:rPr>
        <w:t>all learners, regardless of background or need).</w:t>
      </w:r>
    </w:p>
    <w:p w14:paraId="59853F22" w14:textId="7DA40934" w:rsidR="00A41471" w:rsidRPr="001129E9" w:rsidRDefault="005C0E18" w:rsidP="00BC729C">
      <w:pPr>
        <w:pStyle w:val="Agency-heading-4"/>
        <w:rPr>
          <w:lang w:val="en-GB"/>
        </w:rPr>
      </w:pPr>
      <w:bookmarkStart w:id="107" w:name="Formative"/>
      <w:r w:rsidRPr="001129E9">
        <w:rPr>
          <w:lang w:val="en-GB"/>
        </w:rPr>
        <w:t xml:space="preserve">Formative </w:t>
      </w:r>
      <w:bookmarkEnd w:id="107"/>
      <w:r w:rsidR="00E02669" w:rsidRPr="001129E9">
        <w:rPr>
          <w:lang w:val="en-GB"/>
        </w:rPr>
        <w:t>a</w:t>
      </w:r>
      <w:r w:rsidRPr="001129E9">
        <w:rPr>
          <w:lang w:val="en-GB"/>
        </w:rPr>
        <w:t>ssessment</w:t>
      </w:r>
    </w:p>
    <w:p w14:paraId="190202FC" w14:textId="4F4C34A4" w:rsidR="008A6961" w:rsidRPr="001129E9" w:rsidRDefault="008A6961" w:rsidP="00BB19AD">
      <w:pPr>
        <w:pStyle w:val="Agency-body-text"/>
        <w:keepNext/>
        <w:rPr>
          <w:lang w:val="en-GB"/>
        </w:rPr>
      </w:pPr>
      <w:r w:rsidRPr="001129E9">
        <w:rPr>
          <w:lang w:val="en-GB"/>
        </w:rPr>
        <w:t>The Agency states that formative assessment:</w:t>
      </w:r>
    </w:p>
    <w:p w14:paraId="5311ECBA" w14:textId="44FBC1B6" w:rsidR="00131448" w:rsidRPr="001129E9" w:rsidRDefault="008A6961" w:rsidP="00571603">
      <w:pPr>
        <w:pStyle w:val="Agency-quotation"/>
        <w:rPr>
          <w:lang w:val="en-GB"/>
        </w:rPr>
      </w:pPr>
      <w:r w:rsidRPr="001129E9">
        <w:rPr>
          <w:lang w:val="en-GB"/>
        </w:rPr>
        <w:t>… </w:t>
      </w:r>
      <w:r w:rsidR="005C0E18" w:rsidRPr="001129E9">
        <w:rPr>
          <w:lang w:val="en-GB"/>
        </w:rPr>
        <w:t>puts the learner at the centre of the assessment process. It provides the basis for personalisation according to the learner’s interests and aptitudes.</w:t>
      </w:r>
    </w:p>
    <w:p w14:paraId="6728C4CF" w14:textId="5EB4B284" w:rsidR="005C0E18" w:rsidRPr="001129E9" w:rsidRDefault="005C0E18" w:rsidP="00571603">
      <w:pPr>
        <w:pStyle w:val="Agency-quotation"/>
        <w:rPr>
          <w:lang w:val="en-GB"/>
        </w:rPr>
      </w:pPr>
      <w:r w:rsidRPr="001129E9">
        <w:rPr>
          <w:lang w:val="en-GB"/>
        </w:rPr>
        <w:t>Unlike summative assessment (‘assessment of learning’), which has been traditionally linked to standardised, high-stakes tests and accountability, formative assessment can involve learners, enabling them to take a more active part in their learning. It is usually carried out in collaboration with others and can have substantial positive impacts on learner achievement (</w:t>
      </w:r>
      <w:hyperlink r:id="rId80" w:history="1">
        <w:r w:rsidR="00025B47" w:rsidRPr="001129E9">
          <w:rPr>
            <w:rStyle w:val="Hyperlink"/>
            <w:lang w:val="en-GB"/>
          </w:rPr>
          <w:t>European Agency, no date</w:t>
        </w:r>
      </w:hyperlink>
      <w:r w:rsidRPr="001129E9">
        <w:rPr>
          <w:lang w:val="en-GB"/>
        </w:rPr>
        <w:t>)</w:t>
      </w:r>
      <w:r w:rsidR="008F41D2" w:rsidRPr="001129E9">
        <w:rPr>
          <w:lang w:val="en-GB"/>
        </w:rPr>
        <w:t>.</w:t>
      </w:r>
    </w:p>
    <w:p w14:paraId="47108EAB" w14:textId="77777777" w:rsidR="00A41471" w:rsidRPr="001129E9" w:rsidRDefault="005C0E18" w:rsidP="00BC729C">
      <w:pPr>
        <w:pStyle w:val="Agency-heading-4"/>
        <w:rPr>
          <w:lang w:val="en-GB"/>
        </w:rPr>
      </w:pPr>
      <w:bookmarkStart w:id="108" w:name="human_development"/>
      <w:r w:rsidRPr="001129E9">
        <w:rPr>
          <w:lang w:val="en-GB"/>
        </w:rPr>
        <w:t>Human development</w:t>
      </w:r>
      <w:bookmarkEnd w:id="108"/>
    </w:p>
    <w:p w14:paraId="22131DD4" w14:textId="131DA34A" w:rsidR="005C0E18" w:rsidRPr="001129E9" w:rsidRDefault="005C0E18" w:rsidP="005C0E18">
      <w:pPr>
        <w:pStyle w:val="Agency-body-text"/>
        <w:rPr>
          <w:lang w:val="en-GB"/>
        </w:rPr>
      </w:pPr>
      <w:r w:rsidRPr="001129E9">
        <w:rPr>
          <w:lang w:val="en-GB"/>
        </w:rPr>
        <w:t xml:space="preserve">The Agency notes that leadership is </w:t>
      </w:r>
      <w:r w:rsidR="00BA4445" w:rsidRPr="001129E9">
        <w:rPr>
          <w:lang w:val="en-GB"/>
        </w:rPr>
        <w:t>‘</w:t>
      </w:r>
      <w:r w:rsidRPr="001129E9">
        <w:rPr>
          <w:lang w:val="en-GB"/>
        </w:rPr>
        <w:t>one of the main drivers</w:t>
      </w:r>
      <w:r w:rsidR="00BA4445" w:rsidRPr="001129E9">
        <w:rPr>
          <w:lang w:val="en-GB"/>
        </w:rPr>
        <w:t>’</w:t>
      </w:r>
      <w:r w:rsidRPr="001129E9">
        <w:rPr>
          <w:lang w:val="en-GB"/>
        </w:rPr>
        <w:t xml:space="preserve"> of </w:t>
      </w:r>
      <w:r w:rsidR="00A44F17" w:rsidRPr="001129E9">
        <w:rPr>
          <w:lang w:val="en-GB"/>
        </w:rPr>
        <w:t xml:space="preserve">teaching </w:t>
      </w:r>
      <w:r w:rsidRPr="001129E9">
        <w:rPr>
          <w:lang w:val="en-GB"/>
        </w:rPr>
        <w:t>quality</w:t>
      </w:r>
      <w:r w:rsidR="008D1CBD" w:rsidRPr="001129E9">
        <w:rPr>
          <w:lang w:val="en-GB"/>
        </w:rPr>
        <w:t xml:space="preserve"> (2015b</w:t>
      </w:r>
      <w:r w:rsidR="007A0062" w:rsidRPr="001129E9">
        <w:rPr>
          <w:lang w:val="en-GB"/>
        </w:rPr>
        <w:t>, p. 51</w:t>
      </w:r>
      <w:r w:rsidR="008D1CBD" w:rsidRPr="001129E9">
        <w:rPr>
          <w:lang w:val="en-GB"/>
        </w:rPr>
        <w:t>)</w:t>
      </w:r>
      <w:r w:rsidRPr="001129E9">
        <w:rPr>
          <w:lang w:val="en-GB"/>
        </w:rPr>
        <w:t xml:space="preserve">, </w:t>
      </w:r>
      <w:r w:rsidR="00AD467C" w:rsidRPr="001129E9">
        <w:rPr>
          <w:lang w:val="en-GB"/>
        </w:rPr>
        <w:t>which</w:t>
      </w:r>
      <w:r w:rsidRPr="001129E9">
        <w:rPr>
          <w:lang w:val="en-GB"/>
        </w:rPr>
        <w:t xml:space="preserve"> is the most important school-level influence on learner achievement. According to Dorczak, school leaders’ main role is </w:t>
      </w:r>
      <w:r w:rsidR="006F319F" w:rsidRPr="001129E9">
        <w:rPr>
          <w:lang w:val="en-GB"/>
        </w:rPr>
        <w:t>‘</w:t>
      </w:r>
      <w:r w:rsidRPr="001129E9">
        <w:rPr>
          <w:lang w:val="en-GB"/>
        </w:rPr>
        <w:t>to release and develop the talents of all teachers or other members of staff as well [as] recogni</w:t>
      </w:r>
      <w:r w:rsidR="00BC0951" w:rsidRPr="001129E9">
        <w:rPr>
          <w:lang w:val="en-GB"/>
        </w:rPr>
        <w:t>s</w:t>
      </w:r>
      <w:r w:rsidRPr="001129E9">
        <w:rPr>
          <w:lang w:val="en-GB"/>
        </w:rPr>
        <w:t>ing and activating the potential of all students</w:t>
      </w:r>
      <w:r w:rsidR="006F319F" w:rsidRPr="001129E9">
        <w:rPr>
          <w:lang w:val="en-GB"/>
        </w:rPr>
        <w:t>’</w:t>
      </w:r>
      <w:r w:rsidRPr="001129E9">
        <w:rPr>
          <w:lang w:val="en-GB"/>
        </w:rPr>
        <w:t xml:space="preserve"> (</w:t>
      </w:r>
      <w:r w:rsidR="00131448" w:rsidRPr="001129E9">
        <w:rPr>
          <w:lang w:val="en-GB"/>
        </w:rPr>
        <w:t xml:space="preserve">2013, </w:t>
      </w:r>
      <w:r w:rsidRPr="001129E9">
        <w:rPr>
          <w:lang w:val="en-GB"/>
        </w:rPr>
        <w:t>p.</w:t>
      </w:r>
      <w:r w:rsidR="00E23D19" w:rsidRPr="001129E9">
        <w:rPr>
          <w:lang w:val="en-GB"/>
        </w:rPr>
        <w:t> </w:t>
      </w:r>
      <w:r w:rsidRPr="001129E9">
        <w:rPr>
          <w:lang w:val="en-GB"/>
        </w:rPr>
        <w:t>55).</w:t>
      </w:r>
    </w:p>
    <w:p w14:paraId="526C25AE" w14:textId="37B9ADEF" w:rsidR="005C0E18" w:rsidRPr="001129E9" w:rsidRDefault="005C0E18" w:rsidP="005C0E18">
      <w:pPr>
        <w:pStyle w:val="Agency-body-text"/>
        <w:rPr>
          <w:lang w:val="en-GB"/>
        </w:rPr>
      </w:pPr>
      <w:r w:rsidRPr="001129E9">
        <w:rPr>
          <w:lang w:val="en-GB"/>
        </w:rPr>
        <w:t>Ammann et al.</w:t>
      </w:r>
      <w:r w:rsidR="00D173F1" w:rsidRPr="001129E9">
        <w:rPr>
          <w:lang w:val="en-GB"/>
        </w:rPr>
        <w:t xml:space="preserve"> support this</w:t>
      </w:r>
      <w:r w:rsidR="009079EF" w:rsidRPr="001129E9">
        <w:rPr>
          <w:lang w:val="en-GB"/>
        </w:rPr>
        <w:t>,</w:t>
      </w:r>
      <w:r w:rsidR="00D173F1" w:rsidRPr="001129E9">
        <w:rPr>
          <w:lang w:val="en-GB"/>
        </w:rPr>
        <w:t xml:space="preserve"> </w:t>
      </w:r>
      <w:r w:rsidRPr="001129E9">
        <w:rPr>
          <w:lang w:val="en-GB"/>
        </w:rPr>
        <w:t>stat</w:t>
      </w:r>
      <w:r w:rsidR="009079EF" w:rsidRPr="001129E9">
        <w:rPr>
          <w:lang w:val="en-GB"/>
        </w:rPr>
        <w:t>ing</w:t>
      </w:r>
      <w:r w:rsidRPr="001129E9">
        <w:rPr>
          <w:lang w:val="en-GB"/>
        </w:rPr>
        <w:t xml:space="preserve"> that school leaders are </w:t>
      </w:r>
      <w:r w:rsidR="00FD7DB1" w:rsidRPr="001129E9">
        <w:rPr>
          <w:lang w:val="en-GB"/>
        </w:rPr>
        <w:t>‘</w:t>
      </w:r>
      <w:r w:rsidRPr="001129E9">
        <w:rPr>
          <w:lang w:val="en-GB"/>
        </w:rPr>
        <w:t>partly responsible</w:t>
      </w:r>
      <w:r w:rsidR="00FD7DB1" w:rsidRPr="001129E9">
        <w:rPr>
          <w:lang w:val="en-GB"/>
        </w:rPr>
        <w:t>’</w:t>
      </w:r>
      <w:r w:rsidRPr="001129E9">
        <w:rPr>
          <w:lang w:val="en-GB"/>
        </w:rPr>
        <w:t xml:space="preserve"> for the</w:t>
      </w:r>
      <w:r w:rsidR="00E81A6D" w:rsidRPr="001129E9">
        <w:rPr>
          <w:lang w:val="en-GB"/>
        </w:rPr>
        <w:t>ir staff’s</w:t>
      </w:r>
      <w:r w:rsidRPr="001129E9">
        <w:rPr>
          <w:lang w:val="en-GB"/>
        </w:rPr>
        <w:t xml:space="preserve"> professional and career development </w:t>
      </w:r>
      <w:r w:rsidR="0088215F" w:rsidRPr="001129E9">
        <w:rPr>
          <w:lang w:val="en-GB"/>
        </w:rPr>
        <w:t>(2017, p. </w:t>
      </w:r>
      <w:r w:rsidR="009079EF" w:rsidRPr="001129E9">
        <w:rPr>
          <w:lang w:val="en-GB"/>
        </w:rPr>
        <w:t>123</w:t>
      </w:r>
      <w:r w:rsidR="0088215F" w:rsidRPr="001129E9">
        <w:rPr>
          <w:lang w:val="en-GB"/>
        </w:rPr>
        <w:t>)</w:t>
      </w:r>
      <w:r w:rsidRPr="001129E9">
        <w:rPr>
          <w:lang w:val="en-GB"/>
        </w:rPr>
        <w:t>. Thus, school leadership focused on improving teachers’ motivation, capacities and working environment is most likely to improve learner achievement.</w:t>
      </w:r>
    </w:p>
    <w:p w14:paraId="19EE71FC" w14:textId="69527A5F" w:rsidR="005C0E18" w:rsidRPr="001129E9" w:rsidRDefault="005C0E18" w:rsidP="005C0E18">
      <w:pPr>
        <w:pStyle w:val="Agency-body-text"/>
        <w:rPr>
          <w:lang w:val="en-GB"/>
        </w:rPr>
      </w:pPr>
      <w:r w:rsidRPr="001129E9">
        <w:rPr>
          <w:lang w:val="en-GB"/>
        </w:rPr>
        <w:t xml:space="preserve">At the centre of this strategic role is monitoring and evaluating teaching, in order to collect information to provide professional development </w:t>
      </w:r>
      <w:r w:rsidR="007E6367" w:rsidRPr="001129E9">
        <w:rPr>
          <w:lang w:val="en-GB"/>
        </w:rPr>
        <w:t xml:space="preserve">that </w:t>
      </w:r>
      <w:r w:rsidRPr="001129E9">
        <w:rPr>
          <w:lang w:val="en-GB"/>
        </w:rPr>
        <w:t xml:space="preserve">will </w:t>
      </w:r>
      <w:r w:rsidR="0080269D" w:rsidRPr="001129E9">
        <w:rPr>
          <w:lang w:val="en-GB"/>
        </w:rPr>
        <w:t>‘</w:t>
      </w:r>
      <w:r w:rsidRPr="001129E9">
        <w:rPr>
          <w:lang w:val="en-GB"/>
        </w:rPr>
        <w:t>support and motivate each teacher to work for all</w:t>
      </w:r>
      <w:r w:rsidR="0080269D" w:rsidRPr="001129E9">
        <w:rPr>
          <w:lang w:val="en-GB"/>
        </w:rPr>
        <w:t>’</w:t>
      </w:r>
      <w:r w:rsidRPr="001129E9">
        <w:rPr>
          <w:lang w:val="en-GB"/>
        </w:rPr>
        <w:t xml:space="preserve"> learners (Black and Simon, 2014</w:t>
      </w:r>
      <w:r w:rsidR="005B5E4B" w:rsidRPr="001129E9">
        <w:rPr>
          <w:lang w:val="en-GB"/>
        </w:rPr>
        <w:t>, p. 160</w:t>
      </w:r>
      <w:r w:rsidRPr="001129E9">
        <w:rPr>
          <w:lang w:val="en-GB"/>
        </w:rPr>
        <w:t>). This is based on leadership’s ability to build capacity by developing teachers’ knowledge and skills, and to promote a school-wide professional community that facilitates reflective dialogue and collaboration about inclusive instructional practices (Humada-Ludeke, 2013; Erbring, 2016).</w:t>
      </w:r>
    </w:p>
    <w:p w14:paraId="6B9787FE" w14:textId="0D7448FE" w:rsidR="005C0E18" w:rsidRPr="001129E9" w:rsidRDefault="005C0E18" w:rsidP="005C0E18">
      <w:pPr>
        <w:pStyle w:val="Agency-body-text"/>
        <w:rPr>
          <w:lang w:val="en-GB"/>
        </w:rPr>
      </w:pPr>
      <w:r w:rsidRPr="001129E9">
        <w:rPr>
          <w:lang w:val="en-GB"/>
        </w:rPr>
        <w:lastRenderedPageBreak/>
        <w:t xml:space="preserve">The </w:t>
      </w:r>
      <w:r w:rsidRPr="001129E9">
        <w:rPr>
          <w:i/>
          <w:lang w:val="en-GB"/>
        </w:rPr>
        <w:t>Empowering Teachers</w:t>
      </w:r>
      <w:r w:rsidRPr="001129E9">
        <w:rPr>
          <w:lang w:val="en-GB"/>
        </w:rPr>
        <w:t xml:space="preserve"> </w:t>
      </w:r>
      <w:r w:rsidR="001C14C7" w:rsidRPr="001129E9">
        <w:rPr>
          <w:lang w:val="en-GB"/>
        </w:rPr>
        <w:t xml:space="preserve">case study </w:t>
      </w:r>
      <w:r w:rsidRPr="001129E9">
        <w:rPr>
          <w:lang w:val="en-GB"/>
        </w:rPr>
        <w:t xml:space="preserve">further recognises the need for leaders to develop leadership skills in others – for example, </w:t>
      </w:r>
      <w:r w:rsidR="00C5175D" w:rsidRPr="001129E9">
        <w:rPr>
          <w:lang w:val="en-GB"/>
        </w:rPr>
        <w:t>‘</w:t>
      </w:r>
      <w:r w:rsidRPr="001129E9">
        <w:rPr>
          <w:lang w:val="en-GB"/>
        </w:rPr>
        <w:t xml:space="preserve">in teachers and middle managers to share or </w:t>
      </w:r>
      <w:r w:rsidR="00AE2D2C" w:rsidRPr="001129E9">
        <w:rPr>
          <w:lang w:val="en-GB"/>
        </w:rPr>
        <w:t>“</w:t>
      </w:r>
      <w:r w:rsidRPr="001129E9">
        <w:rPr>
          <w:lang w:val="en-GB"/>
        </w:rPr>
        <w:t>distribute</w:t>
      </w:r>
      <w:r w:rsidR="00AE2D2C" w:rsidRPr="001129E9">
        <w:rPr>
          <w:lang w:val="en-GB"/>
        </w:rPr>
        <w:t>”</w:t>
      </w:r>
      <w:r w:rsidRPr="001129E9">
        <w:rPr>
          <w:lang w:val="en-GB"/>
        </w:rPr>
        <w:t xml:space="preserve"> leadership tasks</w:t>
      </w:r>
      <w:r w:rsidR="00C5175D" w:rsidRPr="001129E9">
        <w:rPr>
          <w:lang w:val="en-GB"/>
        </w:rPr>
        <w:t>’</w:t>
      </w:r>
      <w:r w:rsidRPr="001129E9">
        <w:rPr>
          <w:lang w:val="en-GB"/>
        </w:rPr>
        <w:t xml:space="preserve"> and create an inclusive school culture</w:t>
      </w:r>
      <w:r w:rsidR="00AE2D2C" w:rsidRPr="001129E9">
        <w:rPr>
          <w:lang w:val="en-GB"/>
        </w:rPr>
        <w:t xml:space="preserve"> (European Agency, 2015b, p. 51)</w:t>
      </w:r>
      <w:r w:rsidRPr="001129E9">
        <w:rPr>
          <w:lang w:val="en-GB"/>
        </w:rPr>
        <w:t>.</w:t>
      </w:r>
    </w:p>
    <w:p w14:paraId="24590927" w14:textId="27BEADE3" w:rsidR="00A41471" w:rsidRPr="001129E9" w:rsidRDefault="005C0E18" w:rsidP="00BC729C">
      <w:pPr>
        <w:pStyle w:val="Agency-heading-4"/>
        <w:rPr>
          <w:lang w:val="en-GB"/>
        </w:rPr>
      </w:pPr>
      <w:bookmarkStart w:id="109" w:name="Inclusive_school_leaders"/>
      <w:r w:rsidRPr="001129E9">
        <w:rPr>
          <w:lang w:val="en-GB"/>
        </w:rPr>
        <w:t xml:space="preserve">Inclusive </w:t>
      </w:r>
      <w:r w:rsidR="00E02669" w:rsidRPr="001129E9">
        <w:rPr>
          <w:lang w:val="en-GB"/>
        </w:rPr>
        <w:t>s</w:t>
      </w:r>
      <w:r w:rsidRPr="001129E9">
        <w:rPr>
          <w:lang w:val="en-GB"/>
        </w:rPr>
        <w:t xml:space="preserve">chool </w:t>
      </w:r>
      <w:r w:rsidR="00E02669" w:rsidRPr="001129E9">
        <w:rPr>
          <w:lang w:val="en-GB"/>
        </w:rPr>
        <w:t>l</w:t>
      </w:r>
      <w:r w:rsidRPr="001129E9">
        <w:rPr>
          <w:lang w:val="en-GB"/>
        </w:rPr>
        <w:t>eaders</w:t>
      </w:r>
      <w:bookmarkEnd w:id="109"/>
    </w:p>
    <w:p w14:paraId="2F490500" w14:textId="47A4A44D" w:rsidR="005C0E18" w:rsidRPr="001129E9" w:rsidRDefault="005C0E18" w:rsidP="005C0E18">
      <w:pPr>
        <w:pStyle w:val="Agency-body-text"/>
        <w:rPr>
          <w:iCs/>
          <w:lang w:val="en-GB"/>
        </w:rPr>
      </w:pPr>
      <w:r w:rsidRPr="001129E9">
        <w:rPr>
          <w:iCs/>
          <w:lang w:val="en-GB"/>
        </w:rPr>
        <w:t xml:space="preserve">Inclusive school leaders (or leadership teams) have the vision that ‘all learners of any age are provided with meaningful, high-quality educational opportunities in their local community, alongside their friends and peers’ (European Agency, </w:t>
      </w:r>
      <w:r w:rsidRPr="001129E9">
        <w:rPr>
          <w:lang w:val="en-GB"/>
        </w:rPr>
        <w:t>2015a</w:t>
      </w:r>
      <w:r w:rsidRPr="001129E9">
        <w:rPr>
          <w:iCs/>
          <w:lang w:val="en-GB"/>
        </w:rPr>
        <w:t xml:space="preserve">, p. 1). Such leaders combine elements of </w:t>
      </w:r>
      <w:hyperlink w:anchor="instructional" w:history="1">
        <w:r w:rsidRPr="001129E9">
          <w:rPr>
            <w:rStyle w:val="Hyperlink"/>
            <w:iCs/>
            <w:lang w:val="en-GB"/>
          </w:rPr>
          <w:t>instructional</w:t>
        </w:r>
      </w:hyperlink>
      <w:r w:rsidRPr="001129E9">
        <w:rPr>
          <w:iCs/>
          <w:lang w:val="en-GB"/>
        </w:rPr>
        <w:t xml:space="preserve">, </w:t>
      </w:r>
      <w:hyperlink w:anchor="transformative" w:history="1">
        <w:r w:rsidRPr="001129E9">
          <w:rPr>
            <w:rStyle w:val="Hyperlink"/>
            <w:iCs/>
            <w:lang w:val="en-GB"/>
          </w:rPr>
          <w:t>transformative</w:t>
        </w:r>
      </w:hyperlink>
      <w:r w:rsidRPr="001129E9">
        <w:rPr>
          <w:iCs/>
          <w:lang w:val="en-GB"/>
        </w:rPr>
        <w:t xml:space="preserve"> and </w:t>
      </w:r>
      <w:hyperlink w:anchor="Distributed" w:history="1">
        <w:r w:rsidRPr="001129E9">
          <w:rPr>
            <w:rStyle w:val="Hyperlink"/>
            <w:iCs/>
            <w:lang w:val="en-GB"/>
          </w:rPr>
          <w:t>distributed leadership</w:t>
        </w:r>
      </w:hyperlink>
      <w:r w:rsidRPr="001129E9">
        <w:rPr>
          <w:iCs/>
          <w:lang w:val="en-GB"/>
        </w:rPr>
        <w:t xml:space="preserve"> models. They take responsibility for and value all learners. They work to ensure learners’ full participation and engagement by setting a clear direction, developing staff and other stakeholders and using all available evidence, experience and expertise to collaboratively create and sustain the learning community and support everyone to achieve the best possible outcomes.</w:t>
      </w:r>
    </w:p>
    <w:p w14:paraId="33388041" w14:textId="18868CCE" w:rsidR="00A41471" w:rsidRPr="001129E9" w:rsidRDefault="005C0E18" w:rsidP="00BC729C">
      <w:pPr>
        <w:pStyle w:val="Agency-heading-4"/>
        <w:rPr>
          <w:lang w:val="en-GB"/>
        </w:rPr>
      </w:pPr>
      <w:bookmarkStart w:id="110" w:name="Inclusive_school_leadership"/>
      <w:r w:rsidRPr="001129E9">
        <w:rPr>
          <w:lang w:val="en-GB"/>
        </w:rPr>
        <w:t xml:space="preserve">Inclusive </w:t>
      </w:r>
      <w:r w:rsidR="00E02669" w:rsidRPr="001129E9">
        <w:rPr>
          <w:lang w:val="en-GB"/>
        </w:rPr>
        <w:t>s</w:t>
      </w:r>
      <w:r w:rsidRPr="001129E9">
        <w:rPr>
          <w:lang w:val="en-GB"/>
        </w:rPr>
        <w:t xml:space="preserve">chool </w:t>
      </w:r>
      <w:r w:rsidR="00E02669" w:rsidRPr="001129E9">
        <w:rPr>
          <w:lang w:val="en-GB"/>
        </w:rPr>
        <w:t>l</w:t>
      </w:r>
      <w:r w:rsidRPr="001129E9">
        <w:rPr>
          <w:lang w:val="en-GB"/>
        </w:rPr>
        <w:t>eadership</w:t>
      </w:r>
      <w:bookmarkEnd w:id="110"/>
    </w:p>
    <w:p w14:paraId="1F518FDE" w14:textId="7CD475A7" w:rsidR="005C0E18" w:rsidRPr="001129E9" w:rsidRDefault="005C0E18" w:rsidP="005C0E18">
      <w:pPr>
        <w:pStyle w:val="Agency-body-text"/>
        <w:rPr>
          <w:iCs/>
          <w:lang w:val="en-GB"/>
        </w:rPr>
      </w:pPr>
      <w:r w:rsidRPr="001129E9">
        <w:rPr>
          <w:iCs/>
          <w:lang w:val="en-GB"/>
        </w:rPr>
        <w:t xml:space="preserve">Inclusive school leadership goes beyond organisation. It aims to address inequity to build community and full participation. It focuses on developing an inclusive culture where all stakeholders are supported to work together, value diversity and ensure that </w:t>
      </w:r>
      <w:r w:rsidRPr="001129E9">
        <w:rPr>
          <w:b/>
          <w:bCs/>
          <w:iCs/>
          <w:lang w:val="en-GB"/>
        </w:rPr>
        <w:t>all</w:t>
      </w:r>
      <w:r w:rsidRPr="001129E9">
        <w:rPr>
          <w:iCs/>
          <w:lang w:val="en-GB"/>
        </w:rPr>
        <w:t xml:space="preserve"> learners, including those most vulnerable to exclusion, receive a high-quality education.</w:t>
      </w:r>
    </w:p>
    <w:p w14:paraId="1708FA56" w14:textId="77777777" w:rsidR="005C0E18" w:rsidRPr="001129E9" w:rsidRDefault="005C0E18" w:rsidP="00D72EBA">
      <w:pPr>
        <w:pStyle w:val="Agency-body-text"/>
        <w:keepNext/>
        <w:rPr>
          <w:iCs/>
          <w:lang w:val="en-GB"/>
        </w:rPr>
      </w:pPr>
      <w:r w:rsidRPr="001129E9">
        <w:rPr>
          <w:iCs/>
          <w:lang w:val="en-GB"/>
        </w:rPr>
        <w:t>Inclusive school leadership is based on three dimensions of leadership:</w:t>
      </w:r>
    </w:p>
    <w:p w14:paraId="4E78820B" w14:textId="094347F9" w:rsidR="005C0E18" w:rsidRPr="001129E9" w:rsidRDefault="001E0F2F" w:rsidP="00272633">
      <w:pPr>
        <w:pStyle w:val="Agency-body-text"/>
        <w:numPr>
          <w:ilvl w:val="0"/>
          <w:numId w:val="12"/>
        </w:numPr>
        <w:rPr>
          <w:iCs/>
          <w:lang w:val="en-GB"/>
        </w:rPr>
      </w:pPr>
      <w:hyperlink w:anchor="transformative" w:history="1">
        <w:r w:rsidR="005C0E18" w:rsidRPr="001129E9">
          <w:rPr>
            <w:rStyle w:val="Hyperlink"/>
            <w:iCs/>
            <w:lang w:val="en-GB"/>
          </w:rPr>
          <w:t>Transformati</w:t>
        </w:r>
        <w:r w:rsidR="00A46E27" w:rsidRPr="001129E9">
          <w:rPr>
            <w:rStyle w:val="Hyperlink"/>
            <w:iCs/>
            <w:lang w:val="en-GB"/>
          </w:rPr>
          <w:t>ve</w:t>
        </w:r>
      </w:hyperlink>
      <w:r w:rsidR="005C0E18" w:rsidRPr="001129E9">
        <w:rPr>
          <w:iCs/>
          <w:lang w:val="en-GB"/>
        </w:rPr>
        <w:t>: improving agency, facilitating innovation and change or organisational learning</w:t>
      </w:r>
    </w:p>
    <w:p w14:paraId="0021C0CF" w14:textId="426DE8E2" w:rsidR="005C0E18" w:rsidRPr="001129E9" w:rsidRDefault="001E0F2F" w:rsidP="00272633">
      <w:pPr>
        <w:pStyle w:val="Agency-body-text"/>
        <w:numPr>
          <w:ilvl w:val="0"/>
          <w:numId w:val="12"/>
        </w:numPr>
        <w:rPr>
          <w:iCs/>
          <w:lang w:val="en-GB"/>
        </w:rPr>
      </w:pPr>
      <w:hyperlink w:anchor="Distributed" w:history="1">
        <w:r w:rsidR="005C0E18" w:rsidRPr="001129E9">
          <w:rPr>
            <w:rStyle w:val="Hyperlink"/>
            <w:iCs/>
            <w:lang w:val="en-GB"/>
          </w:rPr>
          <w:t>Distributed</w:t>
        </w:r>
      </w:hyperlink>
      <w:r w:rsidR="005C0E18" w:rsidRPr="001129E9">
        <w:rPr>
          <w:iCs/>
          <w:lang w:val="en-GB"/>
        </w:rPr>
        <w:t>: creating a shared, collective or organisational school leadership with a scope within and outside the school</w:t>
      </w:r>
    </w:p>
    <w:p w14:paraId="29EE6C63" w14:textId="7E35D68B" w:rsidR="005C0E18" w:rsidRPr="001129E9" w:rsidRDefault="001E0F2F" w:rsidP="00272633">
      <w:pPr>
        <w:pStyle w:val="Agency-body-text"/>
        <w:numPr>
          <w:ilvl w:val="0"/>
          <w:numId w:val="12"/>
        </w:numPr>
        <w:rPr>
          <w:iCs/>
          <w:lang w:val="en-GB"/>
        </w:rPr>
      </w:pPr>
      <w:hyperlink w:anchor="instructional" w:history="1">
        <w:r w:rsidR="005C0E18" w:rsidRPr="001129E9">
          <w:rPr>
            <w:rStyle w:val="Hyperlink"/>
            <w:iCs/>
            <w:lang w:val="en-GB"/>
          </w:rPr>
          <w:t>Instructional</w:t>
        </w:r>
      </w:hyperlink>
      <w:r w:rsidR="005C0E18" w:rsidRPr="001129E9">
        <w:rPr>
          <w:iCs/>
          <w:lang w:val="en-GB"/>
        </w:rPr>
        <w:t xml:space="preserve">: setting vision and direction regarding </w:t>
      </w:r>
      <w:r w:rsidR="00F91541" w:rsidRPr="001129E9">
        <w:rPr>
          <w:iCs/>
          <w:lang w:val="en-GB"/>
        </w:rPr>
        <w:t xml:space="preserve">all learners’ </w:t>
      </w:r>
      <w:r w:rsidR="005C0E18" w:rsidRPr="001129E9">
        <w:rPr>
          <w:iCs/>
          <w:lang w:val="en-GB"/>
        </w:rPr>
        <w:t>learning, achievement and well-being.</w:t>
      </w:r>
    </w:p>
    <w:p w14:paraId="38C503E5" w14:textId="77777777" w:rsidR="00A41471" w:rsidRPr="001129E9" w:rsidRDefault="005C0E18" w:rsidP="00BC729C">
      <w:pPr>
        <w:pStyle w:val="Agency-heading-4"/>
        <w:rPr>
          <w:lang w:val="en-GB"/>
        </w:rPr>
      </w:pPr>
      <w:bookmarkStart w:id="111" w:name="instructional"/>
      <w:r w:rsidRPr="001129E9">
        <w:rPr>
          <w:lang w:val="en-GB"/>
        </w:rPr>
        <w:t xml:space="preserve">Instructional </w:t>
      </w:r>
      <w:bookmarkEnd w:id="111"/>
      <w:r w:rsidRPr="001129E9">
        <w:rPr>
          <w:lang w:val="en-GB"/>
        </w:rPr>
        <w:t>leadership</w:t>
      </w:r>
    </w:p>
    <w:p w14:paraId="14FF2AC2" w14:textId="77777777" w:rsidR="00DA163A" w:rsidRDefault="00530A35" w:rsidP="005C0E18">
      <w:pPr>
        <w:pStyle w:val="Agency-body-text"/>
        <w:rPr>
          <w:lang w:val="en-GB"/>
        </w:rPr>
      </w:pPr>
      <w:r w:rsidRPr="001129E9">
        <w:rPr>
          <w:bCs/>
          <w:iCs/>
          <w:lang w:val="en-GB"/>
        </w:rPr>
        <w:t>Instructional leadership</w:t>
      </w:r>
      <w:r w:rsidRPr="001129E9">
        <w:rPr>
          <w:iCs/>
          <w:lang w:val="en-GB"/>
        </w:rPr>
        <w:t xml:space="preserve"> </w:t>
      </w:r>
      <w:r w:rsidR="005C0E18" w:rsidRPr="001129E9">
        <w:rPr>
          <w:lang w:val="en-GB"/>
        </w:rPr>
        <w:t>emphasises the importance of establishing clear educational goals, planning the curriculum and evaluating teachers and teaching. The prime focus is on leaders’ responsibility for promoting better measurable outcomes for learners, highlighting the importance of enhancing the quality of classroom teaching and learning (Day</w:t>
      </w:r>
      <w:r w:rsidR="00B13B45" w:rsidRPr="001129E9">
        <w:rPr>
          <w:lang w:val="en-GB"/>
        </w:rPr>
        <w:t>,</w:t>
      </w:r>
      <w:r w:rsidR="005C0E18" w:rsidRPr="001129E9">
        <w:rPr>
          <w:lang w:val="en-GB"/>
        </w:rPr>
        <w:t xml:space="preserve"> </w:t>
      </w:r>
      <w:r w:rsidR="00B13B45" w:rsidRPr="001129E9">
        <w:rPr>
          <w:lang w:val="en-GB"/>
        </w:rPr>
        <w:t>Gu and Sammons</w:t>
      </w:r>
      <w:r w:rsidR="005C0E18" w:rsidRPr="001129E9">
        <w:rPr>
          <w:lang w:val="en-GB"/>
        </w:rPr>
        <w:t>, 2016).</w:t>
      </w:r>
    </w:p>
    <w:p w14:paraId="3AC0EBBB" w14:textId="1436CA64" w:rsidR="005C0E18" w:rsidRPr="001129E9" w:rsidRDefault="005C0E18" w:rsidP="005C0E18">
      <w:pPr>
        <w:pStyle w:val="Agency-body-text"/>
        <w:rPr>
          <w:lang w:val="en-GB"/>
        </w:rPr>
      </w:pPr>
      <w:r w:rsidRPr="001129E9">
        <w:rPr>
          <w:lang w:val="en-GB"/>
        </w:rPr>
        <w:t>Instructional leadership furthermore emphasises the creation of a supportive, encouraging work environment that can support the development of teaching practices best suited to improve academic performance (Hansen and Lárusdóttir, 2015). This type of leadership has also been termed ‘learning-centred leadership, leadership for learning or curriculum leadership’, as one key dimension focuses on developing and co</w:t>
      </w:r>
      <w:r w:rsidR="00D765F2" w:rsidRPr="001129E9">
        <w:rPr>
          <w:lang w:val="en-GB"/>
        </w:rPr>
        <w:t>-</w:t>
      </w:r>
      <w:r w:rsidRPr="001129E9">
        <w:rPr>
          <w:lang w:val="en-GB"/>
        </w:rPr>
        <w:t>ordinating an effective school curriculum (Gumus</w:t>
      </w:r>
      <w:r w:rsidR="00727F9A" w:rsidRPr="001129E9">
        <w:rPr>
          <w:lang w:val="en-GB"/>
        </w:rPr>
        <w:t>,</w:t>
      </w:r>
      <w:r w:rsidRPr="001129E9">
        <w:rPr>
          <w:lang w:val="en-GB"/>
        </w:rPr>
        <w:t xml:space="preserve"> </w:t>
      </w:r>
      <w:r w:rsidR="00727F9A" w:rsidRPr="001129E9">
        <w:rPr>
          <w:lang w:val="en-GB"/>
        </w:rPr>
        <w:t>Bellibas, Esen and Gumus,</w:t>
      </w:r>
      <w:r w:rsidRPr="001129E9">
        <w:rPr>
          <w:lang w:val="en-GB"/>
        </w:rPr>
        <w:t xml:space="preserve"> 2018).</w:t>
      </w:r>
    </w:p>
    <w:p w14:paraId="3B963FD1" w14:textId="454D08B0" w:rsidR="00A41471" w:rsidRPr="001129E9" w:rsidRDefault="005C0E18" w:rsidP="00BC729C">
      <w:pPr>
        <w:pStyle w:val="Agency-heading-4"/>
        <w:rPr>
          <w:lang w:val="en-GB"/>
        </w:rPr>
      </w:pPr>
      <w:bookmarkStart w:id="112" w:name="Learner_centred"/>
      <w:r w:rsidRPr="001129E9">
        <w:rPr>
          <w:lang w:val="en-GB"/>
        </w:rPr>
        <w:lastRenderedPageBreak/>
        <w:t>Learner</w:t>
      </w:r>
      <w:r w:rsidR="00DA2C4D" w:rsidRPr="001129E9">
        <w:rPr>
          <w:lang w:val="en-GB"/>
        </w:rPr>
        <w:t>-</w:t>
      </w:r>
      <w:r w:rsidRPr="001129E9">
        <w:rPr>
          <w:lang w:val="en-GB"/>
        </w:rPr>
        <w:t>centred</w:t>
      </w:r>
      <w:bookmarkEnd w:id="112"/>
      <w:r w:rsidRPr="001129E9">
        <w:rPr>
          <w:lang w:val="en-GB"/>
        </w:rPr>
        <w:t xml:space="preserve"> education/practice</w:t>
      </w:r>
    </w:p>
    <w:p w14:paraId="16203E07" w14:textId="128241C2" w:rsidR="005C0E18" w:rsidRPr="001129E9" w:rsidRDefault="005C0E18" w:rsidP="005C0E18">
      <w:pPr>
        <w:pStyle w:val="Agency-body-text"/>
        <w:rPr>
          <w:lang w:val="en-GB"/>
        </w:rPr>
      </w:pPr>
      <w:r w:rsidRPr="001129E9">
        <w:rPr>
          <w:lang w:val="en-GB"/>
        </w:rPr>
        <w:t>Effective continua of support in inclusive education systems encompass personal</w:t>
      </w:r>
      <w:r w:rsidR="00DA2C4D" w:rsidRPr="001129E9">
        <w:rPr>
          <w:lang w:val="en-GB"/>
        </w:rPr>
        <w:t>is</w:t>
      </w:r>
      <w:r w:rsidRPr="001129E9">
        <w:rPr>
          <w:lang w:val="en-GB"/>
        </w:rPr>
        <w:t>ed approaches to learning that engage all learners and support their active participation in the learning process. This involves develop</w:t>
      </w:r>
      <w:r w:rsidR="00821C30" w:rsidRPr="001129E9">
        <w:rPr>
          <w:lang w:val="en-GB"/>
        </w:rPr>
        <w:t>ing</w:t>
      </w:r>
      <w:r w:rsidRPr="001129E9">
        <w:rPr>
          <w:lang w:val="en-GB"/>
        </w:rPr>
        <w:t xml:space="preserve"> learner-centred curricula and assessment frameworks; flexible training and continuous professional development opportunities for all educators, school leaders and decision-makers; and coherent governance processes at all system levels (Watkins, 2017).</w:t>
      </w:r>
    </w:p>
    <w:p w14:paraId="3CC22184" w14:textId="77777777" w:rsidR="00A41471" w:rsidRPr="001129E9" w:rsidRDefault="005C0E18" w:rsidP="00BC729C">
      <w:pPr>
        <w:pStyle w:val="Agency-heading-4"/>
        <w:rPr>
          <w:lang w:val="en-GB"/>
        </w:rPr>
      </w:pPr>
      <w:bookmarkStart w:id="113" w:name="organisational_development"/>
      <w:r w:rsidRPr="001129E9">
        <w:rPr>
          <w:lang w:val="en-GB"/>
        </w:rPr>
        <w:t>Organisational development</w:t>
      </w:r>
      <w:bookmarkEnd w:id="113"/>
    </w:p>
    <w:p w14:paraId="6DF844E4" w14:textId="6E17457F" w:rsidR="005C0E18" w:rsidRPr="001129E9" w:rsidRDefault="005C0E18" w:rsidP="005C0E18">
      <w:pPr>
        <w:pStyle w:val="Agency-body-text"/>
        <w:rPr>
          <w:lang w:val="en-GB"/>
        </w:rPr>
      </w:pPr>
      <w:r w:rsidRPr="001129E9">
        <w:rPr>
          <w:lang w:val="en-GB"/>
        </w:rPr>
        <w:t xml:space="preserve">School leaders play a critical role in implementing inclusive policy and practice and, in particular, in creating a school culture that embraces diversity and promotes inclusion (Cherkowski and Ragoonaden, 2016; Mac Ruairc, 2013). Thus, school leaders are responsible for maintaining a school culture that is collegial, interactive and focused on supporting teachers and learners throughout the educational process. </w:t>
      </w:r>
      <w:r w:rsidR="001D0303" w:rsidRPr="001129E9">
        <w:rPr>
          <w:lang w:val="en-GB"/>
        </w:rPr>
        <w:t>Setting</w:t>
      </w:r>
      <w:r w:rsidRPr="001129E9">
        <w:rPr>
          <w:lang w:val="en-GB"/>
        </w:rPr>
        <w:t xml:space="preserve"> the tone for an inclusive culture requires school leaders to place emphasis on nurturing teacher morale, partnerships with parents and professional collegiality. This will then affect the learning environment created for learners (Fultz, 2017).</w:t>
      </w:r>
    </w:p>
    <w:p w14:paraId="5A100383" w14:textId="0961620C" w:rsidR="005C0E18" w:rsidRPr="001129E9" w:rsidRDefault="005C0E18" w:rsidP="005C0E18">
      <w:pPr>
        <w:pStyle w:val="Agency-body-text"/>
        <w:rPr>
          <w:lang w:val="en-GB"/>
        </w:rPr>
      </w:pPr>
      <w:r w:rsidRPr="001129E9">
        <w:rPr>
          <w:lang w:val="en-GB"/>
        </w:rPr>
        <w:t xml:space="preserve">Using human and financial resources </w:t>
      </w:r>
      <w:r w:rsidR="00B73902" w:rsidRPr="001129E9">
        <w:rPr>
          <w:lang w:val="en-GB"/>
        </w:rPr>
        <w:t xml:space="preserve">strategically </w:t>
      </w:r>
      <w:r w:rsidRPr="001129E9">
        <w:rPr>
          <w:lang w:val="en-GB"/>
        </w:rPr>
        <w:t xml:space="preserve">and aligning them with pedagogical purposes can influence the way school activities improve teaching and learning. Thus, school leaders </w:t>
      </w:r>
      <w:r w:rsidR="00FB256B" w:rsidRPr="001129E9">
        <w:rPr>
          <w:lang w:val="en-GB"/>
        </w:rPr>
        <w:t>must</w:t>
      </w:r>
      <w:r w:rsidRPr="001129E9">
        <w:rPr>
          <w:lang w:val="en-GB"/>
        </w:rPr>
        <w:t xml:space="preserve"> be involved in decisions regarding teacher recruitment. Being able to select teaching staff is central to establishing a school culture and capacity that has </w:t>
      </w:r>
      <w:r w:rsidR="000D026A" w:rsidRPr="001129E9">
        <w:rPr>
          <w:lang w:val="en-GB"/>
        </w:rPr>
        <w:t xml:space="preserve">a </w:t>
      </w:r>
      <w:r w:rsidRPr="001129E9">
        <w:rPr>
          <w:lang w:val="en-GB"/>
        </w:rPr>
        <w:t>beneficial effect on learners’ achievement (Stoll and Temperley, 2010).</w:t>
      </w:r>
    </w:p>
    <w:p w14:paraId="74611BA8" w14:textId="676ED4F5" w:rsidR="00A41471" w:rsidRPr="001129E9" w:rsidRDefault="005C0E18" w:rsidP="00BC729C">
      <w:pPr>
        <w:pStyle w:val="Agency-heading-4"/>
        <w:rPr>
          <w:lang w:val="en-GB"/>
        </w:rPr>
      </w:pPr>
      <w:bookmarkStart w:id="114" w:name="Rights_based_approach"/>
      <w:r w:rsidRPr="001129E9">
        <w:rPr>
          <w:lang w:val="en-GB"/>
        </w:rPr>
        <w:t>Rights</w:t>
      </w:r>
      <w:r w:rsidR="00DA2C4D" w:rsidRPr="001129E9">
        <w:rPr>
          <w:lang w:val="en-GB"/>
        </w:rPr>
        <w:t>-b</w:t>
      </w:r>
      <w:r w:rsidRPr="001129E9">
        <w:rPr>
          <w:lang w:val="en-GB"/>
        </w:rPr>
        <w:t xml:space="preserve">ased </w:t>
      </w:r>
      <w:r w:rsidR="00DA2C4D" w:rsidRPr="001129E9">
        <w:rPr>
          <w:lang w:val="en-GB"/>
        </w:rPr>
        <w:t>a</w:t>
      </w:r>
      <w:r w:rsidRPr="001129E9">
        <w:rPr>
          <w:lang w:val="en-GB"/>
        </w:rPr>
        <w:t>pproach</w:t>
      </w:r>
      <w:bookmarkEnd w:id="114"/>
    </w:p>
    <w:p w14:paraId="3363AE87" w14:textId="2DC41433" w:rsidR="005C0E18" w:rsidRPr="001129E9" w:rsidRDefault="004B1C33" w:rsidP="00293B94">
      <w:pPr>
        <w:pStyle w:val="Agency-body-text"/>
        <w:rPr>
          <w:lang w:val="en-GB"/>
        </w:rPr>
      </w:pPr>
      <w:r w:rsidRPr="001129E9">
        <w:rPr>
          <w:lang w:val="en-GB"/>
        </w:rPr>
        <w:t>A</w:t>
      </w:r>
      <w:r w:rsidR="005C0E18" w:rsidRPr="001129E9">
        <w:rPr>
          <w:lang w:val="en-GB"/>
        </w:rPr>
        <w:t xml:space="preserve"> human rights-based approach to education </w:t>
      </w:r>
      <w:r w:rsidRPr="001129E9">
        <w:rPr>
          <w:lang w:val="en-GB"/>
        </w:rPr>
        <w:t>aims ‘</w:t>
      </w:r>
      <w:r w:rsidR="005C0E18" w:rsidRPr="001129E9">
        <w:rPr>
          <w:lang w:val="en-GB"/>
        </w:rPr>
        <w:t xml:space="preserve">to </w:t>
      </w:r>
      <w:r w:rsidR="00292EAB" w:rsidRPr="001129E9">
        <w:rPr>
          <w:lang w:val="en-GB"/>
        </w:rPr>
        <w:t xml:space="preserve">assure </w:t>
      </w:r>
      <w:r w:rsidR="005C0E18" w:rsidRPr="001129E9">
        <w:rPr>
          <w:lang w:val="en-GB"/>
        </w:rPr>
        <w:t>every child a quality education that respects and promotes her or his right to dignity and optimum development</w:t>
      </w:r>
      <w:r w:rsidR="00293B94" w:rsidRPr="001129E9">
        <w:rPr>
          <w:lang w:val="en-GB"/>
        </w:rPr>
        <w:t>’</w:t>
      </w:r>
      <w:r w:rsidR="005C0E18" w:rsidRPr="001129E9">
        <w:rPr>
          <w:lang w:val="en-GB"/>
        </w:rPr>
        <w:t xml:space="preserve"> (UNICEF, 2007</w:t>
      </w:r>
      <w:r w:rsidR="005D1367" w:rsidRPr="001129E9">
        <w:rPr>
          <w:lang w:val="en-GB"/>
        </w:rPr>
        <w:t>, p. 1</w:t>
      </w:r>
      <w:r w:rsidR="005C0E18" w:rsidRPr="001129E9">
        <w:rPr>
          <w:lang w:val="en-GB"/>
        </w:rPr>
        <w:t>).</w:t>
      </w:r>
    </w:p>
    <w:p w14:paraId="5634798C" w14:textId="77777777" w:rsidR="00A41471" w:rsidRPr="001129E9" w:rsidRDefault="005C0E18" w:rsidP="00BC729C">
      <w:pPr>
        <w:pStyle w:val="Agency-heading-4"/>
        <w:rPr>
          <w:lang w:val="en-GB"/>
        </w:rPr>
      </w:pPr>
      <w:bookmarkStart w:id="115" w:name="School_community"/>
      <w:r w:rsidRPr="001129E9">
        <w:rPr>
          <w:lang w:val="en-GB"/>
        </w:rPr>
        <w:t>School community</w:t>
      </w:r>
      <w:bookmarkEnd w:id="115"/>
    </w:p>
    <w:p w14:paraId="122B4724" w14:textId="13FB4439" w:rsidR="005C0E18" w:rsidRPr="001129E9" w:rsidRDefault="00133A76" w:rsidP="005C0E18">
      <w:pPr>
        <w:pStyle w:val="Agency-body-text"/>
        <w:rPr>
          <w:lang w:val="en-GB"/>
        </w:rPr>
      </w:pPr>
      <w:r w:rsidRPr="001129E9">
        <w:rPr>
          <w:lang w:val="en-GB"/>
        </w:rPr>
        <w:t xml:space="preserve">This </w:t>
      </w:r>
      <w:r w:rsidR="005C0E18" w:rsidRPr="001129E9">
        <w:rPr>
          <w:lang w:val="en-GB"/>
        </w:rPr>
        <w:t xml:space="preserve">refers to the group of people </w:t>
      </w:r>
      <w:r w:rsidRPr="001129E9">
        <w:rPr>
          <w:lang w:val="en-GB"/>
        </w:rPr>
        <w:t xml:space="preserve">closely </w:t>
      </w:r>
      <w:r w:rsidR="005C0E18" w:rsidRPr="001129E9">
        <w:rPr>
          <w:lang w:val="en-GB"/>
        </w:rPr>
        <w:t xml:space="preserve">attached to a school – its teachers, administrators, </w:t>
      </w:r>
      <w:r w:rsidR="0050284C" w:rsidRPr="001129E9">
        <w:rPr>
          <w:lang w:val="en-GB"/>
        </w:rPr>
        <w:t>learner</w:t>
      </w:r>
      <w:r w:rsidR="005C0E18" w:rsidRPr="001129E9">
        <w:rPr>
          <w:lang w:val="en-GB"/>
        </w:rPr>
        <w:t xml:space="preserve">s and the </w:t>
      </w:r>
      <w:r w:rsidR="0050284C" w:rsidRPr="001129E9">
        <w:rPr>
          <w:lang w:val="en-GB"/>
        </w:rPr>
        <w:t>learner</w:t>
      </w:r>
      <w:r w:rsidR="005C0E18" w:rsidRPr="001129E9">
        <w:rPr>
          <w:lang w:val="en-GB"/>
        </w:rPr>
        <w:t>s’ families.</w:t>
      </w:r>
    </w:p>
    <w:p w14:paraId="2FF8C39F" w14:textId="297509F0" w:rsidR="00A41471" w:rsidRPr="001129E9" w:rsidRDefault="005C0E18" w:rsidP="00BC729C">
      <w:pPr>
        <w:pStyle w:val="Agency-heading-4"/>
        <w:rPr>
          <w:lang w:val="en-GB"/>
        </w:rPr>
      </w:pPr>
      <w:bookmarkStart w:id="116" w:name="School_leadership"/>
      <w:r w:rsidRPr="001129E9">
        <w:rPr>
          <w:lang w:val="en-GB"/>
        </w:rPr>
        <w:t xml:space="preserve">School </w:t>
      </w:r>
      <w:r w:rsidR="00E02669" w:rsidRPr="001129E9">
        <w:rPr>
          <w:lang w:val="en-GB"/>
        </w:rPr>
        <w:t>l</w:t>
      </w:r>
      <w:r w:rsidRPr="001129E9">
        <w:rPr>
          <w:lang w:val="en-GB"/>
        </w:rPr>
        <w:t>eadership</w:t>
      </w:r>
      <w:bookmarkEnd w:id="116"/>
    </w:p>
    <w:p w14:paraId="71B457D7" w14:textId="77777777" w:rsidR="001F74B2" w:rsidRDefault="00F524AC" w:rsidP="005C0E18">
      <w:pPr>
        <w:pStyle w:val="Agency-body-text"/>
        <w:rPr>
          <w:lang w:val="en-GB"/>
        </w:rPr>
      </w:pPr>
      <w:r w:rsidRPr="001129E9">
        <w:rPr>
          <w:bCs/>
          <w:lang w:val="en-GB"/>
        </w:rPr>
        <w:t xml:space="preserve">This </w:t>
      </w:r>
      <w:r w:rsidR="005C0E18" w:rsidRPr="001129E9">
        <w:rPr>
          <w:lang w:val="en-GB"/>
        </w:rPr>
        <w:t>refers to all those in key leadership roles in schools and learning communities. Such leaders may also be referred to as headteachers, school directors or principals. There are various stages of school leadership</w:t>
      </w:r>
      <w:r w:rsidR="00387877" w:rsidRPr="001129E9">
        <w:rPr>
          <w:lang w:val="en-GB"/>
        </w:rPr>
        <w:t>,</w:t>
      </w:r>
      <w:r w:rsidR="005C0E18" w:rsidRPr="001129E9">
        <w:rPr>
          <w:lang w:val="en-GB"/>
        </w:rPr>
        <w:t xml:space="preserve"> including teacher, middle and senior leadership. In this role, they focus on enlisting and guiding the talents and energies of teachers, learners and parents to achiev</w:t>
      </w:r>
      <w:r w:rsidR="00A15AC1" w:rsidRPr="001129E9">
        <w:rPr>
          <w:lang w:val="en-GB"/>
        </w:rPr>
        <w:t>e</w:t>
      </w:r>
      <w:r w:rsidR="005C0E18" w:rsidRPr="001129E9">
        <w:rPr>
          <w:lang w:val="en-GB"/>
        </w:rPr>
        <w:t xml:space="preserve"> common educational aims.</w:t>
      </w:r>
    </w:p>
    <w:p w14:paraId="2154D83E" w14:textId="5625582B" w:rsidR="005C0E18" w:rsidRPr="001129E9" w:rsidRDefault="005C0E18" w:rsidP="005C0E18">
      <w:pPr>
        <w:pStyle w:val="Agency-body-text"/>
        <w:rPr>
          <w:lang w:val="en-GB"/>
        </w:rPr>
      </w:pPr>
      <w:r w:rsidRPr="001129E9">
        <w:rPr>
          <w:lang w:val="en-GB"/>
        </w:rPr>
        <w:t>Leading a school involves both leadership and management. It is important to acknowledge that school leaders need a balance of these two processes</w:t>
      </w:r>
      <w:r w:rsidR="0090614E" w:rsidRPr="001129E9">
        <w:rPr>
          <w:lang w:val="en-GB"/>
        </w:rPr>
        <w:t>.</w:t>
      </w:r>
      <w:r w:rsidRPr="001129E9">
        <w:rPr>
          <w:lang w:val="en-GB"/>
        </w:rPr>
        <w:t xml:space="preserve"> </w:t>
      </w:r>
      <w:r w:rsidR="0090614E" w:rsidRPr="001129E9">
        <w:rPr>
          <w:lang w:val="en-GB"/>
        </w:rPr>
        <w:t>L</w:t>
      </w:r>
      <w:r w:rsidRPr="001129E9">
        <w:rPr>
          <w:lang w:val="en-GB"/>
        </w:rPr>
        <w:t>eadership is focused on values, vision and the future, whereas management is concerned with making the present work (West-Burnham and Harris, 2015).</w:t>
      </w:r>
    </w:p>
    <w:p w14:paraId="685E8940" w14:textId="6C21CFCC" w:rsidR="00A41471" w:rsidRPr="001129E9" w:rsidRDefault="005C0E18" w:rsidP="00BC729C">
      <w:pPr>
        <w:pStyle w:val="Agency-heading-4"/>
        <w:rPr>
          <w:lang w:val="en-GB"/>
        </w:rPr>
      </w:pPr>
      <w:bookmarkStart w:id="117" w:name="setting_direction"/>
      <w:r w:rsidRPr="001129E9">
        <w:rPr>
          <w:lang w:val="en-GB"/>
        </w:rPr>
        <w:lastRenderedPageBreak/>
        <w:t>Setting direction</w:t>
      </w:r>
      <w:bookmarkEnd w:id="117"/>
    </w:p>
    <w:p w14:paraId="4EF883C9" w14:textId="4823B246" w:rsidR="005C0E18" w:rsidRPr="001129E9" w:rsidRDefault="005C0E18" w:rsidP="005C0E18">
      <w:pPr>
        <w:pStyle w:val="Agency-body-text"/>
        <w:rPr>
          <w:lang w:val="en-GB"/>
        </w:rPr>
      </w:pPr>
      <w:r w:rsidRPr="001129E9">
        <w:rPr>
          <w:lang w:val="en-GB"/>
        </w:rPr>
        <w:t xml:space="preserve">Leadership is important for giving direction, with a focus on the values underscoring inclusive practice and on the discourse that supports inclusive practice. Furthermore, it is essential for exploring and sharing meanings about inclusion, aiming to promote </w:t>
      </w:r>
      <w:r w:rsidR="00CC651C" w:rsidRPr="001129E9">
        <w:rPr>
          <w:lang w:val="en-GB"/>
        </w:rPr>
        <w:t xml:space="preserve">learners’ </w:t>
      </w:r>
      <w:r w:rsidRPr="001129E9">
        <w:rPr>
          <w:lang w:val="en-GB"/>
        </w:rPr>
        <w:t xml:space="preserve">best interests both academically and socially, through fairness, justice and </w:t>
      </w:r>
      <w:hyperlink w:anchor="Equity" w:history="1">
        <w:r w:rsidRPr="001129E9">
          <w:rPr>
            <w:rStyle w:val="Hyperlink"/>
            <w:lang w:val="en-GB"/>
          </w:rPr>
          <w:t>equity</w:t>
        </w:r>
      </w:hyperlink>
      <w:r w:rsidRPr="001129E9">
        <w:rPr>
          <w:lang w:val="en-GB"/>
        </w:rPr>
        <w:t xml:space="preserve"> (Stone</w:t>
      </w:r>
      <w:r w:rsidR="00C71A3A" w:rsidRPr="001129E9">
        <w:rPr>
          <w:lang w:val="en-GB"/>
        </w:rPr>
        <w:noBreakHyphen/>
      </w:r>
      <w:r w:rsidRPr="001129E9">
        <w:rPr>
          <w:lang w:val="en-GB"/>
        </w:rPr>
        <w:t xml:space="preserve">Johnson, 2014). The vision of an inclusive school needs to be grounded in reflection among stakeholders about what constitutes inclusive practice </w:t>
      </w:r>
      <w:r w:rsidR="00014AA3" w:rsidRPr="001129E9">
        <w:rPr>
          <w:lang w:val="en-GB"/>
        </w:rPr>
        <w:t>and</w:t>
      </w:r>
      <w:r w:rsidRPr="001129E9">
        <w:rPr>
          <w:lang w:val="en-GB"/>
        </w:rPr>
        <w:t xml:space="preserve"> discussions about the values contributing to that practice (Ekins, 2013).</w:t>
      </w:r>
    </w:p>
    <w:p w14:paraId="2EE497E1" w14:textId="77777777" w:rsidR="005C0E18" w:rsidRPr="001129E9" w:rsidRDefault="005C0E18" w:rsidP="005C0E18">
      <w:pPr>
        <w:pStyle w:val="Agency-body-text"/>
        <w:rPr>
          <w:lang w:val="en-GB"/>
        </w:rPr>
      </w:pPr>
      <w:r w:rsidRPr="001129E9">
        <w:rPr>
          <w:lang w:val="en-GB"/>
        </w:rPr>
        <w:t>An important factor in achieving the strategic vision is attending to the development of professional competences of teachers and staff in working with diverse groups of learners.</w:t>
      </w:r>
    </w:p>
    <w:p w14:paraId="3EABDBE0" w14:textId="77777777" w:rsidR="00A41471" w:rsidRPr="001129E9" w:rsidRDefault="005C0E18" w:rsidP="00BC729C">
      <w:pPr>
        <w:pStyle w:val="Agency-heading-4"/>
        <w:rPr>
          <w:lang w:val="en-GB"/>
        </w:rPr>
      </w:pPr>
      <w:bookmarkStart w:id="118" w:name="Standards"/>
      <w:r w:rsidRPr="001129E9">
        <w:rPr>
          <w:lang w:val="en-GB"/>
        </w:rPr>
        <w:t>Standards</w:t>
      </w:r>
      <w:bookmarkEnd w:id="118"/>
    </w:p>
    <w:p w14:paraId="12A34EC2" w14:textId="2EF2F83A" w:rsidR="005C0E18" w:rsidRPr="001129E9" w:rsidRDefault="006658E1" w:rsidP="005C0E18">
      <w:pPr>
        <w:pStyle w:val="Agency-body-text"/>
        <w:rPr>
          <w:lang w:val="en-GB"/>
        </w:rPr>
      </w:pPr>
      <w:r w:rsidRPr="001129E9">
        <w:rPr>
          <w:lang w:val="en-GB"/>
        </w:rPr>
        <w:t xml:space="preserve">Standards </w:t>
      </w:r>
      <w:r w:rsidR="005C0E18" w:rsidRPr="001129E9">
        <w:rPr>
          <w:lang w:val="en-GB"/>
        </w:rPr>
        <w:t>are statements of desired outcomes for the education system, which are agreed upon by key stakeholders.</w:t>
      </w:r>
    </w:p>
    <w:p w14:paraId="68FFE654" w14:textId="3A299187" w:rsidR="00A41471" w:rsidRPr="001129E9" w:rsidRDefault="005C0E18" w:rsidP="00BC729C">
      <w:pPr>
        <w:pStyle w:val="Agency-heading-4"/>
        <w:rPr>
          <w:lang w:val="en-GB"/>
        </w:rPr>
      </w:pPr>
      <w:bookmarkStart w:id="119" w:name="transformative"/>
      <w:r w:rsidRPr="001129E9">
        <w:rPr>
          <w:lang w:val="en-GB"/>
        </w:rPr>
        <w:t>Transformative leadership</w:t>
      </w:r>
      <w:bookmarkEnd w:id="119"/>
    </w:p>
    <w:p w14:paraId="2093C598" w14:textId="5647C6C9" w:rsidR="007372BA" w:rsidRPr="001129E9" w:rsidRDefault="00E33D43">
      <w:pPr>
        <w:pStyle w:val="Agency-body-text"/>
        <w:rPr>
          <w:lang w:val="en-GB"/>
        </w:rPr>
      </w:pPr>
      <w:r w:rsidRPr="001129E9">
        <w:rPr>
          <w:lang w:val="en-GB"/>
        </w:rPr>
        <w:t xml:space="preserve">Transformative leadership </w:t>
      </w:r>
      <w:r w:rsidR="005C0E18" w:rsidRPr="001129E9">
        <w:rPr>
          <w:lang w:val="en-GB"/>
        </w:rPr>
        <w:t xml:space="preserve">emphasises vision-setting and inspiration. It focuses on establishing structures and cultures that enhance the quality of teaching and learning, </w:t>
      </w:r>
      <w:hyperlink w:anchor="setting_direction" w:history="1">
        <w:r w:rsidR="005C0E18" w:rsidRPr="001129E9">
          <w:rPr>
            <w:rStyle w:val="Hyperlink"/>
            <w:lang w:val="en-GB"/>
          </w:rPr>
          <w:t>setting direction</w:t>
        </w:r>
      </w:hyperlink>
      <w:r w:rsidR="005C0E18" w:rsidRPr="001129E9">
        <w:rPr>
          <w:lang w:val="en-GB"/>
        </w:rPr>
        <w:t>, developing people and (re)designing the organisation (Day</w:t>
      </w:r>
      <w:r w:rsidR="00B13B45" w:rsidRPr="001129E9">
        <w:rPr>
          <w:lang w:val="en-GB"/>
        </w:rPr>
        <w:t>, Gu and Sammons</w:t>
      </w:r>
      <w:r w:rsidR="005C0E18" w:rsidRPr="001129E9">
        <w:rPr>
          <w:lang w:val="en-GB"/>
        </w:rPr>
        <w:t>, 2016). Transformati</w:t>
      </w:r>
      <w:r w:rsidR="000A2FCB" w:rsidRPr="001129E9">
        <w:rPr>
          <w:lang w:val="en-GB"/>
        </w:rPr>
        <w:t>ve</w:t>
      </w:r>
      <w:r w:rsidR="005C0E18" w:rsidRPr="001129E9">
        <w:rPr>
          <w:lang w:val="en-GB"/>
        </w:rPr>
        <w:t xml:space="preserve"> school leadership is traditionally associated with the ability to facilitate change and innovation by impacting on people and cultures within schools (Navickaitė, 2013).</w:t>
      </w:r>
    </w:p>
    <w:sectPr w:rsidR="007372BA" w:rsidRPr="001129E9" w:rsidSect="00EB06A6">
      <w:headerReference w:type="even" r:id="rId81"/>
      <w:headerReference w:type="default" r:id="rId8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2A923" w14:textId="77777777" w:rsidR="006D68E5" w:rsidRDefault="006D68E5">
      <w:r>
        <w:separator/>
      </w:r>
    </w:p>
  </w:endnote>
  <w:endnote w:type="continuationSeparator" w:id="0">
    <w:p w14:paraId="5029622F" w14:textId="77777777" w:rsidR="006D68E5" w:rsidRDefault="006D68E5">
      <w:r>
        <w:continuationSeparator/>
      </w:r>
    </w:p>
  </w:endnote>
  <w:endnote w:type="continuationNotice" w:id="1">
    <w:p w14:paraId="031951AA" w14:textId="77777777" w:rsidR="006D68E5" w:rsidRDefault="006D68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B0A45" w14:textId="77777777" w:rsidR="00AA1981" w:rsidRPr="00B92015" w:rsidRDefault="00AA1981" w:rsidP="005D5C15">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Pr>
        <w:rFonts w:asciiTheme="majorHAnsi" w:hAnsiTheme="majorHAnsi"/>
        <w:noProof/>
      </w:rPr>
      <w:t>2</w:t>
    </w:r>
    <w:r w:rsidRPr="00B92015">
      <w:rPr>
        <w:rFonts w:asciiTheme="majorHAnsi" w:hAnsiTheme="majorHAnsi"/>
      </w:rPr>
      <w:fldChar w:fldCharType="end"/>
    </w:r>
  </w:p>
  <w:p w14:paraId="6675D9F2" w14:textId="579E686B" w:rsidR="00AA1981" w:rsidRDefault="00AA1981" w:rsidP="00310724">
    <w:pPr>
      <w:pStyle w:val="Agency-footer"/>
      <w:jc w:val="right"/>
    </w:pPr>
    <w:r>
      <w:t>Inclusive School Leadership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F4EC1" w14:textId="77777777" w:rsidR="00AA1981" w:rsidRPr="003E03F2" w:rsidRDefault="00AA1981" w:rsidP="004A2584">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noProof/>
      </w:rPr>
      <w:t>3</w:t>
    </w:r>
    <w:r w:rsidRPr="003E03F2">
      <w:rPr>
        <w:rFonts w:ascii="Calibri" w:hAnsi="Calibri"/>
      </w:rPr>
      <w:fldChar w:fldCharType="end"/>
    </w:r>
  </w:p>
  <w:p w14:paraId="4E7D0D31" w14:textId="7A5CA93A" w:rsidR="00AA1981" w:rsidRPr="007F1F89" w:rsidRDefault="00EA67F2" w:rsidP="00EA53FF">
    <w:pPr>
      <w:pStyle w:val="Agency-footer"/>
    </w:pPr>
    <w:r w:rsidRPr="001867F9">
      <w:t xml:space="preserve">A </w:t>
    </w:r>
    <w:r w:rsidRPr="007974B8">
      <w:t xml:space="preserve">practical guide to </w:t>
    </w:r>
    <w:r w:rsidR="007974B8" w:rsidRPr="007974B8">
      <w:t>developing and reviewing policy frameworks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83650" w14:textId="77777777" w:rsidR="006D68E5" w:rsidRDefault="006D68E5">
      <w:r>
        <w:separator/>
      </w:r>
    </w:p>
  </w:footnote>
  <w:footnote w:type="continuationSeparator" w:id="0">
    <w:p w14:paraId="16848024" w14:textId="77777777" w:rsidR="006D68E5" w:rsidRDefault="006D68E5">
      <w:r>
        <w:continuationSeparator/>
      </w:r>
    </w:p>
  </w:footnote>
  <w:footnote w:type="continuationNotice" w:id="1">
    <w:p w14:paraId="239ED0CD" w14:textId="77777777" w:rsidR="006D68E5" w:rsidRDefault="006D68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98221" w14:textId="77777777" w:rsidR="00AA1981" w:rsidRDefault="00AA1981" w:rsidP="00EA53FF">
    <w:pPr>
      <w:jc w:val="center"/>
    </w:pPr>
    <w:r>
      <w:rPr>
        <w:noProof/>
      </w:rPr>
      <w:drawing>
        <wp:inline distT="0" distB="0" distL="0" distR="0" wp14:anchorId="0CD7AF6D" wp14:editId="49719135">
          <wp:extent cx="5672455" cy="474345"/>
          <wp:effectExtent l="0" t="0" r="0" b="825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251205D4" w14:textId="77777777" w:rsidR="00AA1981" w:rsidRDefault="00AA198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4A454" w14:textId="77777777" w:rsidR="00AA1981" w:rsidRDefault="00AA1981" w:rsidP="00EA53FF">
    <w:pPr>
      <w:jc w:val="center"/>
    </w:pPr>
    <w:r>
      <w:rPr>
        <w:noProof/>
      </w:rPr>
      <w:drawing>
        <wp:inline distT="0" distB="0" distL="0" distR="0" wp14:anchorId="24DC8954" wp14:editId="3B8D24A5">
          <wp:extent cx="5611495" cy="451485"/>
          <wp:effectExtent l="0" t="0" r="1905" b="571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61D0F8BD" w14:textId="77777777" w:rsidR="00AA1981" w:rsidRDefault="00AA19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8751A" w14:textId="061C51F7" w:rsidR="00AA1981" w:rsidRDefault="00AA1981" w:rsidP="00EA53FF">
    <w:pPr>
      <w:jc w:val="center"/>
    </w:pPr>
    <w:r w:rsidRPr="00EF7AE3">
      <w:rPr>
        <w:b/>
        <w:noProof/>
        <w:lang w:val="en-US"/>
      </w:rPr>
      <w:drawing>
        <wp:inline distT="0" distB="0" distL="0" distR="0" wp14:anchorId="07812569" wp14:editId="5C518EB0">
          <wp:extent cx="9161780" cy="464185"/>
          <wp:effectExtent l="0" t="0" r="0" b="5715"/>
          <wp:docPr id="26" name="Picture 26"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7914707" w14:textId="77777777" w:rsidR="00AA1981" w:rsidRDefault="00AA1981"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87F15" w14:textId="0FA3AACF" w:rsidR="00AA1981" w:rsidRDefault="00AA1981" w:rsidP="00EA53FF">
    <w:pPr>
      <w:jc w:val="center"/>
    </w:pPr>
    <w:r>
      <w:rPr>
        <w:noProof/>
        <w:lang w:val="en-US"/>
      </w:rPr>
      <w:drawing>
        <wp:inline distT="0" distB="0" distL="0" distR="0" wp14:anchorId="14DC7A27" wp14:editId="55FAB4A6">
          <wp:extent cx="9161780" cy="464185"/>
          <wp:effectExtent l="0" t="0" r="0" b="571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A4014FB" w14:textId="77777777" w:rsidR="00AA1981" w:rsidRDefault="00AA19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4AB76" w14:textId="5DB7398C" w:rsidR="00AA1981" w:rsidRDefault="00AA1981" w:rsidP="00EA53FF">
    <w:pPr>
      <w:jc w:val="center"/>
    </w:pPr>
    <w:r>
      <w:rPr>
        <w:noProof/>
      </w:rPr>
      <w:drawing>
        <wp:inline distT="0" distB="0" distL="0" distR="0" wp14:anchorId="59279576" wp14:editId="6AC9C304">
          <wp:extent cx="5611495" cy="469247"/>
          <wp:effectExtent l="0" t="0" r="0" b="127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912A934" w14:textId="77777777" w:rsidR="00AA1981" w:rsidRDefault="00AA1981"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8E420" w14:textId="2C49B43A" w:rsidR="00AA1981" w:rsidRDefault="00AA1981" w:rsidP="00EA53FF">
    <w:pPr>
      <w:jc w:val="center"/>
    </w:pPr>
    <w:r>
      <w:rPr>
        <w:noProof/>
      </w:rPr>
      <w:drawing>
        <wp:inline distT="0" distB="0" distL="0" distR="0" wp14:anchorId="2293E9E4" wp14:editId="5EC8005B">
          <wp:extent cx="5611495" cy="451485"/>
          <wp:effectExtent l="0" t="0" r="1905"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DB4592C" w14:textId="77777777" w:rsidR="00AA1981" w:rsidRDefault="00AA19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E384A"/>
    <w:multiLevelType w:val="hybridMultilevel"/>
    <w:tmpl w:val="E3860D40"/>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4357B"/>
    <w:multiLevelType w:val="hybridMultilevel"/>
    <w:tmpl w:val="C98CB1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A473B"/>
    <w:multiLevelType w:val="multilevel"/>
    <w:tmpl w:val="65807100"/>
    <w:lvl w:ilvl="0">
      <w:start w:val="1"/>
      <w:numFmt w:val="decimal"/>
      <w:lvlText w:val="%1."/>
      <w:lvlJc w:val="left"/>
      <w:pPr>
        <w:ind w:left="360" w:hanging="360"/>
      </w:pPr>
      <w:rPr>
        <w:rFonts w:hint="default"/>
      </w:rPr>
    </w:lvl>
    <w:lvl w:ilvl="1">
      <w:start w:val="4"/>
      <w:numFmt w:val="decimal"/>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440942"/>
    <w:multiLevelType w:val="hybridMultilevel"/>
    <w:tmpl w:val="D9368DB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144928"/>
    <w:multiLevelType w:val="hybridMultilevel"/>
    <w:tmpl w:val="76CCDEF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E72D55"/>
    <w:multiLevelType w:val="hybridMultilevel"/>
    <w:tmpl w:val="80E2DF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B3A8A"/>
    <w:multiLevelType w:val="multilevel"/>
    <w:tmpl w:val="E914538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7D376F"/>
    <w:multiLevelType w:val="hybridMultilevel"/>
    <w:tmpl w:val="B066C2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26FF6"/>
    <w:multiLevelType w:val="multilevel"/>
    <w:tmpl w:val="FD487502"/>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17E0C38"/>
    <w:multiLevelType w:val="multilevel"/>
    <w:tmpl w:val="45BE0B9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9457A1"/>
    <w:multiLevelType w:val="hybridMultilevel"/>
    <w:tmpl w:val="14206BF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80776E"/>
    <w:multiLevelType w:val="hybridMultilevel"/>
    <w:tmpl w:val="DAAC7928"/>
    <w:lvl w:ilvl="0" w:tplc="04090001">
      <w:start w:val="1"/>
      <w:numFmt w:val="bullet"/>
      <w:lvlText w:val=""/>
      <w:lvlJc w:val="left"/>
      <w:pPr>
        <w:ind w:left="720" w:hanging="360"/>
      </w:pPr>
      <w:rPr>
        <w:rFonts w:ascii="Symbol" w:hAnsi="Symbol" w:hint="default"/>
      </w:rPr>
    </w:lvl>
    <w:lvl w:ilvl="1" w:tplc="334E6D8C">
      <w:start w:val="1"/>
      <w:numFmt w:val="bullet"/>
      <w:lvlText w:val="-"/>
      <w:lvlJc w:val="left"/>
      <w:pPr>
        <w:ind w:left="1070" w:hanging="360"/>
      </w:pPr>
      <w:rPr>
        <w:rFonts w:ascii="Arial" w:eastAsia="Times New Roman" w:hAnsi="Arial" w:hint="default"/>
        <w:w w:val="0"/>
      </w:rPr>
    </w:lvl>
    <w:lvl w:ilvl="2" w:tplc="08090001">
      <w:start w:val="1"/>
      <w:numFmt w:val="bullet"/>
      <w:lvlText w:val=""/>
      <w:lvlJc w:val="left"/>
      <w:pPr>
        <w:ind w:left="72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6A3F61"/>
    <w:multiLevelType w:val="hybridMultilevel"/>
    <w:tmpl w:val="8C6C985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6064D"/>
    <w:multiLevelType w:val="hybridMultilevel"/>
    <w:tmpl w:val="ACEC478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52384F"/>
    <w:multiLevelType w:val="hybridMultilevel"/>
    <w:tmpl w:val="C46E6B0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0971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A63C29"/>
    <w:multiLevelType w:val="hybridMultilevel"/>
    <w:tmpl w:val="6E16A66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ED933BF"/>
    <w:multiLevelType w:val="hybridMultilevel"/>
    <w:tmpl w:val="9D8A2C1A"/>
    <w:lvl w:ilvl="0" w:tplc="B70A6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98183A"/>
    <w:multiLevelType w:val="hybridMultilevel"/>
    <w:tmpl w:val="1B82AB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6C1248"/>
    <w:multiLevelType w:val="multilevel"/>
    <w:tmpl w:val="F04AF7F8"/>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BA87C09"/>
    <w:multiLevelType w:val="hybridMultilevel"/>
    <w:tmpl w:val="F34420C8"/>
    <w:lvl w:ilvl="0" w:tplc="D8AE19F4">
      <w:start w:val="3"/>
      <w:numFmt w:val="bullet"/>
      <w:lvlText w:val="•"/>
      <w:lvlJc w:val="left"/>
      <w:pPr>
        <w:ind w:left="720" w:hanging="360"/>
      </w:pPr>
      <w:rPr>
        <w:rFonts w:ascii="Calibri" w:eastAsia="Times New Roman" w:hAnsi="Calibri" w:cs="Calibri" w:hint="default"/>
      </w:rPr>
    </w:lvl>
    <w:lvl w:ilvl="1" w:tplc="334E6D8C">
      <w:start w:val="1"/>
      <w:numFmt w:val="bullet"/>
      <w:lvlText w:val="-"/>
      <w:lvlJc w:val="left"/>
      <w:pPr>
        <w:ind w:left="1070" w:hanging="360"/>
      </w:pPr>
      <w:rPr>
        <w:rFonts w:ascii="Arial" w:eastAsia="Times New Roman" w:hAnsi="Arial" w:hint="default"/>
        <w:w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C10D4C"/>
    <w:multiLevelType w:val="hybridMultilevel"/>
    <w:tmpl w:val="94D8A0D6"/>
    <w:lvl w:ilvl="0" w:tplc="04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5E4A7A6B"/>
    <w:multiLevelType w:val="multilevel"/>
    <w:tmpl w:val="53D47D2C"/>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6F6620"/>
    <w:multiLevelType w:val="hybridMultilevel"/>
    <w:tmpl w:val="2AF6678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9C62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EF604E"/>
    <w:multiLevelType w:val="hybridMultilevel"/>
    <w:tmpl w:val="968865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816441"/>
    <w:multiLevelType w:val="hybridMultilevel"/>
    <w:tmpl w:val="12D4D64A"/>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07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0809000F">
      <w:start w:val="1"/>
      <w:numFmt w:val="decimal"/>
      <w:lvlText w:val="%4."/>
      <w:lvlJc w:val="left"/>
      <w:pPr>
        <w:ind w:left="7874"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8A328E"/>
    <w:multiLevelType w:val="hybridMultilevel"/>
    <w:tmpl w:val="3C7002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B276CA"/>
    <w:multiLevelType w:val="hybridMultilevel"/>
    <w:tmpl w:val="DE748F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2947997"/>
    <w:multiLevelType w:val="hybridMultilevel"/>
    <w:tmpl w:val="6EB44DF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6E6322"/>
    <w:multiLevelType w:val="multilevel"/>
    <w:tmpl w:val="E6C6E794"/>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DDE05DB"/>
    <w:multiLevelType w:val="hybridMultilevel"/>
    <w:tmpl w:val="810AF66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44424D"/>
    <w:multiLevelType w:val="hybridMultilevel"/>
    <w:tmpl w:val="490486E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6"/>
  </w:num>
  <w:num w:numId="2">
    <w:abstractNumId w:val="32"/>
  </w:num>
  <w:num w:numId="3">
    <w:abstractNumId w:val="18"/>
  </w:num>
  <w:num w:numId="4">
    <w:abstractNumId w:val="0"/>
  </w:num>
  <w:num w:numId="5">
    <w:abstractNumId w:val="12"/>
  </w:num>
  <w:num w:numId="6">
    <w:abstractNumId w:val="11"/>
  </w:num>
  <w:num w:numId="7">
    <w:abstractNumId w:val="27"/>
  </w:num>
  <w:num w:numId="8">
    <w:abstractNumId w:val="30"/>
  </w:num>
  <w:num w:numId="9">
    <w:abstractNumId w:val="20"/>
  </w:num>
  <w:num w:numId="10">
    <w:abstractNumId w:val="1"/>
  </w:num>
  <w:num w:numId="11">
    <w:abstractNumId w:val="5"/>
  </w:num>
  <w:num w:numId="12">
    <w:abstractNumId w:val="29"/>
  </w:num>
  <w:num w:numId="13">
    <w:abstractNumId w:val="25"/>
  </w:num>
  <w:num w:numId="14">
    <w:abstractNumId w:val="13"/>
  </w:num>
  <w:num w:numId="15">
    <w:abstractNumId w:val="7"/>
  </w:num>
  <w:num w:numId="16">
    <w:abstractNumId w:val="3"/>
  </w:num>
  <w:num w:numId="17">
    <w:abstractNumId w:val="23"/>
  </w:num>
  <w:num w:numId="18">
    <w:abstractNumId w:val="16"/>
  </w:num>
  <w:num w:numId="19">
    <w:abstractNumId w:val="28"/>
  </w:num>
  <w:num w:numId="20">
    <w:abstractNumId w:val="10"/>
  </w:num>
  <w:num w:numId="21">
    <w:abstractNumId w:val="14"/>
  </w:num>
  <w:num w:numId="22">
    <w:abstractNumId w:val="4"/>
  </w:num>
  <w:num w:numId="23">
    <w:abstractNumId w:val="31"/>
  </w:num>
  <w:num w:numId="24">
    <w:abstractNumId w:val="2"/>
  </w:num>
  <w:num w:numId="25">
    <w:abstractNumId w:val="6"/>
  </w:num>
  <w:num w:numId="26">
    <w:abstractNumId w:val="15"/>
  </w:num>
  <w:num w:numId="27">
    <w:abstractNumId w:val="24"/>
  </w:num>
  <w:num w:numId="28">
    <w:abstractNumId w:val="22"/>
  </w:num>
  <w:num w:numId="29">
    <w:abstractNumId w:val="17"/>
  </w:num>
  <w:num w:numId="30">
    <w:abstractNumId w:val="9"/>
  </w:num>
  <w:num w:numId="31">
    <w:abstractNumId w:val="19"/>
  </w:num>
  <w:num w:numId="32">
    <w:abstractNumId w:val="8"/>
  </w:num>
  <w:num w:numId="3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888"/>
    <w:rsid w:val="0000016C"/>
    <w:rsid w:val="00001663"/>
    <w:rsid w:val="000017DB"/>
    <w:rsid w:val="00001DC3"/>
    <w:rsid w:val="00002237"/>
    <w:rsid w:val="00003512"/>
    <w:rsid w:val="000041FE"/>
    <w:rsid w:val="000045E5"/>
    <w:rsid w:val="000051EC"/>
    <w:rsid w:val="00005B2A"/>
    <w:rsid w:val="000062AD"/>
    <w:rsid w:val="00006C80"/>
    <w:rsid w:val="00010342"/>
    <w:rsid w:val="00010FEE"/>
    <w:rsid w:val="00011DB9"/>
    <w:rsid w:val="00014AA3"/>
    <w:rsid w:val="00014D29"/>
    <w:rsid w:val="00024A31"/>
    <w:rsid w:val="00024F1F"/>
    <w:rsid w:val="00025162"/>
    <w:rsid w:val="00025B47"/>
    <w:rsid w:val="00026750"/>
    <w:rsid w:val="00027965"/>
    <w:rsid w:val="00031103"/>
    <w:rsid w:val="00031C2A"/>
    <w:rsid w:val="00031DC8"/>
    <w:rsid w:val="0003369F"/>
    <w:rsid w:val="00035166"/>
    <w:rsid w:val="000353E5"/>
    <w:rsid w:val="00035501"/>
    <w:rsid w:val="00035BED"/>
    <w:rsid w:val="00037584"/>
    <w:rsid w:val="00043AD5"/>
    <w:rsid w:val="00045E81"/>
    <w:rsid w:val="00046370"/>
    <w:rsid w:val="000463D9"/>
    <w:rsid w:val="0004681B"/>
    <w:rsid w:val="000478DB"/>
    <w:rsid w:val="00047A67"/>
    <w:rsid w:val="0005192B"/>
    <w:rsid w:val="00052075"/>
    <w:rsid w:val="000524FD"/>
    <w:rsid w:val="000545E2"/>
    <w:rsid w:val="0005464B"/>
    <w:rsid w:val="00054EDF"/>
    <w:rsid w:val="00056C8E"/>
    <w:rsid w:val="00061293"/>
    <w:rsid w:val="000638DF"/>
    <w:rsid w:val="00064A4B"/>
    <w:rsid w:val="00065474"/>
    <w:rsid w:val="00066894"/>
    <w:rsid w:val="000728FB"/>
    <w:rsid w:val="00073671"/>
    <w:rsid w:val="000739EC"/>
    <w:rsid w:val="00074DA5"/>
    <w:rsid w:val="00075F59"/>
    <w:rsid w:val="00077E1F"/>
    <w:rsid w:val="00080BFB"/>
    <w:rsid w:val="00083F2B"/>
    <w:rsid w:val="000852B3"/>
    <w:rsid w:val="00086CC0"/>
    <w:rsid w:val="000877E2"/>
    <w:rsid w:val="00087AA9"/>
    <w:rsid w:val="00090566"/>
    <w:rsid w:val="0009150A"/>
    <w:rsid w:val="000918AD"/>
    <w:rsid w:val="000950D4"/>
    <w:rsid w:val="000957B4"/>
    <w:rsid w:val="00096A3D"/>
    <w:rsid w:val="000973DF"/>
    <w:rsid w:val="000A2FBD"/>
    <w:rsid w:val="000A2FCB"/>
    <w:rsid w:val="000A3131"/>
    <w:rsid w:val="000A35A9"/>
    <w:rsid w:val="000A3E0B"/>
    <w:rsid w:val="000A4529"/>
    <w:rsid w:val="000A5EE7"/>
    <w:rsid w:val="000A73A4"/>
    <w:rsid w:val="000B1F72"/>
    <w:rsid w:val="000B385C"/>
    <w:rsid w:val="000B4602"/>
    <w:rsid w:val="000B4F5A"/>
    <w:rsid w:val="000B565F"/>
    <w:rsid w:val="000B6345"/>
    <w:rsid w:val="000B7BE7"/>
    <w:rsid w:val="000C2794"/>
    <w:rsid w:val="000C378C"/>
    <w:rsid w:val="000C4669"/>
    <w:rsid w:val="000C64AD"/>
    <w:rsid w:val="000D026A"/>
    <w:rsid w:val="000D09F9"/>
    <w:rsid w:val="000D1499"/>
    <w:rsid w:val="000D207C"/>
    <w:rsid w:val="000D21E3"/>
    <w:rsid w:val="000D26D8"/>
    <w:rsid w:val="000D4B6F"/>
    <w:rsid w:val="000D5159"/>
    <w:rsid w:val="000D659B"/>
    <w:rsid w:val="000D7A6A"/>
    <w:rsid w:val="000D7D31"/>
    <w:rsid w:val="000E08E0"/>
    <w:rsid w:val="000E1AAE"/>
    <w:rsid w:val="000E2929"/>
    <w:rsid w:val="000E2AB6"/>
    <w:rsid w:val="000E3BC3"/>
    <w:rsid w:val="000E4D31"/>
    <w:rsid w:val="000E4E8A"/>
    <w:rsid w:val="000E6574"/>
    <w:rsid w:val="000E766E"/>
    <w:rsid w:val="000F068E"/>
    <w:rsid w:val="000F15A1"/>
    <w:rsid w:val="000F517B"/>
    <w:rsid w:val="000F59FA"/>
    <w:rsid w:val="000F5B2E"/>
    <w:rsid w:val="000F68AC"/>
    <w:rsid w:val="001007C8"/>
    <w:rsid w:val="00100880"/>
    <w:rsid w:val="001015FF"/>
    <w:rsid w:val="00101CFD"/>
    <w:rsid w:val="00101DE7"/>
    <w:rsid w:val="001023D5"/>
    <w:rsid w:val="001025E1"/>
    <w:rsid w:val="001031C2"/>
    <w:rsid w:val="001038D4"/>
    <w:rsid w:val="001041F4"/>
    <w:rsid w:val="00105B69"/>
    <w:rsid w:val="00110FE9"/>
    <w:rsid w:val="00111107"/>
    <w:rsid w:val="001129E9"/>
    <w:rsid w:val="00112C87"/>
    <w:rsid w:val="00117ADF"/>
    <w:rsid w:val="001207CC"/>
    <w:rsid w:val="00123611"/>
    <w:rsid w:val="0012369A"/>
    <w:rsid w:val="00123A50"/>
    <w:rsid w:val="00123B07"/>
    <w:rsid w:val="00124341"/>
    <w:rsid w:val="00124869"/>
    <w:rsid w:val="00125AEB"/>
    <w:rsid w:val="00127839"/>
    <w:rsid w:val="00130C65"/>
    <w:rsid w:val="001311B1"/>
    <w:rsid w:val="00131448"/>
    <w:rsid w:val="00131FB5"/>
    <w:rsid w:val="001327A9"/>
    <w:rsid w:val="00133290"/>
    <w:rsid w:val="00133A76"/>
    <w:rsid w:val="00133AC4"/>
    <w:rsid w:val="00135495"/>
    <w:rsid w:val="00135906"/>
    <w:rsid w:val="00135E8A"/>
    <w:rsid w:val="001368A2"/>
    <w:rsid w:val="00137A44"/>
    <w:rsid w:val="001415AF"/>
    <w:rsid w:val="00141DD6"/>
    <w:rsid w:val="00143B9E"/>
    <w:rsid w:val="00143D66"/>
    <w:rsid w:val="001469EC"/>
    <w:rsid w:val="00147920"/>
    <w:rsid w:val="00150912"/>
    <w:rsid w:val="00151908"/>
    <w:rsid w:val="00153432"/>
    <w:rsid w:val="00153AC4"/>
    <w:rsid w:val="00154CB0"/>
    <w:rsid w:val="00154F14"/>
    <w:rsid w:val="001552C8"/>
    <w:rsid w:val="001563F5"/>
    <w:rsid w:val="00157822"/>
    <w:rsid w:val="00157D6A"/>
    <w:rsid w:val="0016011C"/>
    <w:rsid w:val="00160C89"/>
    <w:rsid w:val="00161AD6"/>
    <w:rsid w:val="00161C02"/>
    <w:rsid w:val="00162C86"/>
    <w:rsid w:val="00163644"/>
    <w:rsid w:val="00163EED"/>
    <w:rsid w:val="00164F64"/>
    <w:rsid w:val="00164F7A"/>
    <w:rsid w:val="001650EF"/>
    <w:rsid w:val="001658A0"/>
    <w:rsid w:val="00165FE3"/>
    <w:rsid w:val="00167D89"/>
    <w:rsid w:val="00170148"/>
    <w:rsid w:val="00172140"/>
    <w:rsid w:val="00172E8E"/>
    <w:rsid w:val="0017300E"/>
    <w:rsid w:val="00173EF0"/>
    <w:rsid w:val="0017414B"/>
    <w:rsid w:val="00174A0C"/>
    <w:rsid w:val="00180267"/>
    <w:rsid w:val="00180A62"/>
    <w:rsid w:val="00181B64"/>
    <w:rsid w:val="00182955"/>
    <w:rsid w:val="00182CF4"/>
    <w:rsid w:val="00183790"/>
    <w:rsid w:val="001839E0"/>
    <w:rsid w:val="001845C4"/>
    <w:rsid w:val="001859D8"/>
    <w:rsid w:val="00185F16"/>
    <w:rsid w:val="001862B1"/>
    <w:rsid w:val="001867F9"/>
    <w:rsid w:val="00187C9A"/>
    <w:rsid w:val="0019091C"/>
    <w:rsid w:val="00190B62"/>
    <w:rsid w:val="00192432"/>
    <w:rsid w:val="001975D7"/>
    <w:rsid w:val="001A09DD"/>
    <w:rsid w:val="001A0A80"/>
    <w:rsid w:val="001A114D"/>
    <w:rsid w:val="001A3249"/>
    <w:rsid w:val="001A3B70"/>
    <w:rsid w:val="001A45D3"/>
    <w:rsid w:val="001A4BF6"/>
    <w:rsid w:val="001A526F"/>
    <w:rsid w:val="001A67AF"/>
    <w:rsid w:val="001B17A5"/>
    <w:rsid w:val="001B19B1"/>
    <w:rsid w:val="001B3AE2"/>
    <w:rsid w:val="001B425D"/>
    <w:rsid w:val="001B453E"/>
    <w:rsid w:val="001B4828"/>
    <w:rsid w:val="001B50F0"/>
    <w:rsid w:val="001B66EB"/>
    <w:rsid w:val="001B6C54"/>
    <w:rsid w:val="001C02FF"/>
    <w:rsid w:val="001C121D"/>
    <w:rsid w:val="001C14C7"/>
    <w:rsid w:val="001C459D"/>
    <w:rsid w:val="001C47A6"/>
    <w:rsid w:val="001C4BD8"/>
    <w:rsid w:val="001C4FA9"/>
    <w:rsid w:val="001C5947"/>
    <w:rsid w:val="001C5DF2"/>
    <w:rsid w:val="001C6F84"/>
    <w:rsid w:val="001D000B"/>
    <w:rsid w:val="001D0303"/>
    <w:rsid w:val="001D3CC9"/>
    <w:rsid w:val="001D4288"/>
    <w:rsid w:val="001D51E6"/>
    <w:rsid w:val="001D6D2D"/>
    <w:rsid w:val="001D7754"/>
    <w:rsid w:val="001E013F"/>
    <w:rsid w:val="001E0744"/>
    <w:rsid w:val="001E0F2F"/>
    <w:rsid w:val="001E1277"/>
    <w:rsid w:val="001E35FA"/>
    <w:rsid w:val="001E4510"/>
    <w:rsid w:val="001E45FF"/>
    <w:rsid w:val="001E4A88"/>
    <w:rsid w:val="001E4B3F"/>
    <w:rsid w:val="001E4F79"/>
    <w:rsid w:val="001E50E1"/>
    <w:rsid w:val="001E59E1"/>
    <w:rsid w:val="001E621F"/>
    <w:rsid w:val="001E6B03"/>
    <w:rsid w:val="001F0B65"/>
    <w:rsid w:val="001F41E9"/>
    <w:rsid w:val="001F4677"/>
    <w:rsid w:val="001F4A38"/>
    <w:rsid w:val="001F4C25"/>
    <w:rsid w:val="001F54B8"/>
    <w:rsid w:val="001F61C0"/>
    <w:rsid w:val="001F74B2"/>
    <w:rsid w:val="001F7E3D"/>
    <w:rsid w:val="00202485"/>
    <w:rsid w:val="00202495"/>
    <w:rsid w:val="0020258D"/>
    <w:rsid w:val="00202CBD"/>
    <w:rsid w:val="00202F49"/>
    <w:rsid w:val="0020321E"/>
    <w:rsid w:val="0020334D"/>
    <w:rsid w:val="0020767A"/>
    <w:rsid w:val="00207C12"/>
    <w:rsid w:val="002104A7"/>
    <w:rsid w:val="00211170"/>
    <w:rsid w:val="00215CCD"/>
    <w:rsid w:val="00216FF3"/>
    <w:rsid w:val="00217E92"/>
    <w:rsid w:val="00221228"/>
    <w:rsid w:val="00221E57"/>
    <w:rsid w:val="002220BD"/>
    <w:rsid w:val="002224DC"/>
    <w:rsid w:val="0022276E"/>
    <w:rsid w:val="002229B1"/>
    <w:rsid w:val="00222B9B"/>
    <w:rsid w:val="00222E65"/>
    <w:rsid w:val="00222F6B"/>
    <w:rsid w:val="002234C6"/>
    <w:rsid w:val="00226302"/>
    <w:rsid w:val="002307E5"/>
    <w:rsid w:val="00231FC6"/>
    <w:rsid w:val="00233CBC"/>
    <w:rsid w:val="0023402B"/>
    <w:rsid w:val="00234A22"/>
    <w:rsid w:val="002376A8"/>
    <w:rsid w:val="00240C02"/>
    <w:rsid w:val="00240CF8"/>
    <w:rsid w:val="0024208D"/>
    <w:rsid w:val="00243B4D"/>
    <w:rsid w:val="002441CF"/>
    <w:rsid w:val="002450F6"/>
    <w:rsid w:val="0024652E"/>
    <w:rsid w:val="00250500"/>
    <w:rsid w:val="00251206"/>
    <w:rsid w:val="002522AB"/>
    <w:rsid w:val="002555FB"/>
    <w:rsid w:val="00255832"/>
    <w:rsid w:val="00255D41"/>
    <w:rsid w:val="00256FE8"/>
    <w:rsid w:val="002573E2"/>
    <w:rsid w:val="00263968"/>
    <w:rsid w:val="00263A80"/>
    <w:rsid w:val="00263BB8"/>
    <w:rsid w:val="00264617"/>
    <w:rsid w:val="00265C91"/>
    <w:rsid w:val="00266474"/>
    <w:rsid w:val="00270165"/>
    <w:rsid w:val="0027164A"/>
    <w:rsid w:val="00272633"/>
    <w:rsid w:val="002726AC"/>
    <w:rsid w:val="0027294B"/>
    <w:rsid w:val="00274667"/>
    <w:rsid w:val="00274B0D"/>
    <w:rsid w:val="00274E44"/>
    <w:rsid w:val="00276122"/>
    <w:rsid w:val="0027699B"/>
    <w:rsid w:val="00281D7C"/>
    <w:rsid w:val="00282180"/>
    <w:rsid w:val="00283BCD"/>
    <w:rsid w:val="00284C35"/>
    <w:rsid w:val="00284CA6"/>
    <w:rsid w:val="00286202"/>
    <w:rsid w:val="002865F4"/>
    <w:rsid w:val="00286A7C"/>
    <w:rsid w:val="00286ED8"/>
    <w:rsid w:val="0029281B"/>
    <w:rsid w:val="00292EAB"/>
    <w:rsid w:val="002934D9"/>
    <w:rsid w:val="00293B94"/>
    <w:rsid w:val="002941DC"/>
    <w:rsid w:val="00294631"/>
    <w:rsid w:val="0029486B"/>
    <w:rsid w:val="00296F51"/>
    <w:rsid w:val="0029732C"/>
    <w:rsid w:val="002976D5"/>
    <w:rsid w:val="002A1876"/>
    <w:rsid w:val="002A3C87"/>
    <w:rsid w:val="002A42AC"/>
    <w:rsid w:val="002A57A8"/>
    <w:rsid w:val="002A62F9"/>
    <w:rsid w:val="002A679B"/>
    <w:rsid w:val="002A6CDD"/>
    <w:rsid w:val="002B0724"/>
    <w:rsid w:val="002B24D1"/>
    <w:rsid w:val="002B3CE1"/>
    <w:rsid w:val="002B5342"/>
    <w:rsid w:val="002B5A08"/>
    <w:rsid w:val="002B618D"/>
    <w:rsid w:val="002B6630"/>
    <w:rsid w:val="002C4E3A"/>
    <w:rsid w:val="002C54C7"/>
    <w:rsid w:val="002C6399"/>
    <w:rsid w:val="002C7851"/>
    <w:rsid w:val="002D06FF"/>
    <w:rsid w:val="002D1C34"/>
    <w:rsid w:val="002D1FA4"/>
    <w:rsid w:val="002D2229"/>
    <w:rsid w:val="002D2E02"/>
    <w:rsid w:val="002D34C0"/>
    <w:rsid w:val="002D433D"/>
    <w:rsid w:val="002D4B09"/>
    <w:rsid w:val="002D53C5"/>
    <w:rsid w:val="002D55E4"/>
    <w:rsid w:val="002D6691"/>
    <w:rsid w:val="002D6E29"/>
    <w:rsid w:val="002D70CF"/>
    <w:rsid w:val="002E19BB"/>
    <w:rsid w:val="002E3141"/>
    <w:rsid w:val="002E429F"/>
    <w:rsid w:val="002E553C"/>
    <w:rsid w:val="002E5B99"/>
    <w:rsid w:val="002E6582"/>
    <w:rsid w:val="002F0053"/>
    <w:rsid w:val="002F16B5"/>
    <w:rsid w:val="002F3D34"/>
    <w:rsid w:val="002F4230"/>
    <w:rsid w:val="002F43E5"/>
    <w:rsid w:val="002F4482"/>
    <w:rsid w:val="002F4853"/>
    <w:rsid w:val="002F4AFF"/>
    <w:rsid w:val="002F4FEC"/>
    <w:rsid w:val="002F6DA4"/>
    <w:rsid w:val="002F78E3"/>
    <w:rsid w:val="00300293"/>
    <w:rsid w:val="0030489A"/>
    <w:rsid w:val="00305BA2"/>
    <w:rsid w:val="00307DC8"/>
    <w:rsid w:val="00310603"/>
    <w:rsid w:val="00310724"/>
    <w:rsid w:val="00310E55"/>
    <w:rsid w:val="00311908"/>
    <w:rsid w:val="00312DBC"/>
    <w:rsid w:val="00313AAA"/>
    <w:rsid w:val="0031519E"/>
    <w:rsid w:val="00315293"/>
    <w:rsid w:val="00316641"/>
    <w:rsid w:val="0031684C"/>
    <w:rsid w:val="0031688C"/>
    <w:rsid w:val="00316CF0"/>
    <w:rsid w:val="00317C60"/>
    <w:rsid w:val="00317CAA"/>
    <w:rsid w:val="00320296"/>
    <w:rsid w:val="003216B2"/>
    <w:rsid w:val="00321881"/>
    <w:rsid w:val="00321E3D"/>
    <w:rsid w:val="00321E7E"/>
    <w:rsid w:val="00322F09"/>
    <w:rsid w:val="003232C1"/>
    <w:rsid w:val="00324A69"/>
    <w:rsid w:val="00326D44"/>
    <w:rsid w:val="00326F5F"/>
    <w:rsid w:val="00330B1E"/>
    <w:rsid w:val="00331269"/>
    <w:rsid w:val="00331F79"/>
    <w:rsid w:val="003321BB"/>
    <w:rsid w:val="00332654"/>
    <w:rsid w:val="0033288F"/>
    <w:rsid w:val="00332FBB"/>
    <w:rsid w:val="00334EEC"/>
    <w:rsid w:val="003354A4"/>
    <w:rsid w:val="00335722"/>
    <w:rsid w:val="003365BF"/>
    <w:rsid w:val="00336BC4"/>
    <w:rsid w:val="00340159"/>
    <w:rsid w:val="0034102B"/>
    <w:rsid w:val="00344B79"/>
    <w:rsid w:val="00345563"/>
    <w:rsid w:val="003460BC"/>
    <w:rsid w:val="0034698B"/>
    <w:rsid w:val="00350D63"/>
    <w:rsid w:val="00350F71"/>
    <w:rsid w:val="00351429"/>
    <w:rsid w:val="00351B55"/>
    <w:rsid w:val="00351D16"/>
    <w:rsid w:val="00352DEC"/>
    <w:rsid w:val="00355EBA"/>
    <w:rsid w:val="00356A16"/>
    <w:rsid w:val="003606B8"/>
    <w:rsid w:val="00360762"/>
    <w:rsid w:val="00362494"/>
    <w:rsid w:val="003652DB"/>
    <w:rsid w:val="003658EF"/>
    <w:rsid w:val="003666C6"/>
    <w:rsid w:val="00366B89"/>
    <w:rsid w:val="00367AB1"/>
    <w:rsid w:val="003700A1"/>
    <w:rsid w:val="00370295"/>
    <w:rsid w:val="0037070C"/>
    <w:rsid w:val="003722D2"/>
    <w:rsid w:val="003725CB"/>
    <w:rsid w:val="003727F0"/>
    <w:rsid w:val="00373A6C"/>
    <w:rsid w:val="0037408E"/>
    <w:rsid w:val="00377682"/>
    <w:rsid w:val="00380AF4"/>
    <w:rsid w:val="00382111"/>
    <w:rsid w:val="0038240A"/>
    <w:rsid w:val="0038432C"/>
    <w:rsid w:val="00385847"/>
    <w:rsid w:val="00387877"/>
    <w:rsid w:val="003904DB"/>
    <w:rsid w:val="00392284"/>
    <w:rsid w:val="00395627"/>
    <w:rsid w:val="00395EAD"/>
    <w:rsid w:val="00395F85"/>
    <w:rsid w:val="003A0C39"/>
    <w:rsid w:val="003A0F85"/>
    <w:rsid w:val="003A15B4"/>
    <w:rsid w:val="003A374C"/>
    <w:rsid w:val="003A3CC3"/>
    <w:rsid w:val="003A44FF"/>
    <w:rsid w:val="003A5299"/>
    <w:rsid w:val="003A53DD"/>
    <w:rsid w:val="003A54A3"/>
    <w:rsid w:val="003A554D"/>
    <w:rsid w:val="003A7299"/>
    <w:rsid w:val="003B1EE1"/>
    <w:rsid w:val="003B2765"/>
    <w:rsid w:val="003B5B46"/>
    <w:rsid w:val="003B5DCB"/>
    <w:rsid w:val="003B5E1F"/>
    <w:rsid w:val="003B7FD6"/>
    <w:rsid w:val="003C0B6E"/>
    <w:rsid w:val="003C1014"/>
    <w:rsid w:val="003C1053"/>
    <w:rsid w:val="003C421D"/>
    <w:rsid w:val="003C5896"/>
    <w:rsid w:val="003C6224"/>
    <w:rsid w:val="003C63B2"/>
    <w:rsid w:val="003C71FC"/>
    <w:rsid w:val="003D0AFE"/>
    <w:rsid w:val="003D2D81"/>
    <w:rsid w:val="003D3364"/>
    <w:rsid w:val="003D4B50"/>
    <w:rsid w:val="003D55B3"/>
    <w:rsid w:val="003E03F2"/>
    <w:rsid w:val="003E158B"/>
    <w:rsid w:val="003E1AC9"/>
    <w:rsid w:val="003E4FCF"/>
    <w:rsid w:val="003E6067"/>
    <w:rsid w:val="003E6F86"/>
    <w:rsid w:val="003E79FE"/>
    <w:rsid w:val="003E7AFC"/>
    <w:rsid w:val="003F0645"/>
    <w:rsid w:val="003F08CC"/>
    <w:rsid w:val="003F1796"/>
    <w:rsid w:val="003F24D7"/>
    <w:rsid w:val="003F3E9D"/>
    <w:rsid w:val="003F6772"/>
    <w:rsid w:val="004017F1"/>
    <w:rsid w:val="00401858"/>
    <w:rsid w:val="0040205E"/>
    <w:rsid w:val="00404F36"/>
    <w:rsid w:val="00406123"/>
    <w:rsid w:val="00406657"/>
    <w:rsid w:val="0040721C"/>
    <w:rsid w:val="004079B1"/>
    <w:rsid w:val="00410E9A"/>
    <w:rsid w:val="00411DC9"/>
    <w:rsid w:val="00411E68"/>
    <w:rsid w:val="004122FE"/>
    <w:rsid w:val="00412C80"/>
    <w:rsid w:val="00415AF6"/>
    <w:rsid w:val="004177D4"/>
    <w:rsid w:val="00417E3E"/>
    <w:rsid w:val="00420672"/>
    <w:rsid w:val="00422FAD"/>
    <w:rsid w:val="004236DE"/>
    <w:rsid w:val="00424B8F"/>
    <w:rsid w:val="004264FF"/>
    <w:rsid w:val="00426D9E"/>
    <w:rsid w:val="0042785A"/>
    <w:rsid w:val="00427A5B"/>
    <w:rsid w:val="0043296C"/>
    <w:rsid w:val="00432F86"/>
    <w:rsid w:val="00433233"/>
    <w:rsid w:val="0043482D"/>
    <w:rsid w:val="0043489A"/>
    <w:rsid w:val="00434F7B"/>
    <w:rsid w:val="0043564F"/>
    <w:rsid w:val="0043669B"/>
    <w:rsid w:val="00437018"/>
    <w:rsid w:val="0044420D"/>
    <w:rsid w:val="004460CA"/>
    <w:rsid w:val="00446F78"/>
    <w:rsid w:val="00447181"/>
    <w:rsid w:val="00450690"/>
    <w:rsid w:val="00451EC1"/>
    <w:rsid w:val="004524DF"/>
    <w:rsid w:val="00453862"/>
    <w:rsid w:val="00454FD5"/>
    <w:rsid w:val="00455F42"/>
    <w:rsid w:val="004566B8"/>
    <w:rsid w:val="0046093F"/>
    <w:rsid w:val="0046286E"/>
    <w:rsid w:val="00463408"/>
    <w:rsid w:val="00463C72"/>
    <w:rsid w:val="00465D9E"/>
    <w:rsid w:val="00470431"/>
    <w:rsid w:val="00471E5F"/>
    <w:rsid w:val="00471F1A"/>
    <w:rsid w:val="004744A8"/>
    <w:rsid w:val="004749D5"/>
    <w:rsid w:val="0047577A"/>
    <w:rsid w:val="004802C5"/>
    <w:rsid w:val="00480889"/>
    <w:rsid w:val="00480F6E"/>
    <w:rsid w:val="00481E04"/>
    <w:rsid w:val="0048297A"/>
    <w:rsid w:val="00483943"/>
    <w:rsid w:val="00483D16"/>
    <w:rsid w:val="004846F2"/>
    <w:rsid w:val="00484D04"/>
    <w:rsid w:val="00486192"/>
    <w:rsid w:val="00486611"/>
    <w:rsid w:val="00487997"/>
    <w:rsid w:val="00487B00"/>
    <w:rsid w:val="0049051E"/>
    <w:rsid w:val="00491F23"/>
    <w:rsid w:val="00494E1F"/>
    <w:rsid w:val="004975D8"/>
    <w:rsid w:val="004A06B8"/>
    <w:rsid w:val="004A2584"/>
    <w:rsid w:val="004A2ADD"/>
    <w:rsid w:val="004A2C2E"/>
    <w:rsid w:val="004A53B2"/>
    <w:rsid w:val="004A6652"/>
    <w:rsid w:val="004B1A59"/>
    <w:rsid w:val="004B1C33"/>
    <w:rsid w:val="004B2884"/>
    <w:rsid w:val="004B30B0"/>
    <w:rsid w:val="004B552F"/>
    <w:rsid w:val="004B5C36"/>
    <w:rsid w:val="004B6067"/>
    <w:rsid w:val="004B70BE"/>
    <w:rsid w:val="004B71F1"/>
    <w:rsid w:val="004C1773"/>
    <w:rsid w:val="004C177C"/>
    <w:rsid w:val="004C3DB7"/>
    <w:rsid w:val="004C46F3"/>
    <w:rsid w:val="004C4DCF"/>
    <w:rsid w:val="004C5157"/>
    <w:rsid w:val="004C53D4"/>
    <w:rsid w:val="004C66A9"/>
    <w:rsid w:val="004D00DF"/>
    <w:rsid w:val="004D21F5"/>
    <w:rsid w:val="004D39D5"/>
    <w:rsid w:val="004D41A4"/>
    <w:rsid w:val="004D591C"/>
    <w:rsid w:val="004D6BFE"/>
    <w:rsid w:val="004D743A"/>
    <w:rsid w:val="004D7DC7"/>
    <w:rsid w:val="004E24D2"/>
    <w:rsid w:val="004E45D7"/>
    <w:rsid w:val="004E6033"/>
    <w:rsid w:val="004E654A"/>
    <w:rsid w:val="004E6789"/>
    <w:rsid w:val="004F09D0"/>
    <w:rsid w:val="004F0CE5"/>
    <w:rsid w:val="004F134B"/>
    <w:rsid w:val="004F1A2F"/>
    <w:rsid w:val="004F3D19"/>
    <w:rsid w:val="004F4249"/>
    <w:rsid w:val="004F6EC5"/>
    <w:rsid w:val="004F74F8"/>
    <w:rsid w:val="00500496"/>
    <w:rsid w:val="0050284C"/>
    <w:rsid w:val="00503EED"/>
    <w:rsid w:val="005070FD"/>
    <w:rsid w:val="00510735"/>
    <w:rsid w:val="00511181"/>
    <w:rsid w:val="00511CA7"/>
    <w:rsid w:val="005130BD"/>
    <w:rsid w:val="00513311"/>
    <w:rsid w:val="0051463D"/>
    <w:rsid w:val="00514DFF"/>
    <w:rsid w:val="005157D0"/>
    <w:rsid w:val="0051653B"/>
    <w:rsid w:val="00517B46"/>
    <w:rsid w:val="0052365E"/>
    <w:rsid w:val="00524ED5"/>
    <w:rsid w:val="00525175"/>
    <w:rsid w:val="00526178"/>
    <w:rsid w:val="00527483"/>
    <w:rsid w:val="00527F72"/>
    <w:rsid w:val="00530A35"/>
    <w:rsid w:val="005322AA"/>
    <w:rsid w:val="00532F6A"/>
    <w:rsid w:val="00534D20"/>
    <w:rsid w:val="0053626E"/>
    <w:rsid w:val="0053740A"/>
    <w:rsid w:val="0054153A"/>
    <w:rsid w:val="005429CD"/>
    <w:rsid w:val="00542AF7"/>
    <w:rsid w:val="005437E6"/>
    <w:rsid w:val="00543E0F"/>
    <w:rsid w:val="00545D26"/>
    <w:rsid w:val="00546D34"/>
    <w:rsid w:val="005510A1"/>
    <w:rsid w:val="00552CE4"/>
    <w:rsid w:val="00554C96"/>
    <w:rsid w:val="00555E51"/>
    <w:rsid w:val="00557102"/>
    <w:rsid w:val="00560A6C"/>
    <w:rsid w:val="00561741"/>
    <w:rsid w:val="005618BE"/>
    <w:rsid w:val="00561DE9"/>
    <w:rsid w:val="005632D3"/>
    <w:rsid w:val="00564356"/>
    <w:rsid w:val="0056548B"/>
    <w:rsid w:val="00567184"/>
    <w:rsid w:val="00567DF7"/>
    <w:rsid w:val="00570681"/>
    <w:rsid w:val="00571603"/>
    <w:rsid w:val="00573A21"/>
    <w:rsid w:val="00575480"/>
    <w:rsid w:val="00575D1F"/>
    <w:rsid w:val="005770C4"/>
    <w:rsid w:val="005808F5"/>
    <w:rsid w:val="00581CA0"/>
    <w:rsid w:val="00582AC6"/>
    <w:rsid w:val="005844B3"/>
    <w:rsid w:val="00584DA1"/>
    <w:rsid w:val="00585F11"/>
    <w:rsid w:val="00587912"/>
    <w:rsid w:val="00587D56"/>
    <w:rsid w:val="00590E61"/>
    <w:rsid w:val="005910B4"/>
    <w:rsid w:val="0059255E"/>
    <w:rsid w:val="00593198"/>
    <w:rsid w:val="00593964"/>
    <w:rsid w:val="00596132"/>
    <w:rsid w:val="00597A4A"/>
    <w:rsid w:val="005A02F5"/>
    <w:rsid w:val="005A07BB"/>
    <w:rsid w:val="005A07C8"/>
    <w:rsid w:val="005A526E"/>
    <w:rsid w:val="005A53B7"/>
    <w:rsid w:val="005A6403"/>
    <w:rsid w:val="005B0B08"/>
    <w:rsid w:val="005B0BDE"/>
    <w:rsid w:val="005B1052"/>
    <w:rsid w:val="005B2853"/>
    <w:rsid w:val="005B2C88"/>
    <w:rsid w:val="005B3871"/>
    <w:rsid w:val="005B3989"/>
    <w:rsid w:val="005B5E4B"/>
    <w:rsid w:val="005B7BB8"/>
    <w:rsid w:val="005C0A4C"/>
    <w:rsid w:val="005C0E18"/>
    <w:rsid w:val="005C12E6"/>
    <w:rsid w:val="005C1C45"/>
    <w:rsid w:val="005C2CE4"/>
    <w:rsid w:val="005C5E5B"/>
    <w:rsid w:val="005C6638"/>
    <w:rsid w:val="005C6C49"/>
    <w:rsid w:val="005D004D"/>
    <w:rsid w:val="005D0E20"/>
    <w:rsid w:val="005D1367"/>
    <w:rsid w:val="005D1F4A"/>
    <w:rsid w:val="005D25ED"/>
    <w:rsid w:val="005D3788"/>
    <w:rsid w:val="005D42C4"/>
    <w:rsid w:val="005D5C15"/>
    <w:rsid w:val="005D6780"/>
    <w:rsid w:val="005E08D6"/>
    <w:rsid w:val="005E65E5"/>
    <w:rsid w:val="005E7175"/>
    <w:rsid w:val="005E7B3F"/>
    <w:rsid w:val="005F009D"/>
    <w:rsid w:val="005F1F9D"/>
    <w:rsid w:val="005F26EE"/>
    <w:rsid w:val="005F2C3C"/>
    <w:rsid w:val="005F30CA"/>
    <w:rsid w:val="005F55CD"/>
    <w:rsid w:val="005F5B9B"/>
    <w:rsid w:val="00600CF0"/>
    <w:rsid w:val="00602523"/>
    <w:rsid w:val="006035E8"/>
    <w:rsid w:val="00604003"/>
    <w:rsid w:val="00604D51"/>
    <w:rsid w:val="00607EE8"/>
    <w:rsid w:val="00611895"/>
    <w:rsid w:val="00614658"/>
    <w:rsid w:val="00614CB8"/>
    <w:rsid w:val="006210A7"/>
    <w:rsid w:val="0062175A"/>
    <w:rsid w:val="00621A28"/>
    <w:rsid w:val="00621A55"/>
    <w:rsid w:val="00624805"/>
    <w:rsid w:val="006250EF"/>
    <w:rsid w:val="00626CD7"/>
    <w:rsid w:val="00630271"/>
    <w:rsid w:val="00630E31"/>
    <w:rsid w:val="0063124F"/>
    <w:rsid w:val="006317BC"/>
    <w:rsid w:val="006334B8"/>
    <w:rsid w:val="006353CE"/>
    <w:rsid w:val="00637053"/>
    <w:rsid w:val="006373A2"/>
    <w:rsid w:val="00642CDF"/>
    <w:rsid w:val="00643357"/>
    <w:rsid w:val="00644AE9"/>
    <w:rsid w:val="00647E4E"/>
    <w:rsid w:val="006504FB"/>
    <w:rsid w:val="00650CC2"/>
    <w:rsid w:val="00651D9A"/>
    <w:rsid w:val="00651FD2"/>
    <w:rsid w:val="00652510"/>
    <w:rsid w:val="006525A0"/>
    <w:rsid w:val="00653129"/>
    <w:rsid w:val="006534D2"/>
    <w:rsid w:val="0065368C"/>
    <w:rsid w:val="0065458B"/>
    <w:rsid w:val="00655099"/>
    <w:rsid w:val="006558F4"/>
    <w:rsid w:val="006560B1"/>
    <w:rsid w:val="006565B3"/>
    <w:rsid w:val="006575F0"/>
    <w:rsid w:val="00660A7B"/>
    <w:rsid w:val="00661502"/>
    <w:rsid w:val="0066156D"/>
    <w:rsid w:val="006630CA"/>
    <w:rsid w:val="006658E1"/>
    <w:rsid w:val="006669DE"/>
    <w:rsid w:val="00667788"/>
    <w:rsid w:val="00671077"/>
    <w:rsid w:val="00674E7A"/>
    <w:rsid w:val="0067764A"/>
    <w:rsid w:val="00677695"/>
    <w:rsid w:val="00677C61"/>
    <w:rsid w:val="00682ACD"/>
    <w:rsid w:val="00684B70"/>
    <w:rsid w:val="00685084"/>
    <w:rsid w:val="0068528D"/>
    <w:rsid w:val="006867BE"/>
    <w:rsid w:val="006869A4"/>
    <w:rsid w:val="00687253"/>
    <w:rsid w:val="00690E4E"/>
    <w:rsid w:val="0069169B"/>
    <w:rsid w:val="0069334E"/>
    <w:rsid w:val="0069416B"/>
    <w:rsid w:val="00697579"/>
    <w:rsid w:val="006A24EE"/>
    <w:rsid w:val="006A4A4A"/>
    <w:rsid w:val="006A5889"/>
    <w:rsid w:val="006B07D0"/>
    <w:rsid w:val="006B33C6"/>
    <w:rsid w:val="006B6849"/>
    <w:rsid w:val="006B6940"/>
    <w:rsid w:val="006B6F5A"/>
    <w:rsid w:val="006B7E7E"/>
    <w:rsid w:val="006C0C48"/>
    <w:rsid w:val="006C0D58"/>
    <w:rsid w:val="006C2A56"/>
    <w:rsid w:val="006C32DE"/>
    <w:rsid w:val="006C50F0"/>
    <w:rsid w:val="006C6D84"/>
    <w:rsid w:val="006D0406"/>
    <w:rsid w:val="006D0607"/>
    <w:rsid w:val="006D1127"/>
    <w:rsid w:val="006D28E5"/>
    <w:rsid w:val="006D333A"/>
    <w:rsid w:val="006D68E5"/>
    <w:rsid w:val="006D7AFA"/>
    <w:rsid w:val="006D7EB0"/>
    <w:rsid w:val="006E28A6"/>
    <w:rsid w:val="006E3609"/>
    <w:rsid w:val="006E3D03"/>
    <w:rsid w:val="006E482F"/>
    <w:rsid w:val="006E6656"/>
    <w:rsid w:val="006F1467"/>
    <w:rsid w:val="006F20EE"/>
    <w:rsid w:val="006F285B"/>
    <w:rsid w:val="006F319F"/>
    <w:rsid w:val="006F495C"/>
    <w:rsid w:val="006F55DB"/>
    <w:rsid w:val="006F749F"/>
    <w:rsid w:val="00703ACD"/>
    <w:rsid w:val="00703C19"/>
    <w:rsid w:val="00705936"/>
    <w:rsid w:val="00705A86"/>
    <w:rsid w:val="00710CC1"/>
    <w:rsid w:val="0071108F"/>
    <w:rsid w:val="0071464E"/>
    <w:rsid w:val="00714956"/>
    <w:rsid w:val="00714EEC"/>
    <w:rsid w:val="0071542C"/>
    <w:rsid w:val="007160A8"/>
    <w:rsid w:val="0071622C"/>
    <w:rsid w:val="00720055"/>
    <w:rsid w:val="00721F1E"/>
    <w:rsid w:val="0072303F"/>
    <w:rsid w:val="0072445E"/>
    <w:rsid w:val="0072497A"/>
    <w:rsid w:val="007260C0"/>
    <w:rsid w:val="0072626A"/>
    <w:rsid w:val="00726ED3"/>
    <w:rsid w:val="00727F9A"/>
    <w:rsid w:val="0073018E"/>
    <w:rsid w:val="00732B5A"/>
    <w:rsid w:val="00732DE4"/>
    <w:rsid w:val="00734719"/>
    <w:rsid w:val="0073499D"/>
    <w:rsid w:val="00734A7D"/>
    <w:rsid w:val="007358F9"/>
    <w:rsid w:val="0073635E"/>
    <w:rsid w:val="007372BA"/>
    <w:rsid w:val="00741C99"/>
    <w:rsid w:val="00742122"/>
    <w:rsid w:val="00742228"/>
    <w:rsid w:val="007428F9"/>
    <w:rsid w:val="0074315C"/>
    <w:rsid w:val="007445F6"/>
    <w:rsid w:val="0074492C"/>
    <w:rsid w:val="00744D3F"/>
    <w:rsid w:val="007459F7"/>
    <w:rsid w:val="00745ACA"/>
    <w:rsid w:val="00745EB8"/>
    <w:rsid w:val="00745EF4"/>
    <w:rsid w:val="0074652E"/>
    <w:rsid w:val="007469E0"/>
    <w:rsid w:val="007469FB"/>
    <w:rsid w:val="00747D55"/>
    <w:rsid w:val="00750B14"/>
    <w:rsid w:val="0075159B"/>
    <w:rsid w:val="00751D27"/>
    <w:rsid w:val="00752A70"/>
    <w:rsid w:val="007530A7"/>
    <w:rsid w:val="00753844"/>
    <w:rsid w:val="00754572"/>
    <w:rsid w:val="00755244"/>
    <w:rsid w:val="00756109"/>
    <w:rsid w:val="00756F64"/>
    <w:rsid w:val="00757B24"/>
    <w:rsid w:val="00757FCF"/>
    <w:rsid w:val="00760CF7"/>
    <w:rsid w:val="007616C5"/>
    <w:rsid w:val="0076222A"/>
    <w:rsid w:val="00764EE9"/>
    <w:rsid w:val="00765778"/>
    <w:rsid w:val="00765B0F"/>
    <w:rsid w:val="00766BCB"/>
    <w:rsid w:val="00766C4D"/>
    <w:rsid w:val="007673C0"/>
    <w:rsid w:val="00767C10"/>
    <w:rsid w:val="007721A0"/>
    <w:rsid w:val="007725AD"/>
    <w:rsid w:val="00773B04"/>
    <w:rsid w:val="00773F63"/>
    <w:rsid w:val="0077490D"/>
    <w:rsid w:val="00775DC0"/>
    <w:rsid w:val="00775F80"/>
    <w:rsid w:val="00776A48"/>
    <w:rsid w:val="007835DC"/>
    <w:rsid w:val="007837F8"/>
    <w:rsid w:val="00783809"/>
    <w:rsid w:val="007874C5"/>
    <w:rsid w:val="007879BF"/>
    <w:rsid w:val="00791835"/>
    <w:rsid w:val="0079260D"/>
    <w:rsid w:val="00793090"/>
    <w:rsid w:val="00794042"/>
    <w:rsid w:val="0079428B"/>
    <w:rsid w:val="00795989"/>
    <w:rsid w:val="007959D2"/>
    <w:rsid w:val="00796F84"/>
    <w:rsid w:val="007973AC"/>
    <w:rsid w:val="007974B8"/>
    <w:rsid w:val="007A0062"/>
    <w:rsid w:val="007A025D"/>
    <w:rsid w:val="007A085B"/>
    <w:rsid w:val="007A215F"/>
    <w:rsid w:val="007A4324"/>
    <w:rsid w:val="007A4520"/>
    <w:rsid w:val="007A67A6"/>
    <w:rsid w:val="007A7720"/>
    <w:rsid w:val="007B0DFC"/>
    <w:rsid w:val="007B1575"/>
    <w:rsid w:val="007B4E8F"/>
    <w:rsid w:val="007B53D8"/>
    <w:rsid w:val="007B5BCC"/>
    <w:rsid w:val="007B643E"/>
    <w:rsid w:val="007B7615"/>
    <w:rsid w:val="007C2010"/>
    <w:rsid w:val="007C29F3"/>
    <w:rsid w:val="007C309F"/>
    <w:rsid w:val="007C391E"/>
    <w:rsid w:val="007C5CF4"/>
    <w:rsid w:val="007C5DBB"/>
    <w:rsid w:val="007C6B2E"/>
    <w:rsid w:val="007C7A85"/>
    <w:rsid w:val="007C7DF3"/>
    <w:rsid w:val="007D0132"/>
    <w:rsid w:val="007D09DB"/>
    <w:rsid w:val="007D2133"/>
    <w:rsid w:val="007D315D"/>
    <w:rsid w:val="007D447E"/>
    <w:rsid w:val="007D4A8D"/>
    <w:rsid w:val="007D57F0"/>
    <w:rsid w:val="007D5993"/>
    <w:rsid w:val="007E052A"/>
    <w:rsid w:val="007E20DB"/>
    <w:rsid w:val="007E2727"/>
    <w:rsid w:val="007E344D"/>
    <w:rsid w:val="007E3C94"/>
    <w:rsid w:val="007E41AE"/>
    <w:rsid w:val="007E4477"/>
    <w:rsid w:val="007E4FD1"/>
    <w:rsid w:val="007E58EF"/>
    <w:rsid w:val="007E6367"/>
    <w:rsid w:val="007F0304"/>
    <w:rsid w:val="007F1828"/>
    <w:rsid w:val="007F1D22"/>
    <w:rsid w:val="007F5A38"/>
    <w:rsid w:val="007F5ECF"/>
    <w:rsid w:val="007F627A"/>
    <w:rsid w:val="007F69AA"/>
    <w:rsid w:val="007F6D1A"/>
    <w:rsid w:val="0080071C"/>
    <w:rsid w:val="008010D8"/>
    <w:rsid w:val="0080269D"/>
    <w:rsid w:val="00803978"/>
    <w:rsid w:val="00803E0C"/>
    <w:rsid w:val="00804646"/>
    <w:rsid w:val="00807603"/>
    <w:rsid w:val="00807A63"/>
    <w:rsid w:val="00812D5C"/>
    <w:rsid w:val="00813AAE"/>
    <w:rsid w:val="00814462"/>
    <w:rsid w:val="00815613"/>
    <w:rsid w:val="0082108F"/>
    <w:rsid w:val="00821C30"/>
    <w:rsid w:val="00822269"/>
    <w:rsid w:val="00822724"/>
    <w:rsid w:val="00822A9A"/>
    <w:rsid w:val="00824852"/>
    <w:rsid w:val="00825545"/>
    <w:rsid w:val="00825625"/>
    <w:rsid w:val="00825929"/>
    <w:rsid w:val="00825E6D"/>
    <w:rsid w:val="008305C2"/>
    <w:rsid w:val="0083159B"/>
    <w:rsid w:val="00832504"/>
    <w:rsid w:val="00832874"/>
    <w:rsid w:val="008336A0"/>
    <w:rsid w:val="00833DB7"/>
    <w:rsid w:val="00834ECD"/>
    <w:rsid w:val="0083695C"/>
    <w:rsid w:val="00836BA6"/>
    <w:rsid w:val="00840022"/>
    <w:rsid w:val="00841717"/>
    <w:rsid w:val="008448DF"/>
    <w:rsid w:val="00846461"/>
    <w:rsid w:val="008474A3"/>
    <w:rsid w:val="00851254"/>
    <w:rsid w:val="00851888"/>
    <w:rsid w:val="0085235E"/>
    <w:rsid w:val="00853963"/>
    <w:rsid w:val="00853BA6"/>
    <w:rsid w:val="0085427A"/>
    <w:rsid w:val="00855145"/>
    <w:rsid w:val="00855D44"/>
    <w:rsid w:val="0085647E"/>
    <w:rsid w:val="00857EEF"/>
    <w:rsid w:val="00860E6A"/>
    <w:rsid w:val="00861A75"/>
    <w:rsid w:val="008622EC"/>
    <w:rsid w:val="00862346"/>
    <w:rsid w:val="0086275E"/>
    <w:rsid w:val="00862C1C"/>
    <w:rsid w:val="00863064"/>
    <w:rsid w:val="0086359E"/>
    <w:rsid w:val="00863909"/>
    <w:rsid w:val="008639E5"/>
    <w:rsid w:val="00863B65"/>
    <w:rsid w:val="00865680"/>
    <w:rsid w:val="008669CF"/>
    <w:rsid w:val="00866F67"/>
    <w:rsid w:val="00867449"/>
    <w:rsid w:val="0086768F"/>
    <w:rsid w:val="008723C9"/>
    <w:rsid w:val="008743DB"/>
    <w:rsid w:val="0087499B"/>
    <w:rsid w:val="00876AC5"/>
    <w:rsid w:val="00877508"/>
    <w:rsid w:val="00880834"/>
    <w:rsid w:val="00880888"/>
    <w:rsid w:val="00881B35"/>
    <w:rsid w:val="00881CF5"/>
    <w:rsid w:val="0088215F"/>
    <w:rsid w:val="00882C11"/>
    <w:rsid w:val="00883F83"/>
    <w:rsid w:val="00884935"/>
    <w:rsid w:val="00884B86"/>
    <w:rsid w:val="00886144"/>
    <w:rsid w:val="008914DE"/>
    <w:rsid w:val="00891DD2"/>
    <w:rsid w:val="008925E4"/>
    <w:rsid w:val="008927D0"/>
    <w:rsid w:val="0089408B"/>
    <w:rsid w:val="008943B2"/>
    <w:rsid w:val="00894D2B"/>
    <w:rsid w:val="00895B43"/>
    <w:rsid w:val="00897D6C"/>
    <w:rsid w:val="008A1DDE"/>
    <w:rsid w:val="008A2889"/>
    <w:rsid w:val="008A2AF9"/>
    <w:rsid w:val="008A2AFF"/>
    <w:rsid w:val="008A3C96"/>
    <w:rsid w:val="008A4971"/>
    <w:rsid w:val="008A4AED"/>
    <w:rsid w:val="008A5059"/>
    <w:rsid w:val="008A54E9"/>
    <w:rsid w:val="008A6961"/>
    <w:rsid w:val="008A6F79"/>
    <w:rsid w:val="008A7504"/>
    <w:rsid w:val="008B19CA"/>
    <w:rsid w:val="008B202D"/>
    <w:rsid w:val="008B2FB7"/>
    <w:rsid w:val="008B35BF"/>
    <w:rsid w:val="008B36F5"/>
    <w:rsid w:val="008B4412"/>
    <w:rsid w:val="008B4542"/>
    <w:rsid w:val="008B5C8A"/>
    <w:rsid w:val="008B6040"/>
    <w:rsid w:val="008B68A1"/>
    <w:rsid w:val="008B7FDE"/>
    <w:rsid w:val="008C1AD5"/>
    <w:rsid w:val="008C2272"/>
    <w:rsid w:val="008C49EF"/>
    <w:rsid w:val="008C535E"/>
    <w:rsid w:val="008C5ECE"/>
    <w:rsid w:val="008C6254"/>
    <w:rsid w:val="008C6B2F"/>
    <w:rsid w:val="008D0C72"/>
    <w:rsid w:val="008D1A95"/>
    <w:rsid w:val="008D1CBD"/>
    <w:rsid w:val="008D217A"/>
    <w:rsid w:val="008D2EBF"/>
    <w:rsid w:val="008D304A"/>
    <w:rsid w:val="008D4BC1"/>
    <w:rsid w:val="008D5191"/>
    <w:rsid w:val="008D72DC"/>
    <w:rsid w:val="008D7CDE"/>
    <w:rsid w:val="008E05A8"/>
    <w:rsid w:val="008E23F2"/>
    <w:rsid w:val="008E2BCB"/>
    <w:rsid w:val="008E7646"/>
    <w:rsid w:val="008F004A"/>
    <w:rsid w:val="008F03AA"/>
    <w:rsid w:val="008F04DB"/>
    <w:rsid w:val="008F2010"/>
    <w:rsid w:val="008F41D2"/>
    <w:rsid w:val="008F4E5D"/>
    <w:rsid w:val="008F6148"/>
    <w:rsid w:val="008F70C0"/>
    <w:rsid w:val="008F777A"/>
    <w:rsid w:val="0090027B"/>
    <w:rsid w:val="00900D04"/>
    <w:rsid w:val="009020BC"/>
    <w:rsid w:val="00902E6A"/>
    <w:rsid w:val="009045C5"/>
    <w:rsid w:val="009048D5"/>
    <w:rsid w:val="00905E03"/>
    <w:rsid w:val="0090614E"/>
    <w:rsid w:val="00907954"/>
    <w:rsid w:val="009079EF"/>
    <w:rsid w:val="00910E6D"/>
    <w:rsid w:val="00911ABB"/>
    <w:rsid w:val="009129B6"/>
    <w:rsid w:val="0091319C"/>
    <w:rsid w:val="00913999"/>
    <w:rsid w:val="0092193F"/>
    <w:rsid w:val="0092301E"/>
    <w:rsid w:val="009240D1"/>
    <w:rsid w:val="00925572"/>
    <w:rsid w:val="009258DD"/>
    <w:rsid w:val="009266EA"/>
    <w:rsid w:val="0092699D"/>
    <w:rsid w:val="009316A2"/>
    <w:rsid w:val="00932E4F"/>
    <w:rsid w:val="0093452F"/>
    <w:rsid w:val="00937204"/>
    <w:rsid w:val="009401EA"/>
    <w:rsid w:val="009429F3"/>
    <w:rsid w:val="00943F23"/>
    <w:rsid w:val="00945D5B"/>
    <w:rsid w:val="00946C8A"/>
    <w:rsid w:val="0094715A"/>
    <w:rsid w:val="00947197"/>
    <w:rsid w:val="00951B93"/>
    <w:rsid w:val="009539AA"/>
    <w:rsid w:val="00955535"/>
    <w:rsid w:val="00955C39"/>
    <w:rsid w:val="0095603B"/>
    <w:rsid w:val="00957361"/>
    <w:rsid w:val="009607BF"/>
    <w:rsid w:val="009614A3"/>
    <w:rsid w:val="00961F33"/>
    <w:rsid w:val="00964344"/>
    <w:rsid w:val="009700E1"/>
    <w:rsid w:val="00970AFC"/>
    <w:rsid w:val="0097462C"/>
    <w:rsid w:val="00974BAB"/>
    <w:rsid w:val="00974C5E"/>
    <w:rsid w:val="00975C18"/>
    <w:rsid w:val="009762EE"/>
    <w:rsid w:val="00976592"/>
    <w:rsid w:val="00977189"/>
    <w:rsid w:val="00981D81"/>
    <w:rsid w:val="00982A62"/>
    <w:rsid w:val="00983ACB"/>
    <w:rsid w:val="00985F36"/>
    <w:rsid w:val="00987C3C"/>
    <w:rsid w:val="00987F55"/>
    <w:rsid w:val="00992231"/>
    <w:rsid w:val="00992A32"/>
    <w:rsid w:val="00993A74"/>
    <w:rsid w:val="009943DF"/>
    <w:rsid w:val="00995220"/>
    <w:rsid w:val="00995BAE"/>
    <w:rsid w:val="009A01C1"/>
    <w:rsid w:val="009A21A0"/>
    <w:rsid w:val="009A2223"/>
    <w:rsid w:val="009A30C0"/>
    <w:rsid w:val="009A33A7"/>
    <w:rsid w:val="009A3E58"/>
    <w:rsid w:val="009A5730"/>
    <w:rsid w:val="009A7820"/>
    <w:rsid w:val="009A7B81"/>
    <w:rsid w:val="009B11DD"/>
    <w:rsid w:val="009B171A"/>
    <w:rsid w:val="009B3470"/>
    <w:rsid w:val="009B37EF"/>
    <w:rsid w:val="009B5A28"/>
    <w:rsid w:val="009B5A48"/>
    <w:rsid w:val="009B5E6B"/>
    <w:rsid w:val="009B6F3D"/>
    <w:rsid w:val="009C0363"/>
    <w:rsid w:val="009C05ED"/>
    <w:rsid w:val="009C0B20"/>
    <w:rsid w:val="009C268C"/>
    <w:rsid w:val="009C3185"/>
    <w:rsid w:val="009C5EB7"/>
    <w:rsid w:val="009C60BB"/>
    <w:rsid w:val="009C779A"/>
    <w:rsid w:val="009D3701"/>
    <w:rsid w:val="009D5591"/>
    <w:rsid w:val="009D71C8"/>
    <w:rsid w:val="009D796E"/>
    <w:rsid w:val="009E037F"/>
    <w:rsid w:val="009E063D"/>
    <w:rsid w:val="009E0CB9"/>
    <w:rsid w:val="009E1BF6"/>
    <w:rsid w:val="009E1D8C"/>
    <w:rsid w:val="009E2B4D"/>
    <w:rsid w:val="009E34D4"/>
    <w:rsid w:val="009E4634"/>
    <w:rsid w:val="009E6892"/>
    <w:rsid w:val="009E6E4D"/>
    <w:rsid w:val="009E70D4"/>
    <w:rsid w:val="009E7368"/>
    <w:rsid w:val="009F0A4A"/>
    <w:rsid w:val="009F1F4D"/>
    <w:rsid w:val="009F3E0A"/>
    <w:rsid w:val="009F622B"/>
    <w:rsid w:val="00A00890"/>
    <w:rsid w:val="00A017BD"/>
    <w:rsid w:val="00A02B29"/>
    <w:rsid w:val="00A03B63"/>
    <w:rsid w:val="00A03C75"/>
    <w:rsid w:val="00A04A71"/>
    <w:rsid w:val="00A06807"/>
    <w:rsid w:val="00A071E2"/>
    <w:rsid w:val="00A10317"/>
    <w:rsid w:val="00A10369"/>
    <w:rsid w:val="00A10D62"/>
    <w:rsid w:val="00A125AF"/>
    <w:rsid w:val="00A1446F"/>
    <w:rsid w:val="00A15AC1"/>
    <w:rsid w:val="00A16907"/>
    <w:rsid w:val="00A2105B"/>
    <w:rsid w:val="00A21D72"/>
    <w:rsid w:val="00A22FC1"/>
    <w:rsid w:val="00A23AEF"/>
    <w:rsid w:val="00A23FCA"/>
    <w:rsid w:val="00A2487B"/>
    <w:rsid w:val="00A249EE"/>
    <w:rsid w:val="00A251BD"/>
    <w:rsid w:val="00A25DCA"/>
    <w:rsid w:val="00A27CE5"/>
    <w:rsid w:val="00A30E01"/>
    <w:rsid w:val="00A313B7"/>
    <w:rsid w:val="00A31A02"/>
    <w:rsid w:val="00A336A8"/>
    <w:rsid w:val="00A33AEF"/>
    <w:rsid w:val="00A33DF2"/>
    <w:rsid w:val="00A35177"/>
    <w:rsid w:val="00A351B0"/>
    <w:rsid w:val="00A3548D"/>
    <w:rsid w:val="00A357E9"/>
    <w:rsid w:val="00A362D2"/>
    <w:rsid w:val="00A40F90"/>
    <w:rsid w:val="00A41471"/>
    <w:rsid w:val="00A420E7"/>
    <w:rsid w:val="00A422A2"/>
    <w:rsid w:val="00A44F17"/>
    <w:rsid w:val="00A4520C"/>
    <w:rsid w:val="00A45C41"/>
    <w:rsid w:val="00A46548"/>
    <w:rsid w:val="00A46E27"/>
    <w:rsid w:val="00A47959"/>
    <w:rsid w:val="00A50260"/>
    <w:rsid w:val="00A502B8"/>
    <w:rsid w:val="00A51C2E"/>
    <w:rsid w:val="00A55548"/>
    <w:rsid w:val="00A55DA2"/>
    <w:rsid w:val="00A56262"/>
    <w:rsid w:val="00A60AB8"/>
    <w:rsid w:val="00A610E3"/>
    <w:rsid w:val="00A6303A"/>
    <w:rsid w:val="00A65573"/>
    <w:rsid w:val="00A65E39"/>
    <w:rsid w:val="00A679ED"/>
    <w:rsid w:val="00A76627"/>
    <w:rsid w:val="00A767E9"/>
    <w:rsid w:val="00A802A3"/>
    <w:rsid w:val="00A81C36"/>
    <w:rsid w:val="00A827C5"/>
    <w:rsid w:val="00A83E16"/>
    <w:rsid w:val="00A8402E"/>
    <w:rsid w:val="00A84AA5"/>
    <w:rsid w:val="00A85FE1"/>
    <w:rsid w:val="00A8727F"/>
    <w:rsid w:val="00A878C8"/>
    <w:rsid w:val="00A87F93"/>
    <w:rsid w:val="00A903B0"/>
    <w:rsid w:val="00A90966"/>
    <w:rsid w:val="00A90A6A"/>
    <w:rsid w:val="00A9170D"/>
    <w:rsid w:val="00A94D08"/>
    <w:rsid w:val="00A95988"/>
    <w:rsid w:val="00A95D00"/>
    <w:rsid w:val="00A95FE2"/>
    <w:rsid w:val="00A97EAB"/>
    <w:rsid w:val="00AA0228"/>
    <w:rsid w:val="00AA1088"/>
    <w:rsid w:val="00AA1981"/>
    <w:rsid w:val="00AA36B5"/>
    <w:rsid w:val="00AA371B"/>
    <w:rsid w:val="00AA58E8"/>
    <w:rsid w:val="00AB04BC"/>
    <w:rsid w:val="00AB0DA3"/>
    <w:rsid w:val="00AB129D"/>
    <w:rsid w:val="00AB139D"/>
    <w:rsid w:val="00AB1E45"/>
    <w:rsid w:val="00AB2D8A"/>
    <w:rsid w:val="00AB374C"/>
    <w:rsid w:val="00AB39AF"/>
    <w:rsid w:val="00AB3AD7"/>
    <w:rsid w:val="00AB4287"/>
    <w:rsid w:val="00AB4F58"/>
    <w:rsid w:val="00AB7425"/>
    <w:rsid w:val="00AB7D6A"/>
    <w:rsid w:val="00AC0CD8"/>
    <w:rsid w:val="00AC0E47"/>
    <w:rsid w:val="00AC2003"/>
    <w:rsid w:val="00AC3142"/>
    <w:rsid w:val="00AC3594"/>
    <w:rsid w:val="00AC4397"/>
    <w:rsid w:val="00AC4AEE"/>
    <w:rsid w:val="00AC72AA"/>
    <w:rsid w:val="00AC7DFB"/>
    <w:rsid w:val="00AC7FBE"/>
    <w:rsid w:val="00AD467C"/>
    <w:rsid w:val="00AD5581"/>
    <w:rsid w:val="00AD582D"/>
    <w:rsid w:val="00AD7433"/>
    <w:rsid w:val="00AE004A"/>
    <w:rsid w:val="00AE030E"/>
    <w:rsid w:val="00AE0DDC"/>
    <w:rsid w:val="00AE1964"/>
    <w:rsid w:val="00AE1E09"/>
    <w:rsid w:val="00AE2D12"/>
    <w:rsid w:val="00AE2D2C"/>
    <w:rsid w:val="00AE33E7"/>
    <w:rsid w:val="00AE62F7"/>
    <w:rsid w:val="00AE6309"/>
    <w:rsid w:val="00AE6FFA"/>
    <w:rsid w:val="00AF13EE"/>
    <w:rsid w:val="00AF177B"/>
    <w:rsid w:val="00AF3403"/>
    <w:rsid w:val="00AF490E"/>
    <w:rsid w:val="00AF4AEB"/>
    <w:rsid w:val="00AF5251"/>
    <w:rsid w:val="00AF552C"/>
    <w:rsid w:val="00AF7FB4"/>
    <w:rsid w:val="00B0086B"/>
    <w:rsid w:val="00B010EB"/>
    <w:rsid w:val="00B04ABD"/>
    <w:rsid w:val="00B04ADA"/>
    <w:rsid w:val="00B05353"/>
    <w:rsid w:val="00B0553F"/>
    <w:rsid w:val="00B1301C"/>
    <w:rsid w:val="00B13B45"/>
    <w:rsid w:val="00B13CDF"/>
    <w:rsid w:val="00B156A7"/>
    <w:rsid w:val="00B15B5B"/>
    <w:rsid w:val="00B16AA0"/>
    <w:rsid w:val="00B17326"/>
    <w:rsid w:val="00B17421"/>
    <w:rsid w:val="00B20149"/>
    <w:rsid w:val="00B20164"/>
    <w:rsid w:val="00B20AA2"/>
    <w:rsid w:val="00B227D0"/>
    <w:rsid w:val="00B23A4C"/>
    <w:rsid w:val="00B24C4A"/>
    <w:rsid w:val="00B25DF6"/>
    <w:rsid w:val="00B26122"/>
    <w:rsid w:val="00B2693F"/>
    <w:rsid w:val="00B30A9D"/>
    <w:rsid w:val="00B325F4"/>
    <w:rsid w:val="00B3261B"/>
    <w:rsid w:val="00B33111"/>
    <w:rsid w:val="00B34764"/>
    <w:rsid w:val="00B354A5"/>
    <w:rsid w:val="00B36B9E"/>
    <w:rsid w:val="00B37303"/>
    <w:rsid w:val="00B375B2"/>
    <w:rsid w:val="00B40659"/>
    <w:rsid w:val="00B40B80"/>
    <w:rsid w:val="00B40BDA"/>
    <w:rsid w:val="00B41F75"/>
    <w:rsid w:val="00B44F98"/>
    <w:rsid w:val="00B44FA0"/>
    <w:rsid w:val="00B45F4A"/>
    <w:rsid w:val="00B474F4"/>
    <w:rsid w:val="00B52B48"/>
    <w:rsid w:val="00B54CF1"/>
    <w:rsid w:val="00B575E6"/>
    <w:rsid w:val="00B6155C"/>
    <w:rsid w:val="00B6159A"/>
    <w:rsid w:val="00B63921"/>
    <w:rsid w:val="00B640A2"/>
    <w:rsid w:val="00B64BEA"/>
    <w:rsid w:val="00B65C77"/>
    <w:rsid w:val="00B66BCD"/>
    <w:rsid w:val="00B70B6A"/>
    <w:rsid w:val="00B71A07"/>
    <w:rsid w:val="00B72605"/>
    <w:rsid w:val="00B73902"/>
    <w:rsid w:val="00B75521"/>
    <w:rsid w:val="00B766B3"/>
    <w:rsid w:val="00B774A7"/>
    <w:rsid w:val="00B77502"/>
    <w:rsid w:val="00B778BC"/>
    <w:rsid w:val="00B80A43"/>
    <w:rsid w:val="00B813D9"/>
    <w:rsid w:val="00B81843"/>
    <w:rsid w:val="00B82917"/>
    <w:rsid w:val="00B82CC8"/>
    <w:rsid w:val="00B86E8F"/>
    <w:rsid w:val="00B91BF1"/>
    <w:rsid w:val="00B92015"/>
    <w:rsid w:val="00B922CC"/>
    <w:rsid w:val="00B9303D"/>
    <w:rsid w:val="00B94803"/>
    <w:rsid w:val="00B9516B"/>
    <w:rsid w:val="00B961F5"/>
    <w:rsid w:val="00B96828"/>
    <w:rsid w:val="00B977FB"/>
    <w:rsid w:val="00B97E7D"/>
    <w:rsid w:val="00BA03B0"/>
    <w:rsid w:val="00BA0DBE"/>
    <w:rsid w:val="00BA1497"/>
    <w:rsid w:val="00BA2747"/>
    <w:rsid w:val="00BA4445"/>
    <w:rsid w:val="00BA5DD2"/>
    <w:rsid w:val="00BA7008"/>
    <w:rsid w:val="00BA7F4E"/>
    <w:rsid w:val="00BB046D"/>
    <w:rsid w:val="00BB097D"/>
    <w:rsid w:val="00BB0E70"/>
    <w:rsid w:val="00BB0FCC"/>
    <w:rsid w:val="00BB139E"/>
    <w:rsid w:val="00BB19AD"/>
    <w:rsid w:val="00BB1A53"/>
    <w:rsid w:val="00BB2114"/>
    <w:rsid w:val="00BB36B3"/>
    <w:rsid w:val="00BB411F"/>
    <w:rsid w:val="00BB44A1"/>
    <w:rsid w:val="00BB5D6C"/>
    <w:rsid w:val="00BB6896"/>
    <w:rsid w:val="00BB6A9B"/>
    <w:rsid w:val="00BB6CB4"/>
    <w:rsid w:val="00BC038F"/>
    <w:rsid w:val="00BC0951"/>
    <w:rsid w:val="00BC3F50"/>
    <w:rsid w:val="00BC4187"/>
    <w:rsid w:val="00BC558C"/>
    <w:rsid w:val="00BC729C"/>
    <w:rsid w:val="00BD0458"/>
    <w:rsid w:val="00BD0F84"/>
    <w:rsid w:val="00BD1C04"/>
    <w:rsid w:val="00BD2CC2"/>
    <w:rsid w:val="00BD3DC5"/>
    <w:rsid w:val="00BD4449"/>
    <w:rsid w:val="00BD4632"/>
    <w:rsid w:val="00BD4992"/>
    <w:rsid w:val="00BD5739"/>
    <w:rsid w:val="00BD7F48"/>
    <w:rsid w:val="00BE2372"/>
    <w:rsid w:val="00BE3394"/>
    <w:rsid w:val="00BE4AE7"/>
    <w:rsid w:val="00BE4BCB"/>
    <w:rsid w:val="00BE53E3"/>
    <w:rsid w:val="00BE5C99"/>
    <w:rsid w:val="00BE6039"/>
    <w:rsid w:val="00BE6139"/>
    <w:rsid w:val="00BE7172"/>
    <w:rsid w:val="00BF134B"/>
    <w:rsid w:val="00BF13BA"/>
    <w:rsid w:val="00BF257C"/>
    <w:rsid w:val="00BF2767"/>
    <w:rsid w:val="00BF29F2"/>
    <w:rsid w:val="00BF3C81"/>
    <w:rsid w:val="00BF4777"/>
    <w:rsid w:val="00BF5360"/>
    <w:rsid w:val="00BF555E"/>
    <w:rsid w:val="00BF6017"/>
    <w:rsid w:val="00C00BB6"/>
    <w:rsid w:val="00C01509"/>
    <w:rsid w:val="00C0279F"/>
    <w:rsid w:val="00C04D72"/>
    <w:rsid w:val="00C05E30"/>
    <w:rsid w:val="00C0767C"/>
    <w:rsid w:val="00C076B2"/>
    <w:rsid w:val="00C11C3C"/>
    <w:rsid w:val="00C11CB4"/>
    <w:rsid w:val="00C14B5E"/>
    <w:rsid w:val="00C16139"/>
    <w:rsid w:val="00C20230"/>
    <w:rsid w:val="00C21D41"/>
    <w:rsid w:val="00C22ADE"/>
    <w:rsid w:val="00C2353A"/>
    <w:rsid w:val="00C239BA"/>
    <w:rsid w:val="00C24125"/>
    <w:rsid w:val="00C24C4E"/>
    <w:rsid w:val="00C26F1F"/>
    <w:rsid w:val="00C30045"/>
    <w:rsid w:val="00C30073"/>
    <w:rsid w:val="00C301F4"/>
    <w:rsid w:val="00C30837"/>
    <w:rsid w:val="00C30EE3"/>
    <w:rsid w:val="00C30EEB"/>
    <w:rsid w:val="00C322BA"/>
    <w:rsid w:val="00C3684F"/>
    <w:rsid w:val="00C36A1D"/>
    <w:rsid w:val="00C4142B"/>
    <w:rsid w:val="00C449E9"/>
    <w:rsid w:val="00C4776D"/>
    <w:rsid w:val="00C47FD6"/>
    <w:rsid w:val="00C5054A"/>
    <w:rsid w:val="00C5175D"/>
    <w:rsid w:val="00C51BE2"/>
    <w:rsid w:val="00C53222"/>
    <w:rsid w:val="00C5328C"/>
    <w:rsid w:val="00C53E76"/>
    <w:rsid w:val="00C54AE9"/>
    <w:rsid w:val="00C5564B"/>
    <w:rsid w:val="00C62C02"/>
    <w:rsid w:val="00C63FB0"/>
    <w:rsid w:val="00C669C9"/>
    <w:rsid w:val="00C67485"/>
    <w:rsid w:val="00C676E7"/>
    <w:rsid w:val="00C67B9B"/>
    <w:rsid w:val="00C70138"/>
    <w:rsid w:val="00C70747"/>
    <w:rsid w:val="00C71A3A"/>
    <w:rsid w:val="00C71C7E"/>
    <w:rsid w:val="00C72E0E"/>
    <w:rsid w:val="00C7330C"/>
    <w:rsid w:val="00C739BF"/>
    <w:rsid w:val="00C75769"/>
    <w:rsid w:val="00C7616E"/>
    <w:rsid w:val="00C762B3"/>
    <w:rsid w:val="00C765C6"/>
    <w:rsid w:val="00C80CC0"/>
    <w:rsid w:val="00C814E0"/>
    <w:rsid w:val="00C8161B"/>
    <w:rsid w:val="00C831B7"/>
    <w:rsid w:val="00C83591"/>
    <w:rsid w:val="00C864F3"/>
    <w:rsid w:val="00C86900"/>
    <w:rsid w:val="00C87506"/>
    <w:rsid w:val="00C878A7"/>
    <w:rsid w:val="00C87B6E"/>
    <w:rsid w:val="00C90A83"/>
    <w:rsid w:val="00C94196"/>
    <w:rsid w:val="00C95775"/>
    <w:rsid w:val="00C968E8"/>
    <w:rsid w:val="00CA315A"/>
    <w:rsid w:val="00CA5AA0"/>
    <w:rsid w:val="00CA6DB2"/>
    <w:rsid w:val="00CB118A"/>
    <w:rsid w:val="00CB2B51"/>
    <w:rsid w:val="00CB4BD9"/>
    <w:rsid w:val="00CB4DF3"/>
    <w:rsid w:val="00CC0666"/>
    <w:rsid w:val="00CC16F1"/>
    <w:rsid w:val="00CC1B41"/>
    <w:rsid w:val="00CC2DB7"/>
    <w:rsid w:val="00CC2E3A"/>
    <w:rsid w:val="00CC3849"/>
    <w:rsid w:val="00CC3DC6"/>
    <w:rsid w:val="00CC651C"/>
    <w:rsid w:val="00CC6AE3"/>
    <w:rsid w:val="00CC704B"/>
    <w:rsid w:val="00CD1973"/>
    <w:rsid w:val="00CD2F15"/>
    <w:rsid w:val="00CD3784"/>
    <w:rsid w:val="00CD53AC"/>
    <w:rsid w:val="00CD593B"/>
    <w:rsid w:val="00CD5E67"/>
    <w:rsid w:val="00CD63A2"/>
    <w:rsid w:val="00CE01FC"/>
    <w:rsid w:val="00CE058A"/>
    <w:rsid w:val="00CE0E23"/>
    <w:rsid w:val="00CE0EC6"/>
    <w:rsid w:val="00CE0F82"/>
    <w:rsid w:val="00CE1A01"/>
    <w:rsid w:val="00CE2C3D"/>
    <w:rsid w:val="00CE2EB4"/>
    <w:rsid w:val="00CE3151"/>
    <w:rsid w:val="00CE3AFA"/>
    <w:rsid w:val="00CE3CE8"/>
    <w:rsid w:val="00CE720D"/>
    <w:rsid w:val="00CE7DE2"/>
    <w:rsid w:val="00CF0740"/>
    <w:rsid w:val="00CF2D58"/>
    <w:rsid w:val="00CF3CCB"/>
    <w:rsid w:val="00CF4569"/>
    <w:rsid w:val="00CF5278"/>
    <w:rsid w:val="00D00365"/>
    <w:rsid w:val="00D00DEF"/>
    <w:rsid w:val="00D02291"/>
    <w:rsid w:val="00D0256A"/>
    <w:rsid w:val="00D03835"/>
    <w:rsid w:val="00D040F7"/>
    <w:rsid w:val="00D04BF5"/>
    <w:rsid w:val="00D10F7F"/>
    <w:rsid w:val="00D126B2"/>
    <w:rsid w:val="00D12B3F"/>
    <w:rsid w:val="00D1347F"/>
    <w:rsid w:val="00D14130"/>
    <w:rsid w:val="00D14179"/>
    <w:rsid w:val="00D1466C"/>
    <w:rsid w:val="00D14C2C"/>
    <w:rsid w:val="00D1527C"/>
    <w:rsid w:val="00D15A56"/>
    <w:rsid w:val="00D17311"/>
    <w:rsid w:val="00D173F1"/>
    <w:rsid w:val="00D178A8"/>
    <w:rsid w:val="00D207A6"/>
    <w:rsid w:val="00D21E23"/>
    <w:rsid w:val="00D242C9"/>
    <w:rsid w:val="00D25983"/>
    <w:rsid w:val="00D25C1B"/>
    <w:rsid w:val="00D26510"/>
    <w:rsid w:val="00D27AF6"/>
    <w:rsid w:val="00D3085E"/>
    <w:rsid w:val="00D30B0C"/>
    <w:rsid w:val="00D30F47"/>
    <w:rsid w:val="00D31607"/>
    <w:rsid w:val="00D339F7"/>
    <w:rsid w:val="00D33FBE"/>
    <w:rsid w:val="00D34C4B"/>
    <w:rsid w:val="00D34EFB"/>
    <w:rsid w:val="00D353C7"/>
    <w:rsid w:val="00D36515"/>
    <w:rsid w:val="00D37E0B"/>
    <w:rsid w:val="00D439CD"/>
    <w:rsid w:val="00D459A9"/>
    <w:rsid w:val="00D509A7"/>
    <w:rsid w:val="00D50C03"/>
    <w:rsid w:val="00D5182C"/>
    <w:rsid w:val="00D52EF5"/>
    <w:rsid w:val="00D538EC"/>
    <w:rsid w:val="00D54216"/>
    <w:rsid w:val="00D548AF"/>
    <w:rsid w:val="00D555B7"/>
    <w:rsid w:val="00D5766B"/>
    <w:rsid w:val="00D57DC6"/>
    <w:rsid w:val="00D57E8F"/>
    <w:rsid w:val="00D61D33"/>
    <w:rsid w:val="00D633A8"/>
    <w:rsid w:val="00D64116"/>
    <w:rsid w:val="00D64A82"/>
    <w:rsid w:val="00D6687D"/>
    <w:rsid w:val="00D66CE5"/>
    <w:rsid w:val="00D7009D"/>
    <w:rsid w:val="00D705E9"/>
    <w:rsid w:val="00D706A9"/>
    <w:rsid w:val="00D71591"/>
    <w:rsid w:val="00D71DC3"/>
    <w:rsid w:val="00D72885"/>
    <w:rsid w:val="00D72945"/>
    <w:rsid w:val="00D72EBA"/>
    <w:rsid w:val="00D746FC"/>
    <w:rsid w:val="00D74818"/>
    <w:rsid w:val="00D759BC"/>
    <w:rsid w:val="00D765F2"/>
    <w:rsid w:val="00D7764B"/>
    <w:rsid w:val="00D80503"/>
    <w:rsid w:val="00D839E6"/>
    <w:rsid w:val="00D847CA"/>
    <w:rsid w:val="00D87B0C"/>
    <w:rsid w:val="00D91177"/>
    <w:rsid w:val="00D914C8"/>
    <w:rsid w:val="00D91955"/>
    <w:rsid w:val="00D91E3C"/>
    <w:rsid w:val="00D934B6"/>
    <w:rsid w:val="00D96785"/>
    <w:rsid w:val="00DA0FFF"/>
    <w:rsid w:val="00DA163A"/>
    <w:rsid w:val="00DA2C4D"/>
    <w:rsid w:val="00DA4C0A"/>
    <w:rsid w:val="00DA4C16"/>
    <w:rsid w:val="00DA61AD"/>
    <w:rsid w:val="00DA7359"/>
    <w:rsid w:val="00DB0B19"/>
    <w:rsid w:val="00DB1CA7"/>
    <w:rsid w:val="00DB2F77"/>
    <w:rsid w:val="00DB30A7"/>
    <w:rsid w:val="00DB392A"/>
    <w:rsid w:val="00DB49E1"/>
    <w:rsid w:val="00DB6EA0"/>
    <w:rsid w:val="00DB7AB3"/>
    <w:rsid w:val="00DC0C8B"/>
    <w:rsid w:val="00DC1032"/>
    <w:rsid w:val="00DC1A03"/>
    <w:rsid w:val="00DD01C8"/>
    <w:rsid w:val="00DD1934"/>
    <w:rsid w:val="00DD25D3"/>
    <w:rsid w:val="00DD2D0D"/>
    <w:rsid w:val="00DD4DEC"/>
    <w:rsid w:val="00DD6B2D"/>
    <w:rsid w:val="00DE0F0C"/>
    <w:rsid w:val="00DE11C8"/>
    <w:rsid w:val="00DE143A"/>
    <w:rsid w:val="00DE499E"/>
    <w:rsid w:val="00DE544C"/>
    <w:rsid w:val="00DE5F7C"/>
    <w:rsid w:val="00DE6282"/>
    <w:rsid w:val="00DE64E5"/>
    <w:rsid w:val="00DF1F9F"/>
    <w:rsid w:val="00DF2979"/>
    <w:rsid w:val="00DF2A53"/>
    <w:rsid w:val="00DF35B1"/>
    <w:rsid w:val="00DF3BF2"/>
    <w:rsid w:val="00DF4FEF"/>
    <w:rsid w:val="00DF5D3A"/>
    <w:rsid w:val="00E01606"/>
    <w:rsid w:val="00E01B8C"/>
    <w:rsid w:val="00E02669"/>
    <w:rsid w:val="00E035C5"/>
    <w:rsid w:val="00E041D7"/>
    <w:rsid w:val="00E06331"/>
    <w:rsid w:val="00E0780A"/>
    <w:rsid w:val="00E07D30"/>
    <w:rsid w:val="00E10083"/>
    <w:rsid w:val="00E10DB4"/>
    <w:rsid w:val="00E11FFE"/>
    <w:rsid w:val="00E15FF0"/>
    <w:rsid w:val="00E1758B"/>
    <w:rsid w:val="00E17BB8"/>
    <w:rsid w:val="00E205F3"/>
    <w:rsid w:val="00E207AC"/>
    <w:rsid w:val="00E20E95"/>
    <w:rsid w:val="00E210E5"/>
    <w:rsid w:val="00E21267"/>
    <w:rsid w:val="00E21DAE"/>
    <w:rsid w:val="00E220A1"/>
    <w:rsid w:val="00E23020"/>
    <w:rsid w:val="00E2381F"/>
    <w:rsid w:val="00E23D19"/>
    <w:rsid w:val="00E24AB8"/>
    <w:rsid w:val="00E25292"/>
    <w:rsid w:val="00E26F6C"/>
    <w:rsid w:val="00E30330"/>
    <w:rsid w:val="00E30D50"/>
    <w:rsid w:val="00E31162"/>
    <w:rsid w:val="00E3289B"/>
    <w:rsid w:val="00E331B2"/>
    <w:rsid w:val="00E33880"/>
    <w:rsid w:val="00E33D43"/>
    <w:rsid w:val="00E33DB7"/>
    <w:rsid w:val="00E34045"/>
    <w:rsid w:val="00E35D22"/>
    <w:rsid w:val="00E35E7B"/>
    <w:rsid w:val="00E371CD"/>
    <w:rsid w:val="00E37EE8"/>
    <w:rsid w:val="00E44346"/>
    <w:rsid w:val="00E4490A"/>
    <w:rsid w:val="00E46366"/>
    <w:rsid w:val="00E5020D"/>
    <w:rsid w:val="00E50522"/>
    <w:rsid w:val="00E5149F"/>
    <w:rsid w:val="00E5488C"/>
    <w:rsid w:val="00E56220"/>
    <w:rsid w:val="00E5670E"/>
    <w:rsid w:val="00E5783E"/>
    <w:rsid w:val="00E60BDE"/>
    <w:rsid w:val="00E62593"/>
    <w:rsid w:val="00E641F7"/>
    <w:rsid w:val="00E65856"/>
    <w:rsid w:val="00E66AD7"/>
    <w:rsid w:val="00E70A2F"/>
    <w:rsid w:val="00E721DC"/>
    <w:rsid w:val="00E73B12"/>
    <w:rsid w:val="00E755F4"/>
    <w:rsid w:val="00E764AD"/>
    <w:rsid w:val="00E77812"/>
    <w:rsid w:val="00E80E58"/>
    <w:rsid w:val="00E8158A"/>
    <w:rsid w:val="00E81A6D"/>
    <w:rsid w:val="00E82895"/>
    <w:rsid w:val="00E8370C"/>
    <w:rsid w:val="00E87046"/>
    <w:rsid w:val="00E87BA7"/>
    <w:rsid w:val="00E912B7"/>
    <w:rsid w:val="00E933F8"/>
    <w:rsid w:val="00E94437"/>
    <w:rsid w:val="00E9656F"/>
    <w:rsid w:val="00E967BF"/>
    <w:rsid w:val="00E96FCD"/>
    <w:rsid w:val="00E9713C"/>
    <w:rsid w:val="00EA0355"/>
    <w:rsid w:val="00EA11D3"/>
    <w:rsid w:val="00EA171B"/>
    <w:rsid w:val="00EA1C5E"/>
    <w:rsid w:val="00EA270B"/>
    <w:rsid w:val="00EA295E"/>
    <w:rsid w:val="00EA2DCB"/>
    <w:rsid w:val="00EA496A"/>
    <w:rsid w:val="00EA53FF"/>
    <w:rsid w:val="00EA5FD9"/>
    <w:rsid w:val="00EA6260"/>
    <w:rsid w:val="00EA67E4"/>
    <w:rsid w:val="00EA67F2"/>
    <w:rsid w:val="00EA7B37"/>
    <w:rsid w:val="00EB05C3"/>
    <w:rsid w:val="00EB06A6"/>
    <w:rsid w:val="00EB1969"/>
    <w:rsid w:val="00EB2D5E"/>
    <w:rsid w:val="00EB4919"/>
    <w:rsid w:val="00EB4E23"/>
    <w:rsid w:val="00EB6673"/>
    <w:rsid w:val="00EB6A90"/>
    <w:rsid w:val="00EB7C2C"/>
    <w:rsid w:val="00EC08FE"/>
    <w:rsid w:val="00EC2402"/>
    <w:rsid w:val="00EC29CE"/>
    <w:rsid w:val="00EC2D4E"/>
    <w:rsid w:val="00EC36DE"/>
    <w:rsid w:val="00EC4A71"/>
    <w:rsid w:val="00EC5FAD"/>
    <w:rsid w:val="00EC6C87"/>
    <w:rsid w:val="00EC7BA2"/>
    <w:rsid w:val="00ED0A18"/>
    <w:rsid w:val="00ED4019"/>
    <w:rsid w:val="00ED439E"/>
    <w:rsid w:val="00ED49BF"/>
    <w:rsid w:val="00ED5108"/>
    <w:rsid w:val="00ED7DF5"/>
    <w:rsid w:val="00EE14A5"/>
    <w:rsid w:val="00EE25E8"/>
    <w:rsid w:val="00EE3D4A"/>
    <w:rsid w:val="00EE4EEA"/>
    <w:rsid w:val="00EE6FCD"/>
    <w:rsid w:val="00EE74DA"/>
    <w:rsid w:val="00EF0472"/>
    <w:rsid w:val="00EF0F86"/>
    <w:rsid w:val="00EF32A2"/>
    <w:rsid w:val="00EF3BCD"/>
    <w:rsid w:val="00EF6C39"/>
    <w:rsid w:val="00EF7CD1"/>
    <w:rsid w:val="00F02BFC"/>
    <w:rsid w:val="00F049DB"/>
    <w:rsid w:val="00F052A6"/>
    <w:rsid w:val="00F053AB"/>
    <w:rsid w:val="00F05DA7"/>
    <w:rsid w:val="00F0683C"/>
    <w:rsid w:val="00F0759F"/>
    <w:rsid w:val="00F07C9B"/>
    <w:rsid w:val="00F1056D"/>
    <w:rsid w:val="00F11AC8"/>
    <w:rsid w:val="00F12E90"/>
    <w:rsid w:val="00F150AA"/>
    <w:rsid w:val="00F15EAF"/>
    <w:rsid w:val="00F17486"/>
    <w:rsid w:val="00F2011B"/>
    <w:rsid w:val="00F202A8"/>
    <w:rsid w:val="00F2087D"/>
    <w:rsid w:val="00F20AE4"/>
    <w:rsid w:val="00F21A24"/>
    <w:rsid w:val="00F22D5B"/>
    <w:rsid w:val="00F23B69"/>
    <w:rsid w:val="00F259B5"/>
    <w:rsid w:val="00F264E3"/>
    <w:rsid w:val="00F30884"/>
    <w:rsid w:val="00F30BA0"/>
    <w:rsid w:val="00F31E85"/>
    <w:rsid w:val="00F320AC"/>
    <w:rsid w:val="00F321B5"/>
    <w:rsid w:val="00F340C3"/>
    <w:rsid w:val="00F40265"/>
    <w:rsid w:val="00F4529F"/>
    <w:rsid w:val="00F467F2"/>
    <w:rsid w:val="00F5057D"/>
    <w:rsid w:val="00F50CFC"/>
    <w:rsid w:val="00F51EFA"/>
    <w:rsid w:val="00F524AC"/>
    <w:rsid w:val="00F53632"/>
    <w:rsid w:val="00F541AA"/>
    <w:rsid w:val="00F55231"/>
    <w:rsid w:val="00F55869"/>
    <w:rsid w:val="00F55C87"/>
    <w:rsid w:val="00F565E5"/>
    <w:rsid w:val="00F57880"/>
    <w:rsid w:val="00F60A82"/>
    <w:rsid w:val="00F60B3E"/>
    <w:rsid w:val="00F624CF"/>
    <w:rsid w:val="00F6313F"/>
    <w:rsid w:val="00F6782C"/>
    <w:rsid w:val="00F71725"/>
    <w:rsid w:val="00F72776"/>
    <w:rsid w:val="00F7343B"/>
    <w:rsid w:val="00F73530"/>
    <w:rsid w:val="00F740A3"/>
    <w:rsid w:val="00F74BC6"/>
    <w:rsid w:val="00F759A3"/>
    <w:rsid w:val="00F779AA"/>
    <w:rsid w:val="00F80CED"/>
    <w:rsid w:val="00F814FE"/>
    <w:rsid w:val="00F816F2"/>
    <w:rsid w:val="00F82C4A"/>
    <w:rsid w:val="00F83225"/>
    <w:rsid w:val="00F84141"/>
    <w:rsid w:val="00F84A22"/>
    <w:rsid w:val="00F8618E"/>
    <w:rsid w:val="00F869A3"/>
    <w:rsid w:val="00F87791"/>
    <w:rsid w:val="00F87953"/>
    <w:rsid w:val="00F87C7F"/>
    <w:rsid w:val="00F91541"/>
    <w:rsid w:val="00F94A06"/>
    <w:rsid w:val="00F94F2F"/>
    <w:rsid w:val="00FA00DA"/>
    <w:rsid w:val="00FA0855"/>
    <w:rsid w:val="00FA1F03"/>
    <w:rsid w:val="00FA2A1C"/>
    <w:rsid w:val="00FA40A2"/>
    <w:rsid w:val="00FA4633"/>
    <w:rsid w:val="00FA5507"/>
    <w:rsid w:val="00FA6607"/>
    <w:rsid w:val="00FA70F1"/>
    <w:rsid w:val="00FA71B0"/>
    <w:rsid w:val="00FA7229"/>
    <w:rsid w:val="00FB1A3E"/>
    <w:rsid w:val="00FB256B"/>
    <w:rsid w:val="00FB34D8"/>
    <w:rsid w:val="00FB3578"/>
    <w:rsid w:val="00FB47E0"/>
    <w:rsid w:val="00FB7170"/>
    <w:rsid w:val="00FC08FA"/>
    <w:rsid w:val="00FC3DAD"/>
    <w:rsid w:val="00FC484A"/>
    <w:rsid w:val="00FC4FA7"/>
    <w:rsid w:val="00FC61D1"/>
    <w:rsid w:val="00FD019D"/>
    <w:rsid w:val="00FD02F7"/>
    <w:rsid w:val="00FD0483"/>
    <w:rsid w:val="00FD0FEB"/>
    <w:rsid w:val="00FD316E"/>
    <w:rsid w:val="00FD324E"/>
    <w:rsid w:val="00FD3394"/>
    <w:rsid w:val="00FD7D25"/>
    <w:rsid w:val="00FD7DB1"/>
    <w:rsid w:val="00FE03D5"/>
    <w:rsid w:val="00FE091A"/>
    <w:rsid w:val="00FE0EC7"/>
    <w:rsid w:val="00FE103E"/>
    <w:rsid w:val="00FE19D2"/>
    <w:rsid w:val="00FE4EB0"/>
    <w:rsid w:val="00FE69AD"/>
    <w:rsid w:val="00FE6DF1"/>
    <w:rsid w:val="00FE73B9"/>
    <w:rsid w:val="00FF06A0"/>
    <w:rsid w:val="00FF276F"/>
    <w:rsid w:val="00FF2EBE"/>
    <w:rsid w:val="00FF339F"/>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29D8DFB5"/>
  <w15:docId w15:val="{BCB47CAB-B576-544B-8120-CEDFFE778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03369F"/>
    <w:rPr>
      <w:sz w:val="24"/>
      <w:szCs w:val="24"/>
      <w:lang w:val="en-IE" w:eastAsia="en-GB"/>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72303F"/>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72303F"/>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72303F"/>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72303F"/>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72303F"/>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72303F"/>
    <w:pPr>
      <w:spacing w:before="240" w:after="240"/>
    </w:pPr>
    <w:rPr>
      <w:rFonts w:ascii="Calibri" w:hAnsi="Calibri"/>
      <w:b/>
      <w:bCs/>
      <w:sz w:val="22"/>
      <w:szCs w:val="18"/>
    </w:rPr>
  </w:style>
  <w:style w:type="paragraph" w:customStyle="1" w:styleId="Agency-footer">
    <w:name w:val="Agency-footer"/>
    <w:basedOn w:val="Normal"/>
    <w:qFormat/>
    <w:rsid w:val="0072303F"/>
    <w:rPr>
      <w:rFonts w:ascii="Calibri" w:hAnsi="Calibri"/>
      <w:color w:val="000000" w:themeColor="text1"/>
      <w:sz w:val="22"/>
    </w:rPr>
  </w:style>
  <w:style w:type="paragraph" w:customStyle="1" w:styleId="Agency-footnote">
    <w:name w:val="Agency-footnote"/>
    <w:basedOn w:val="Normal"/>
    <w:qFormat/>
    <w:rsid w:val="0072303F"/>
    <w:pPr>
      <w:spacing w:before="120" w:after="120"/>
    </w:pPr>
    <w:rPr>
      <w:rFonts w:ascii="Calibri" w:hAnsi="Calibri"/>
      <w:color w:val="000000"/>
      <w:sz w:val="20"/>
    </w:rPr>
  </w:style>
  <w:style w:type="paragraph" w:customStyle="1" w:styleId="Agency-body-text">
    <w:name w:val="Agency-body-text"/>
    <w:basedOn w:val="Normal"/>
    <w:link w:val="Agency-body-textChar"/>
    <w:qFormat/>
    <w:rsid w:val="0072303F"/>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72303F"/>
    <w:pPr>
      <w:spacing w:before="240" w:after="240"/>
      <w:ind w:left="567" w:right="567"/>
    </w:pPr>
    <w:rPr>
      <w:rFonts w:ascii="Calibri" w:hAnsi="Calibri"/>
      <w:color w:val="000000" w:themeColor="text1"/>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CommentText">
    <w:name w:val="annotation text"/>
    <w:basedOn w:val="Normal"/>
    <w:link w:val="CommentTextChar"/>
    <w:unhideWhenUsed/>
    <w:rsid w:val="00803E0C"/>
    <w:rPr>
      <w:sz w:val="20"/>
    </w:rPr>
  </w:style>
  <w:style w:type="character" w:customStyle="1" w:styleId="CommentTextChar">
    <w:name w:val="Comment Text Char"/>
    <w:basedOn w:val="DefaultParagraphFont"/>
    <w:link w:val="CommentText"/>
    <w:rsid w:val="00803E0C"/>
  </w:style>
  <w:style w:type="character" w:styleId="CommentReference">
    <w:name w:val="annotation reference"/>
    <w:basedOn w:val="DefaultParagraphFont"/>
    <w:semiHidden/>
    <w:unhideWhenUsed/>
    <w:rsid w:val="00803E0C"/>
    <w:rPr>
      <w:sz w:val="16"/>
      <w:szCs w:val="16"/>
    </w:rPr>
  </w:style>
  <w:style w:type="character" w:customStyle="1" w:styleId="Agency-body-textChar">
    <w:name w:val="Agency-body-text Char"/>
    <w:basedOn w:val="DefaultParagraphFont"/>
    <w:link w:val="Agency-body-text"/>
    <w:rsid w:val="007C7A85"/>
    <w:rPr>
      <w:rFonts w:ascii="Calibri" w:hAnsi="Calibri"/>
      <w:color w:val="000000" w:themeColor="text1"/>
      <w:sz w:val="24"/>
    </w:rPr>
  </w:style>
  <w:style w:type="character" w:customStyle="1" w:styleId="normaltextrun">
    <w:name w:val="normaltextrun"/>
    <w:basedOn w:val="DefaultParagraphFont"/>
    <w:rsid w:val="00D72885"/>
  </w:style>
  <w:style w:type="table" w:styleId="TableGrid">
    <w:name w:val="Table Grid"/>
    <w:basedOn w:val="TableNormal"/>
    <w:rsid w:val="000D1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514DFF"/>
    <w:rPr>
      <w:b/>
      <w:bCs/>
    </w:rPr>
  </w:style>
  <w:style w:type="character" w:customStyle="1" w:styleId="CommentSubjectChar">
    <w:name w:val="Comment Subject Char"/>
    <w:basedOn w:val="CommentTextChar"/>
    <w:link w:val="CommentSubject"/>
    <w:semiHidden/>
    <w:rsid w:val="00514DFF"/>
    <w:rPr>
      <w:b/>
      <w:bCs/>
      <w:szCs w:val="24"/>
      <w:lang w:eastAsia="en-GB"/>
    </w:rPr>
  </w:style>
  <w:style w:type="paragraph" w:styleId="Revision">
    <w:name w:val="Revision"/>
    <w:hidden/>
    <w:semiHidden/>
    <w:rsid w:val="00FA00DA"/>
    <w:rPr>
      <w:sz w:val="24"/>
    </w:rPr>
  </w:style>
  <w:style w:type="paragraph" w:styleId="NormalWeb">
    <w:name w:val="Normal (Web)"/>
    <w:basedOn w:val="Normal"/>
    <w:uiPriority w:val="99"/>
    <w:semiHidden/>
    <w:unhideWhenUsed/>
    <w:rsid w:val="00CE0F8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17720079">
      <w:bodyDiv w:val="1"/>
      <w:marLeft w:val="0"/>
      <w:marRight w:val="0"/>
      <w:marTop w:val="0"/>
      <w:marBottom w:val="0"/>
      <w:divBdr>
        <w:top w:val="none" w:sz="0" w:space="0" w:color="auto"/>
        <w:left w:val="none" w:sz="0" w:space="0" w:color="auto"/>
        <w:bottom w:val="none" w:sz="0" w:space="0" w:color="auto"/>
        <w:right w:val="none" w:sz="0" w:space="0" w:color="auto"/>
      </w:divBdr>
    </w:div>
    <w:div w:id="143543984">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44191465">
      <w:bodyDiv w:val="1"/>
      <w:marLeft w:val="0"/>
      <w:marRight w:val="0"/>
      <w:marTop w:val="0"/>
      <w:marBottom w:val="0"/>
      <w:divBdr>
        <w:top w:val="none" w:sz="0" w:space="0" w:color="auto"/>
        <w:left w:val="none" w:sz="0" w:space="0" w:color="auto"/>
        <w:bottom w:val="none" w:sz="0" w:space="0" w:color="auto"/>
        <w:right w:val="none" w:sz="0" w:space="0" w:color="auto"/>
      </w:divBdr>
      <w:divsChild>
        <w:div w:id="834077633">
          <w:marLeft w:val="0"/>
          <w:marRight w:val="0"/>
          <w:marTop w:val="0"/>
          <w:marBottom w:val="0"/>
          <w:divBdr>
            <w:top w:val="none" w:sz="0" w:space="0" w:color="auto"/>
            <w:left w:val="none" w:sz="0" w:space="0" w:color="auto"/>
            <w:bottom w:val="none" w:sz="0" w:space="0" w:color="auto"/>
            <w:right w:val="none" w:sz="0" w:space="0" w:color="auto"/>
          </w:divBdr>
        </w:div>
      </w:divsChild>
    </w:div>
    <w:div w:id="253978870">
      <w:bodyDiv w:val="1"/>
      <w:marLeft w:val="0"/>
      <w:marRight w:val="0"/>
      <w:marTop w:val="0"/>
      <w:marBottom w:val="0"/>
      <w:divBdr>
        <w:top w:val="none" w:sz="0" w:space="0" w:color="auto"/>
        <w:left w:val="none" w:sz="0" w:space="0" w:color="auto"/>
        <w:bottom w:val="none" w:sz="0" w:space="0" w:color="auto"/>
        <w:right w:val="none" w:sz="0" w:space="0" w:color="auto"/>
      </w:divBdr>
    </w:div>
    <w:div w:id="414478422">
      <w:bodyDiv w:val="1"/>
      <w:marLeft w:val="0"/>
      <w:marRight w:val="0"/>
      <w:marTop w:val="0"/>
      <w:marBottom w:val="0"/>
      <w:divBdr>
        <w:top w:val="none" w:sz="0" w:space="0" w:color="auto"/>
        <w:left w:val="none" w:sz="0" w:space="0" w:color="auto"/>
        <w:bottom w:val="none" w:sz="0" w:space="0" w:color="auto"/>
        <w:right w:val="none" w:sz="0" w:space="0" w:color="auto"/>
      </w:divBdr>
    </w:div>
    <w:div w:id="557938169">
      <w:bodyDiv w:val="1"/>
      <w:marLeft w:val="0"/>
      <w:marRight w:val="0"/>
      <w:marTop w:val="0"/>
      <w:marBottom w:val="0"/>
      <w:divBdr>
        <w:top w:val="none" w:sz="0" w:space="0" w:color="auto"/>
        <w:left w:val="none" w:sz="0" w:space="0" w:color="auto"/>
        <w:bottom w:val="none" w:sz="0" w:space="0" w:color="auto"/>
        <w:right w:val="none" w:sz="0" w:space="0" w:color="auto"/>
      </w:divBdr>
    </w:div>
    <w:div w:id="584844908">
      <w:bodyDiv w:val="1"/>
      <w:marLeft w:val="0"/>
      <w:marRight w:val="0"/>
      <w:marTop w:val="0"/>
      <w:marBottom w:val="0"/>
      <w:divBdr>
        <w:top w:val="none" w:sz="0" w:space="0" w:color="auto"/>
        <w:left w:val="none" w:sz="0" w:space="0" w:color="auto"/>
        <w:bottom w:val="none" w:sz="0" w:space="0" w:color="auto"/>
        <w:right w:val="none" w:sz="0" w:space="0" w:color="auto"/>
      </w:divBdr>
    </w:div>
    <w:div w:id="693068786">
      <w:bodyDiv w:val="1"/>
      <w:marLeft w:val="0"/>
      <w:marRight w:val="0"/>
      <w:marTop w:val="0"/>
      <w:marBottom w:val="0"/>
      <w:divBdr>
        <w:top w:val="none" w:sz="0" w:space="0" w:color="auto"/>
        <w:left w:val="none" w:sz="0" w:space="0" w:color="auto"/>
        <w:bottom w:val="none" w:sz="0" w:space="0" w:color="auto"/>
        <w:right w:val="none" w:sz="0" w:space="0" w:color="auto"/>
      </w:divBdr>
    </w:div>
    <w:div w:id="721053124">
      <w:bodyDiv w:val="1"/>
      <w:marLeft w:val="0"/>
      <w:marRight w:val="0"/>
      <w:marTop w:val="0"/>
      <w:marBottom w:val="0"/>
      <w:divBdr>
        <w:top w:val="none" w:sz="0" w:space="0" w:color="auto"/>
        <w:left w:val="none" w:sz="0" w:space="0" w:color="auto"/>
        <w:bottom w:val="none" w:sz="0" w:space="0" w:color="auto"/>
        <w:right w:val="none" w:sz="0" w:space="0" w:color="auto"/>
      </w:divBdr>
    </w:div>
    <w:div w:id="761027546">
      <w:bodyDiv w:val="1"/>
      <w:marLeft w:val="0"/>
      <w:marRight w:val="0"/>
      <w:marTop w:val="0"/>
      <w:marBottom w:val="0"/>
      <w:divBdr>
        <w:top w:val="none" w:sz="0" w:space="0" w:color="auto"/>
        <w:left w:val="none" w:sz="0" w:space="0" w:color="auto"/>
        <w:bottom w:val="none" w:sz="0" w:space="0" w:color="auto"/>
        <w:right w:val="none" w:sz="0" w:space="0" w:color="auto"/>
      </w:divBdr>
    </w:div>
    <w:div w:id="801652069">
      <w:bodyDiv w:val="1"/>
      <w:marLeft w:val="0"/>
      <w:marRight w:val="0"/>
      <w:marTop w:val="0"/>
      <w:marBottom w:val="0"/>
      <w:divBdr>
        <w:top w:val="none" w:sz="0" w:space="0" w:color="auto"/>
        <w:left w:val="none" w:sz="0" w:space="0" w:color="auto"/>
        <w:bottom w:val="none" w:sz="0" w:space="0" w:color="auto"/>
        <w:right w:val="none" w:sz="0" w:space="0" w:color="auto"/>
      </w:divBdr>
      <w:divsChild>
        <w:div w:id="1743022786">
          <w:marLeft w:val="0"/>
          <w:marRight w:val="0"/>
          <w:marTop w:val="0"/>
          <w:marBottom w:val="0"/>
          <w:divBdr>
            <w:top w:val="none" w:sz="0" w:space="0" w:color="auto"/>
            <w:left w:val="none" w:sz="0" w:space="0" w:color="auto"/>
            <w:bottom w:val="none" w:sz="0" w:space="0" w:color="auto"/>
            <w:right w:val="none" w:sz="0" w:space="0" w:color="auto"/>
          </w:divBdr>
          <w:divsChild>
            <w:div w:id="25102179">
              <w:marLeft w:val="0"/>
              <w:marRight w:val="0"/>
              <w:marTop w:val="0"/>
              <w:marBottom w:val="0"/>
              <w:divBdr>
                <w:top w:val="none" w:sz="0" w:space="0" w:color="auto"/>
                <w:left w:val="none" w:sz="0" w:space="0" w:color="auto"/>
                <w:bottom w:val="none" w:sz="0" w:space="0" w:color="auto"/>
                <w:right w:val="none" w:sz="0" w:space="0" w:color="auto"/>
              </w:divBdr>
              <w:divsChild>
                <w:div w:id="2826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0042">
      <w:bodyDiv w:val="1"/>
      <w:marLeft w:val="0"/>
      <w:marRight w:val="0"/>
      <w:marTop w:val="0"/>
      <w:marBottom w:val="0"/>
      <w:divBdr>
        <w:top w:val="none" w:sz="0" w:space="0" w:color="auto"/>
        <w:left w:val="none" w:sz="0" w:space="0" w:color="auto"/>
        <w:bottom w:val="none" w:sz="0" w:space="0" w:color="auto"/>
        <w:right w:val="none" w:sz="0" w:space="0" w:color="auto"/>
      </w:divBdr>
    </w:div>
    <w:div w:id="910239932">
      <w:bodyDiv w:val="1"/>
      <w:marLeft w:val="0"/>
      <w:marRight w:val="0"/>
      <w:marTop w:val="0"/>
      <w:marBottom w:val="0"/>
      <w:divBdr>
        <w:top w:val="none" w:sz="0" w:space="0" w:color="auto"/>
        <w:left w:val="none" w:sz="0" w:space="0" w:color="auto"/>
        <w:bottom w:val="none" w:sz="0" w:space="0" w:color="auto"/>
        <w:right w:val="none" w:sz="0" w:space="0" w:color="auto"/>
      </w:divBdr>
    </w:div>
    <w:div w:id="92931532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20621790">
      <w:bodyDiv w:val="1"/>
      <w:marLeft w:val="0"/>
      <w:marRight w:val="0"/>
      <w:marTop w:val="0"/>
      <w:marBottom w:val="0"/>
      <w:divBdr>
        <w:top w:val="none" w:sz="0" w:space="0" w:color="auto"/>
        <w:left w:val="none" w:sz="0" w:space="0" w:color="auto"/>
        <w:bottom w:val="none" w:sz="0" w:space="0" w:color="auto"/>
        <w:right w:val="none" w:sz="0" w:space="0" w:color="auto"/>
      </w:divBdr>
    </w:div>
    <w:div w:id="1051225873">
      <w:bodyDiv w:val="1"/>
      <w:marLeft w:val="0"/>
      <w:marRight w:val="0"/>
      <w:marTop w:val="0"/>
      <w:marBottom w:val="0"/>
      <w:divBdr>
        <w:top w:val="none" w:sz="0" w:space="0" w:color="auto"/>
        <w:left w:val="none" w:sz="0" w:space="0" w:color="auto"/>
        <w:bottom w:val="none" w:sz="0" w:space="0" w:color="auto"/>
        <w:right w:val="none" w:sz="0" w:space="0" w:color="auto"/>
      </w:divBdr>
    </w:div>
    <w:div w:id="1052659127">
      <w:bodyDiv w:val="1"/>
      <w:marLeft w:val="0"/>
      <w:marRight w:val="0"/>
      <w:marTop w:val="0"/>
      <w:marBottom w:val="0"/>
      <w:divBdr>
        <w:top w:val="none" w:sz="0" w:space="0" w:color="auto"/>
        <w:left w:val="none" w:sz="0" w:space="0" w:color="auto"/>
        <w:bottom w:val="none" w:sz="0" w:space="0" w:color="auto"/>
        <w:right w:val="none" w:sz="0" w:space="0" w:color="auto"/>
      </w:divBdr>
    </w:div>
    <w:div w:id="1081103742">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86747412">
      <w:bodyDiv w:val="1"/>
      <w:marLeft w:val="0"/>
      <w:marRight w:val="0"/>
      <w:marTop w:val="0"/>
      <w:marBottom w:val="0"/>
      <w:divBdr>
        <w:top w:val="none" w:sz="0" w:space="0" w:color="auto"/>
        <w:left w:val="none" w:sz="0" w:space="0" w:color="auto"/>
        <w:bottom w:val="none" w:sz="0" w:space="0" w:color="auto"/>
        <w:right w:val="none" w:sz="0" w:space="0" w:color="auto"/>
      </w:divBdr>
      <w:divsChild>
        <w:div w:id="2083403835">
          <w:marLeft w:val="0"/>
          <w:marRight w:val="0"/>
          <w:marTop w:val="0"/>
          <w:marBottom w:val="0"/>
          <w:divBdr>
            <w:top w:val="none" w:sz="0" w:space="0" w:color="auto"/>
            <w:left w:val="none" w:sz="0" w:space="0" w:color="auto"/>
            <w:bottom w:val="none" w:sz="0" w:space="0" w:color="auto"/>
            <w:right w:val="none" w:sz="0" w:space="0" w:color="auto"/>
          </w:divBdr>
        </w:div>
      </w:divsChild>
    </w:div>
    <w:div w:id="124093904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52297474">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529101274">
      <w:bodyDiv w:val="1"/>
      <w:marLeft w:val="0"/>
      <w:marRight w:val="0"/>
      <w:marTop w:val="0"/>
      <w:marBottom w:val="0"/>
      <w:divBdr>
        <w:top w:val="none" w:sz="0" w:space="0" w:color="auto"/>
        <w:left w:val="none" w:sz="0" w:space="0" w:color="auto"/>
        <w:bottom w:val="none" w:sz="0" w:space="0" w:color="auto"/>
        <w:right w:val="none" w:sz="0" w:space="0" w:color="auto"/>
      </w:divBdr>
    </w:div>
    <w:div w:id="1607273302">
      <w:bodyDiv w:val="1"/>
      <w:marLeft w:val="0"/>
      <w:marRight w:val="0"/>
      <w:marTop w:val="0"/>
      <w:marBottom w:val="0"/>
      <w:divBdr>
        <w:top w:val="none" w:sz="0" w:space="0" w:color="auto"/>
        <w:left w:val="none" w:sz="0" w:space="0" w:color="auto"/>
        <w:bottom w:val="none" w:sz="0" w:space="0" w:color="auto"/>
        <w:right w:val="none" w:sz="0" w:space="0" w:color="auto"/>
      </w:divBdr>
    </w:div>
    <w:div w:id="1741564408">
      <w:bodyDiv w:val="1"/>
      <w:marLeft w:val="0"/>
      <w:marRight w:val="0"/>
      <w:marTop w:val="0"/>
      <w:marBottom w:val="0"/>
      <w:divBdr>
        <w:top w:val="none" w:sz="0" w:space="0" w:color="auto"/>
        <w:left w:val="none" w:sz="0" w:space="0" w:color="auto"/>
        <w:bottom w:val="none" w:sz="0" w:space="0" w:color="auto"/>
        <w:right w:val="none" w:sz="0" w:space="0" w:color="auto"/>
      </w:divBdr>
      <w:divsChild>
        <w:div w:id="1969049445">
          <w:marLeft w:val="0"/>
          <w:marRight w:val="0"/>
          <w:marTop w:val="0"/>
          <w:marBottom w:val="0"/>
          <w:divBdr>
            <w:top w:val="none" w:sz="0" w:space="0" w:color="auto"/>
            <w:left w:val="none" w:sz="0" w:space="0" w:color="auto"/>
            <w:bottom w:val="none" w:sz="0" w:space="0" w:color="auto"/>
            <w:right w:val="none" w:sz="0" w:space="0" w:color="auto"/>
          </w:divBdr>
          <w:divsChild>
            <w:div w:id="1591353116">
              <w:marLeft w:val="0"/>
              <w:marRight w:val="0"/>
              <w:marTop w:val="0"/>
              <w:marBottom w:val="0"/>
              <w:divBdr>
                <w:top w:val="none" w:sz="0" w:space="0" w:color="auto"/>
                <w:left w:val="none" w:sz="0" w:space="0" w:color="auto"/>
                <w:bottom w:val="none" w:sz="0" w:space="0" w:color="auto"/>
                <w:right w:val="none" w:sz="0" w:space="0" w:color="auto"/>
              </w:divBdr>
              <w:divsChild>
                <w:div w:id="13801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8453">
      <w:bodyDiv w:val="1"/>
      <w:marLeft w:val="0"/>
      <w:marRight w:val="0"/>
      <w:marTop w:val="0"/>
      <w:marBottom w:val="0"/>
      <w:divBdr>
        <w:top w:val="none" w:sz="0" w:space="0" w:color="auto"/>
        <w:left w:val="none" w:sz="0" w:space="0" w:color="auto"/>
        <w:bottom w:val="none" w:sz="0" w:space="0" w:color="auto"/>
        <w:right w:val="none" w:sz="0" w:space="0" w:color="auto"/>
      </w:divBdr>
    </w:div>
    <w:div w:id="1774591051">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101216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uropean-agency.org/resources/publications/inclusive-school-leadership-synthesis" TargetMode="External"/><Relationship Id="rId21" Type="http://schemas.openxmlformats.org/officeDocument/2006/relationships/hyperlink" Target="mailto:brussels.office@european-agency.org" TargetMode="External"/><Relationship Id="rId42" Type="http://schemas.openxmlformats.org/officeDocument/2006/relationships/header" Target="header4.xml"/><Relationship Id="rId47" Type="http://schemas.openxmlformats.org/officeDocument/2006/relationships/hyperlink" Target="https://eur-lex.europa.eu/legal-content/EN/ALL/?uri=CELEX:52014XG0201(01)" TargetMode="External"/><Relationship Id="rId63" Type="http://schemas.openxmlformats.org/officeDocument/2006/relationships/hyperlink" Target="http://www.ibe.unesco.org/sites/default/files/resources/ibe-crp-inclusiveeducation-2016_eng.pdf" TargetMode="External"/><Relationship Id="rId68" Type="http://schemas.openxmlformats.org/officeDocument/2006/relationships/hyperlink" Target="https://unesdoc.unesco.org/ark:/48223/pf0000245656" TargetMode="External"/><Relationship Id="rId84" Type="http://schemas.openxmlformats.org/officeDocument/2006/relationships/theme" Target="theme/theme1.xml"/><Relationship Id="rId16" Type="http://schemas.openxmlformats.org/officeDocument/2006/relationships/hyperlink" Target="http://www.european-agency.org/open-access-policy" TargetMode="External"/><Relationship Id="rId11" Type="http://schemas.openxmlformats.org/officeDocument/2006/relationships/header" Target="header1.xml"/><Relationship Id="rId32" Type="http://schemas.openxmlformats.org/officeDocument/2006/relationships/hyperlink" Target="https://www.unicef.org/child-rights-convention" TargetMode="External"/><Relationship Id="rId37" Type="http://schemas.openxmlformats.org/officeDocument/2006/relationships/image" Target="media/image5.jpg"/><Relationship Id="rId53" Type="http://schemas.openxmlformats.org/officeDocument/2006/relationships/hyperlink" Target="http://www.european-agency.org/resources/publications/take-action-inclusive-education-delegates-reflections-and-proposals" TargetMode="External"/><Relationship Id="rId58" Type="http://schemas.openxmlformats.org/officeDocument/2006/relationships/hyperlink" Target="https://www.european-agency.org/resources/publications/TPL4I-literature-review" TargetMode="External"/><Relationship Id="rId74" Type="http://schemas.openxmlformats.org/officeDocument/2006/relationships/hyperlink" Target="https://www.unicef.org/child-rights-convention" TargetMode="External"/><Relationship Id="rId79" Type="http://schemas.openxmlformats.org/officeDocument/2006/relationships/hyperlink" Target="https://www.european-agency.org/resources/glossary?dictionary%5BA%5D=A&amp;project%5B16727%5D=16727" TargetMode="External"/><Relationship Id="rId5" Type="http://schemas.openxmlformats.org/officeDocument/2006/relationships/numbering" Target="numbering.xml"/><Relationship Id="rId61" Type="http://schemas.openxmlformats.org/officeDocument/2006/relationships/hyperlink" Target="https://doi.org/10.1787/9789264032606-en" TargetMode="External"/><Relationship Id="rId82" Type="http://schemas.openxmlformats.org/officeDocument/2006/relationships/header" Target="header6.xm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yperlink" Target="https://www.european-agency.org/resources/publications/raising-achievement-all-learners-project-overview" TargetMode="External"/><Relationship Id="rId30" Type="http://schemas.openxmlformats.org/officeDocument/2006/relationships/hyperlink" Target="https://www.european-agency.org/projects/SISL" TargetMode="External"/><Relationship Id="rId35" Type="http://schemas.openxmlformats.org/officeDocument/2006/relationships/hyperlink" Target="https://sdgs.un.org/goals/goal4" TargetMode="External"/><Relationship Id="rId43" Type="http://schemas.openxmlformats.org/officeDocument/2006/relationships/hyperlink" Target="http://www.solazaravnatelje.si/ISSN/1581-8225/2017_2.pdf" TargetMode="External"/><Relationship Id="rId48" Type="http://schemas.openxmlformats.org/officeDocument/2006/relationships/hyperlink" Target="https://eur-lex.europa.eu/legal-content/EN/TXT/?uri=CELEX:32018H0607(01)" TargetMode="External"/><Relationship Id="rId56" Type="http://schemas.openxmlformats.org/officeDocument/2006/relationships/hyperlink" Target="https://www.european-agency.org/resources/publications/supporting-inclusive-school-leadership-literature-review" TargetMode="External"/><Relationship Id="rId64" Type="http://schemas.openxmlformats.org/officeDocument/2006/relationships/hyperlink" Target="http://www.schoolleadership.eu/sites/default/files/exploring-inclusive-education-for-school-leadership-2013.pdf" TargetMode="External"/><Relationship Id="rId69" Type="http://schemas.openxmlformats.org/officeDocument/2006/relationships/hyperlink" Target="https://unesdoc.unesco.org/ark:/48223/pf0000248254" TargetMode="External"/><Relationship Id="rId77" Type="http://schemas.openxmlformats.org/officeDocument/2006/relationships/hyperlink" Target="https://www.ohchr.org/en/professionalinterest/pages/rightandresponsibility.aspx" TargetMode="External"/><Relationship Id="rId8" Type="http://schemas.openxmlformats.org/officeDocument/2006/relationships/webSettings" Target="webSettings.xml"/><Relationship Id="rId51" Type="http://schemas.openxmlformats.org/officeDocument/2006/relationships/hyperlink" Target="https://www.european-agency.org/resources/publications/agency-position-inclusive-education-systems-flyer" TargetMode="External"/><Relationship Id="rId72" Type="http://schemas.openxmlformats.org/officeDocument/2006/relationships/hyperlink" Target="https://unesdoc.unesco.org/ark:/48223/pf0000227229" TargetMode="External"/><Relationship Id="rId80" Type="http://schemas.openxmlformats.org/officeDocument/2006/relationships/hyperlink" Target="https://www.european-agency.org/resources/glossary?dictionary%5BA%5D=A&amp;dictionary%5BF%5D=F&amp;project%5B18485%5D=18485"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yperlink" Target="https://www.european-agency.org/projects/SISL" TargetMode="External"/><Relationship Id="rId33" Type="http://schemas.openxmlformats.org/officeDocument/2006/relationships/hyperlink" Target="https://ec.europa.eu/assets/eac/education/news/2015/documents/citizenship-education-declaration_en.pdf" TargetMode="External"/><Relationship Id="rId38" Type="http://schemas.openxmlformats.org/officeDocument/2006/relationships/image" Target="media/image6.jpg"/><Relationship Id="rId46" Type="http://schemas.openxmlformats.org/officeDocument/2006/relationships/hyperlink" Target="https://eur-lex.europa.eu/legal-content/EN/TXT/?uri=uriserv:OJ.C_.2010.135.01.0002.01.ENG" TargetMode="External"/><Relationship Id="rId59" Type="http://schemas.openxmlformats.org/officeDocument/2006/relationships/hyperlink" Target="http://www.european-agency.org/resources/glossary" TargetMode="External"/><Relationship Id="rId67" Type="http://schemas.openxmlformats.org/officeDocument/2006/relationships/hyperlink" Target="https://doi.org/10.1177/0013161x13510004" TargetMode="External"/><Relationship Id="rId20" Type="http://schemas.openxmlformats.org/officeDocument/2006/relationships/hyperlink" Target="mailto:secretariat@european-agency.org" TargetMode="External"/><Relationship Id="rId41" Type="http://schemas.openxmlformats.org/officeDocument/2006/relationships/header" Target="header3.xml"/><Relationship Id="rId54" Type="http://schemas.openxmlformats.org/officeDocument/2006/relationships/hyperlink" Target="https://www.european-agency.org/resources/publications/raising-achievement-all-learners-project-overview" TargetMode="External"/><Relationship Id="rId62" Type="http://schemas.openxmlformats.org/officeDocument/2006/relationships/hyperlink" Target="https://doi.org/10.1177/1741143216659296" TargetMode="External"/><Relationship Id="rId70" Type="http://schemas.openxmlformats.org/officeDocument/2006/relationships/hyperlink" Target="http://uis.unesco.org/sites/default/files/documents/handbook-measuring-equity-education-2018-en.pdf" TargetMode="External"/><Relationship Id="rId75" Type="http://schemas.openxmlformats.org/officeDocument/2006/relationships/hyperlink" Target="https://www.un.org/development/desa/disabilities/convention-on-the-rights-of-persons-with-disabilities/convention-on-the-rights-of-persons-with-disabilities-2.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upporting-inclusive-school-leadership-policy-review" TargetMode="External"/><Relationship Id="rId28" Type="http://schemas.openxmlformats.org/officeDocument/2006/relationships/hyperlink" Target="https://www.european-agency.org/resources/publications/TPL4I-literature-review" TargetMode="External"/><Relationship Id="rId36" Type="http://schemas.openxmlformats.org/officeDocument/2006/relationships/hyperlink" Target="https://www.european-agency.org/resources/multimedia/roles-and-responsibilities-inclusive-school-leaders-within-ecosystem-inclusive" TargetMode="External"/><Relationship Id="rId49" Type="http://schemas.openxmlformats.org/officeDocument/2006/relationships/hyperlink" Target="https://doi.org/10.1177/0013161X15616863" TargetMode="External"/><Relationship Id="rId57" Type="http://schemas.openxmlformats.org/officeDocument/2006/relationships/hyperlink" Target="http://www.european-agency.org/resources/publications/inclusive-school-leadership-synthesis" TargetMode="External"/><Relationship Id="rId10" Type="http://schemas.openxmlformats.org/officeDocument/2006/relationships/endnotes" Target="endnotes.xml"/><Relationship Id="rId31" Type="http://schemas.openxmlformats.org/officeDocument/2006/relationships/hyperlink" Target="https://www.un.org/development/desa/disabilities/convention-on-the-rights-of-persons-with-disabilities/convention-on-the-rights-of-persons-with-disabilities-2.html" TargetMode="External"/><Relationship Id="rId44" Type="http://schemas.openxmlformats.org/officeDocument/2006/relationships/hyperlink" Target="https://ceedar.education.ufl.edu/innovation-configurations/" TargetMode="External"/><Relationship Id="rId52" Type="http://schemas.openxmlformats.org/officeDocument/2006/relationships/hyperlink" Target="https://www.european-agency.org/resources/publications/empowering-teachers-promote-inclusive-education" TargetMode="External"/><Relationship Id="rId60" Type="http://schemas.openxmlformats.org/officeDocument/2006/relationships/hyperlink" Target="https://ec.europa.eu/assets/eac/education/news/2015/documents/citizenship-education-declaration_en.pdf" TargetMode="External"/><Relationship Id="rId65" Type="http://schemas.openxmlformats.org/officeDocument/2006/relationships/hyperlink" Target="https://doi.org/10.1177/0031721715569474" TargetMode="External"/><Relationship Id="rId73" Type="http://schemas.openxmlformats.org/officeDocument/2006/relationships/hyperlink" Target="https://unesdoc.unesco.org/ark:/48223/pf0000154861" TargetMode="External"/><Relationship Id="rId78" Type="http://schemas.openxmlformats.org/officeDocument/2006/relationships/hyperlink" Target="https://oxfordre.com/view/10.1093/acrefore/9780190264093.001.0001/acrefore-9780190264093-e-153" TargetMode="External"/><Relationship Id="rId8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image" Target="media/image7.jpg"/><Relationship Id="rId34" Type="http://schemas.openxmlformats.org/officeDocument/2006/relationships/hyperlink" Target="http://www.ohchr.org/EN/HRBodies/CRPD/Pages/GC.aspx" TargetMode="External"/><Relationship Id="rId50" Type="http://schemas.openxmlformats.org/officeDocument/2006/relationships/hyperlink" Target="https://doi.org/10.1177/0892020616665938" TargetMode="External"/><Relationship Id="rId55" Type="http://schemas.openxmlformats.org/officeDocument/2006/relationships/hyperlink" Target="https://www.european-agency.org/resources/publications/supporting-inclusive-school-leadership-policy-review" TargetMode="External"/><Relationship Id="rId76" Type="http://schemas.openxmlformats.org/officeDocument/2006/relationships/hyperlink" Target="https://sdgs.un.org/goals/goal4" TargetMode="External"/><Relationship Id="rId7" Type="http://schemas.openxmlformats.org/officeDocument/2006/relationships/settings" Target="settings.xml"/><Relationship Id="rId71" Type="http://schemas.openxmlformats.org/officeDocument/2006/relationships/hyperlink" Target="http://www.ibe.unesco.org/en/document/defining-inclusive-education-agenda-reflections-around-48th-session-international" TargetMode="External"/><Relationship Id="rId2" Type="http://schemas.openxmlformats.org/officeDocument/2006/relationships/customXml" Target="../customXml/item2.xml"/><Relationship Id="rId29" Type="http://schemas.openxmlformats.org/officeDocument/2006/relationships/hyperlink" Target="https://www.european-agency.org/projects/SISL" TargetMode="External"/><Relationship Id="rId24" Type="http://schemas.openxmlformats.org/officeDocument/2006/relationships/hyperlink" Target="https://www.european-agency.org/resources/publications/supporting-inclusive-school-leadership-literature-review" TargetMode="External"/><Relationship Id="rId40" Type="http://schemas.openxmlformats.org/officeDocument/2006/relationships/image" Target="media/image8.jpg"/><Relationship Id="rId45" Type="http://schemas.openxmlformats.org/officeDocument/2006/relationships/hyperlink" Target="http://www.ohchr.org/EN/HRBodies/CRPD/Pages/GC.aspx" TargetMode="External"/><Relationship Id="rId66" Type="http://schemas.openxmlformats.org/officeDocument/2006/relationships/hyperlink" Target="https://doi.org/10.1787/9789264083509-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inewynne/Library/Group%20Containers/UBF8T346G9.Office/User%20Content.localized/Templates.localized/E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2" ma:contentTypeDescription="Create a new document." ma:contentTypeScope="" ma:versionID="de607ef38091a237017a1186a8d245b7">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a9c6fb862a61deed660ce775e0047b38"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1F5072-277F-4EB6-B767-C77603D03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 Report template.dotx</Template>
  <TotalTime>28</TotalTime>
  <Pages>43</Pages>
  <Words>13792</Words>
  <Characters>78620</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Inclusive School Leadership: A practical guide to developing and reviewing policy frameworks</vt:lpstr>
    </vt:vector>
  </TitlesOfParts>
  <Manager/>
  <Company>European Agency for Special Needs and Inclusive Education</Company>
  <LinksUpToDate>false</LinksUpToDate>
  <CharactersWithSpaces>92228</CharactersWithSpaces>
  <SharedDoc>false</SharedDoc>
  <HyperlinkBase/>
  <HLinks>
    <vt:vector size="624" baseType="variant">
      <vt:variant>
        <vt:i4>8126526</vt:i4>
      </vt:variant>
      <vt:variant>
        <vt:i4>399</vt:i4>
      </vt:variant>
      <vt:variant>
        <vt:i4>0</vt:i4>
      </vt:variant>
      <vt:variant>
        <vt:i4>5</vt:i4>
      </vt:variant>
      <vt:variant>
        <vt:lpwstr>https://www.european-agency.org/resources/glossary?dictionary%5BA%5D=A&amp;dictionary%5BF%5D=F&amp;project%5B18485%5D=18485</vt:lpwstr>
      </vt:variant>
      <vt:variant>
        <vt:lpwstr/>
      </vt:variant>
      <vt:variant>
        <vt:i4>7012398</vt:i4>
      </vt:variant>
      <vt:variant>
        <vt:i4>396</vt:i4>
      </vt:variant>
      <vt:variant>
        <vt:i4>0</vt:i4>
      </vt:variant>
      <vt:variant>
        <vt:i4>5</vt:i4>
      </vt:variant>
      <vt:variant>
        <vt:lpwstr>https://www.european-agency.org/resources/glossary?dictionary%5BA%5D=A&amp;project%5B16727%5D=16727</vt:lpwstr>
      </vt:variant>
      <vt:variant>
        <vt:lpwstr/>
      </vt:variant>
      <vt:variant>
        <vt:i4>262226</vt:i4>
      </vt:variant>
      <vt:variant>
        <vt:i4>393</vt:i4>
      </vt:variant>
      <vt:variant>
        <vt:i4>0</vt:i4>
      </vt:variant>
      <vt:variant>
        <vt:i4>5</vt:i4>
      </vt:variant>
      <vt:variant>
        <vt:lpwstr>https://hwb.gov.wales/professional-development/professional-standards</vt:lpwstr>
      </vt:variant>
      <vt:variant>
        <vt:lpwstr/>
      </vt:variant>
      <vt:variant>
        <vt:i4>7012387</vt:i4>
      </vt:variant>
      <vt:variant>
        <vt:i4>390</vt:i4>
      </vt:variant>
      <vt:variant>
        <vt:i4>0</vt:i4>
      </vt:variant>
      <vt:variant>
        <vt:i4>5</vt:i4>
      </vt:variant>
      <vt:variant>
        <vt:lpwstr>https://oxfordre.com/view/10.1093/acrefore/9780190264093.001.0001/acrefore-9780190264093-e-153</vt:lpwstr>
      </vt:variant>
      <vt:variant>
        <vt:lpwstr/>
      </vt:variant>
      <vt:variant>
        <vt:i4>3407931</vt:i4>
      </vt:variant>
      <vt:variant>
        <vt:i4>387</vt:i4>
      </vt:variant>
      <vt:variant>
        <vt:i4>0</vt:i4>
      </vt:variant>
      <vt:variant>
        <vt:i4>5</vt:i4>
      </vt:variant>
      <vt:variant>
        <vt:lpwstr>https://www.ohchr.org/en/professionalinterest/pages/rightandresponsibility.aspx</vt:lpwstr>
      </vt:variant>
      <vt:variant>
        <vt:lpwstr/>
      </vt:variant>
      <vt:variant>
        <vt:i4>3080303</vt:i4>
      </vt:variant>
      <vt:variant>
        <vt:i4>384</vt:i4>
      </vt:variant>
      <vt:variant>
        <vt:i4>0</vt:i4>
      </vt:variant>
      <vt:variant>
        <vt:i4>5</vt:i4>
      </vt:variant>
      <vt:variant>
        <vt:lpwstr>https://sdgs.un.org/goals/goal4</vt:lpwstr>
      </vt:variant>
      <vt:variant>
        <vt:lpwstr/>
      </vt:variant>
      <vt:variant>
        <vt:i4>2883710</vt:i4>
      </vt:variant>
      <vt:variant>
        <vt:i4>378</vt:i4>
      </vt:variant>
      <vt:variant>
        <vt:i4>0</vt:i4>
      </vt:variant>
      <vt:variant>
        <vt:i4>5</vt:i4>
      </vt:variant>
      <vt:variant>
        <vt:lpwstr>https://www.un.org/development/desa/disabilities/convention-on-the-rights-of-persons-with-disabilities/convention-on-the-rights-of-persons-with-disabilities-2.html</vt:lpwstr>
      </vt:variant>
      <vt:variant>
        <vt:lpwstr/>
      </vt:variant>
      <vt:variant>
        <vt:i4>7929954</vt:i4>
      </vt:variant>
      <vt:variant>
        <vt:i4>375</vt:i4>
      </vt:variant>
      <vt:variant>
        <vt:i4>0</vt:i4>
      </vt:variant>
      <vt:variant>
        <vt:i4>5</vt:i4>
      </vt:variant>
      <vt:variant>
        <vt:lpwstr>https://www.unicef.org/child-rights-convention</vt:lpwstr>
      </vt:variant>
      <vt:variant>
        <vt:lpwstr/>
      </vt:variant>
      <vt:variant>
        <vt:i4>7143529</vt:i4>
      </vt:variant>
      <vt:variant>
        <vt:i4>372</vt:i4>
      </vt:variant>
      <vt:variant>
        <vt:i4>0</vt:i4>
      </vt:variant>
      <vt:variant>
        <vt:i4>5</vt:i4>
      </vt:variant>
      <vt:variant>
        <vt:lpwstr>https://unesdoc.unesco.org/ark:/48223/pf0000154861</vt:lpwstr>
      </vt:variant>
      <vt:variant>
        <vt:lpwstr/>
      </vt:variant>
      <vt:variant>
        <vt:i4>6750315</vt:i4>
      </vt:variant>
      <vt:variant>
        <vt:i4>369</vt:i4>
      </vt:variant>
      <vt:variant>
        <vt:i4>0</vt:i4>
      </vt:variant>
      <vt:variant>
        <vt:i4>5</vt:i4>
      </vt:variant>
      <vt:variant>
        <vt:lpwstr>http://uis.unesco.org/sites/default/files/documents/handbook-measuring-equity-education-2018-en.pdf</vt:lpwstr>
      </vt:variant>
      <vt:variant>
        <vt:lpwstr/>
      </vt:variant>
      <vt:variant>
        <vt:i4>6619240</vt:i4>
      </vt:variant>
      <vt:variant>
        <vt:i4>366</vt:i4>
      </vt:variant>
      <vt:variant>
        <vt:i4>0</vt:i4>
      </vt:variant>
      <vt:variant>
        <vt:i4>5</vt:i4>
      </vt:variant>
      <vt:variant>
        <vt:lpwstr>https://unesdoc.unesco.org/ark:/48223/pf0000245656</vt:lpwstr>
      </vt:variant>
      <vt:variant>
        <vt:lpwstr/>
      </vt:variant>
      <vt:variant>
        <vt:i4>6226009</vt:i4>
      </vt:variant>
      <vt:variant>
        <vt:i4>363</vt:i4>
      </vt:variant>
      <vt:variant>
        <vt:i4>0</vt:i4>
      </vt:variant>
      <vt:variant>
        <vt:i4>5</vt:i4>
      </vt:variant>
      <vt:variant>
        <vt:lpwstr>https://doi.org/10.1177/0013161x13510004</vt:lpwstr>
      </vt:variant>
      <vt:variant>
        <vt:lpwstr/>
      </vt:variant>
      <vt:variant>
        <vt:i4>5439500</vt:i4>
      </vt:variant>
      <vt:variant>
        <vt:i4>360</vt:i4>
      </vt:variant>
      <vt:variant>
        <vt:i4>0</vt:i4>
      </vt:variant>
      <vt:variant>
        <vt:i4>5</vt:i4>
      </vt:variant>
      <vt:variant>
        <vt:lpwstr>https://doi.org/10.1787/9789264083509-en</vt:lpwstr>
      </vt:variant>
      <vt:variant>
        <vt:lpwstr/>
      </vt:variant>
      <vt:variant>
        <vt:i4>8192109</vt:i4>
      </vt:variant>
      <vt:variant>
        <vt:i4>357</vt:i4>
      </vt:variant>
      <vt:variant>
        <vt:i4>0</vt:i4>
      </vt:variant>
      <vt:variant>
        <vt:i4>5</vt:i4>
      </vt:variant>
      <vt:variant>
        <vt:lpwstr>https://www.oecd.org/officialdocuments/publicdisplaydocumentpdf/?cote=EDU/WKP(2019)2&amp;docLanguage=En</vt:lpwstr>
      </vt:variant>
      <vt:variant>
        <vt:lpwstr/>
      </vt:variant>
      <vt:variant>
        <vt:i4>1245267</vt:i4>
      </vt:variant>
      <vt:variant>
        <vt:i4>354</vt:i4>
      </vt:variant>
      <vt:variant>
        <vt:i4>0</vt:i4>
      </vt:variant>
      <vt:variant>
        <vt:i4>5</vt:i4>
      </vt:variant>
      <vt:variant>
        <vt:lpwstr>https://doi.org/10.1177/0031721715569474</vt:lpwstr>
      </vt:variant>
      <vt:variant>
        <vt:lpwstr/>
      </vt:variant>
      <vt:variant>
        <vt:i4>6684774</vt:i4>
      </vt:variant>
      <vt:variant>
        <vt:i4>351</vt:i4>
      </vt:variant>
      <vt:variant>
        <vt:i4>0</vt:i4>
      </vt:variant>
      <vt:variant>
        <vt:i4>5</vt:i4>
      </vt:variant>
      <vt:variant>
        <vt:lpwstr>http://www.schoolleadership.eu/sites/default/files/exploring-inclusive-education-for-school-leadership-2013.pdf</vt:lpwstr>
      </vt:variant>
      <vt:variant>
        <vt:lpwstr/>
      </vt:variant>
      <vt:variant>
        <vt:i4>1245276</vt:i4>
      </vt:variant>
      <vt:variant>
        <vt:i4>348</vt:i4>
      </vt:variant>
      <vt:variant>
        <vt:i4>0</vt:i4>
      </vt:variant>
      <vt:variant>
        <vt:i4>5</vt:i4>
      </vt:variant>
      <vt:variant>
        <vt:lpwstr>https://doi.org/10.1177/1741143216659296</vt:lpwstr>
      </vt:variant>
      <vt:variant>
        <vt:lpwstr/>
      </vt:variant>
      <vt:variant>
        <vt:i4>5373963</vt:i4>
      </vt:variant>
      <vt:variant>
        <vt:i4>345</vt:i4>
      </vt:variant>
      <vt:variant>
        <vt:i4>0</vt:i4>
      </vt:variant>
      <vt:variant>
        <vt:i4>5</vt:i4>
      </vt:variant>
      <vt:variant>
        <vt:lpwstr>https://doi.org/10.1787/9789264032606-en</vt:lpwstr>
      </vt:variant>
      <vt:variant>
        <vt:lpwstr/>
      </vt:variant>
      <vt:variant>
        <vt:i4>4194345</vt:i4>
      </vt:variant>
      <vt:variant>
        <vt:i4>342</vt:i4>
      </vt:variant>
      <vt:variant>
        <vt:i4>0</vt:i4>
      </vt:variant>
      <vt:variant>
        <vt:i4>5</vt:i4>
      </vt:variant>
      <vt:variant>
        <vt:lpwstr>https://ec.europa.eu/assets/eac/education/news/2015/documents/citizenship-education-declaration_en.pdf</vt:lpwstr>
      </vt:variant>
      <vt:variant>
        <vt:lpwstr/>
      </vt:variant>
      <vt:variant>
        <vt:i4>7864446</vt:i4>
      </vt:variant>
      <vt:variant>
        <vt:i4>339</vt:i4>
      </vt:variant>
      <vt:variant>
        <vt:i4>0</vt:i4>
      </vt:variant>
      <vt:variant>
        <vt:i4>5</vt:i4>
      </vt:variant>
      <vt:variant>
        <vt:lpwstr>https://www.european-agency.org/resources/glossary</vt:lpwstr>
      </vt:variant>
      <vt:variant>
        <vt:lpwstr/>
      </vt:variant>
      <vt:variant>
        <vt:i4>3997731</vt:i4>
      </vt:variant>
      <vt:variant>
        <vt:i4>327</vt:i4>
      </vt:variant>
      <vt:variant>
        <vt:i4>0</vt:i4>
      </vt:variant>
      <vt:variant>
        <vt:i4>5</vt:i4>
      </vt:variant>
      <vt:variant>
        <vt:lpwstr>https://www.european-agency.org/resources/publications/supporting-inclusive-school-leadership-policy-review</vt:lpwstr>
      </vt:variant>
      <vt:variant>
        <vt:lpwstr/>
      </vt:variant>
      <vt:variant>
        <vt:i4>1900561</vt:i4>
      </vt:variant>
      <vt:variant>
        <vt:i4>324</vt:i4>
      </vt:variant>
      <vt:variant>
        <vt:i4>0</vt:i4>
      </vt:variant>
      <vt:variant>
        <vt:i4>5</vt:i4>
      </vt:variant>
      <vt:variant>
        <vt:lpwstr>https://www.european-agency.org/resources/publications/raising-achievement-all-learners-project-overview</vt:lpwstr>
      </vt:variant>
      <vt:variant>
        <vt:lpwstr/>
      </vt:variant>
      <vt:variant>
        <vt:i4>4063358</vt:i4>
      </vt:variant>
      <vt:variant>
        <vt:i4>318</vt:i4>
      </vt:variant>
      <vt:variant>
        <vt:i4>0</vt:i4>
      </vt:variant>
      <vt:variant>
        <vt:i4>5</vt:i4>
      </vt:variant>
      <vt:variant>
        <vt:lpwstr>https://www.european-agency.org/resources/publications/empowering-teachers-promote-inclusive-education</vt:lpwstr>
      </vt:variant>
      <vt:variant>
        <vt:lpwstr/>
      </vt:variant>
      <vt:variant>
        <vt:i4>5767263</vt:i4>
      </vt:variant>
      <vt:variant>
        <vt:i4>315</vt:i4>
      </vt:variant>
      <vt:variant>
        <vt:i4>0</vt:i4>
      </vt:variant>
      <vt:variant>
        <vt:i4>5</vt:i4>
      </vt:variant>
      <vt:variant>
        <vt:lpwstr>https://www.european-agency.org/resources/publications/agency-position-inclusive-education-systems-flyer</vt:lpwstr>
      </vt:variant>
      <vt:variant>
        <vt:lpwstr/>
      </vt:variant>
      <vt:variant>
        <vt:i4>3670028</vt:i4>
      </vt:variant>
      <vt:variant>
        <vt:i4>312</vt:i4>
      </vt:variant>
      <vt:variant>
        <vt:i4>0</vt:i4>
      </vt:variant>
      <vt:variant>
        <vt:i4>5</vt:i4>
      </vt:variant>
      <vt:variant>
        <vt:lpwstr>https://education.gov.scot/improvement/Documents/Frameworks_SelfEvaluation/FRWK2_NIHeditHGIOS/FRWK2_HGIOS4.pdf</vt:lpwstr>
      </vt:variant>
      <vt:variant>
        <vt:lpwstr/>
      </vt:variant>
      <vt:variant>
        <vt:i4>1769556</vt:i4>
      </vt:variant>
      <vt:variant>
        <vt:i4>309</vt:i4>
      </vt:variant>
      <vt:variant>
        <vt:i4>0</vt:i4>
      </vt:variant>
      <vt:variant>
        <vt:i4>5</vt:i4>
      </vt:variant>
      <vt:variant>
        <vt:lpwstr>https://doi.org/10.1177/0892020616665938</vt:lpwstr>
      </vt:variant>
      <vt:variant>
        <vt:lpwstr/>
      </vt:variant>
      <vt:variant>
        <vt:i4>1114121</vt:i4>
      </vt:variant>
      <vt:variant>
        <vt:i4>306</vt:i4>
      </vt:variant>
      <vt:variant>
        <vt:i4>0</vt:i4>
      </vt:variant>
      <vt:variant>
        <vt:i4>5</vt:i4>
      </vt:variant>
      <vt:variant>
        <vt:lpwstr>http://schoolself-evaluation.ie/primary/wp-content/uploads/sites/2/2016/08/Looking-at-Our-School-2016-A-Quality-Framework-for-Primary-Schools_English_WEB.pdf</vt:lpwstr>
      </vt:variant>
      <vt:variant>
        <vt:lpwstr/>
      </vt:variant>
      <vt:variant>
        <vt:i4>5636186</vt:i4>
      </vt:variant>
      <vt:variant>
        <vt:i4>303</vt:i4>
      </vt:variant>
      <vt:variant>
        <vt:i4>0</vt:i4>
      </vt:variant>
      <vt:variant>
        <vt:i4>5</vt:i4>
      </vt:variant>
      <vt:variant>
        <vt:lpwstr>https://doi.org/10.1177/0013161X15616863</vt:lpwstr>
      </vt:variant>
      <vt:variant>
        <vt:lpwstr/>
      </vt:variant>
      <vt:variant>
        <vt:i4>1507408</vt:i4>
      </vt:variant>
      <vt:variant>
        <vt:i4>300</vt:i4>
      </vt:variant>
      <vt:variant>
        <vt:i4>0</vt:i4>
      </vt:variant>
      <vt:variant>
        <vt:i4>5</vt:i4>
      </vt:variant>
      <vt:variant>
        <vt:lpwstr>https://eur-lex.europa.eu/legal-content/EN/TXT/?uri=CELEX:32018H0607(01)</vt:lpwstr>
      </vt:variant>
      <vt:variant>
        <vt:lpwstr/>
      </vt:variant>
      <vt:variant>
        <vt:i4>720899</vt:i4>
      </vt:variant>
      <vt:variant>
        <vt:i4>297</vt:i4>
      </vt:variant>
      <vt:variant>
        <vt:i4>0</vt:i4>
      </vt:variant>
      <vt:variant>
        <vt:i4>5</vt:i4>
      </vt:variant>
      <vt:variant>
        <vt:lpwstr>https://eur-lex.europa.eu/legal-content/EN/ALL/?uri=CELEX:52014XG0201(01)</vt:lpwstr>
      </vt:variant>
      <vt:variant>
        <vt:lpwstr/>
      </vt:variant>
      <vt:variant>
        <vt:i4>5767279</vt:i4>
      </vt:variant>
      <vt:variant>
        <vt:i4>294</vt:i4>
      </vt:variant>
      <vt:variant>
        <vt:i4>0</vt:i4>
      </vt:variant>
      <vt:variant>
        <vt:i4>5</vt:i4>
      </vt:variant>
      <vt:variant>
        <vt:lpwstr>https://eur-lex.europa.eu/legal-content/EN/TXT/?uri=uriserv:OJ.C_.2010.135.01.0002.01.ENG</vt:lpwstr>
      </vt:variant>
      <vt:variant>
        <vt:lpwstr/>
      </vt:variant>
      <vt:variant>
        <vt:i4>7667745</vt:i4>
      </vt:variant>
      <vt:variant>
        <vt:i4>288</vt:i4>
      </vt:variant>
      <vt:variant>
        <vt:i4>0</vt:i4>
      </vt:variant>
      <vt:variant>
        <vt:i4>5</vt:i4>
      </vt:variant>
      <vt:variant>
        <vt:lpwstr>http://www.ohchr.org/EN/HRBodies/CRPD/Pages/GC.aspx</vt:lpwstr>
      </vt:variant>
      <vt:variant>
        <vt:lpwstr/>
      </vt:variant>
      <vt:variant>
        <vt:i4>3014696</vt:i4>
      </vt:variant>
      <vt:variant>
        <vt:i4>282</vt:i4>
      </vt:variant>
      <vt:variant>
        <vt:i4>0</vt:i4>
      </vt:variant>
      <vt:variant>
        <vt:i4>5</vt:i4>
      </vt:variant>
      <vt:variant>
        <vt:lpwstr>https://ceedar.education.ufl.edu/innovation-configurations/</vt:lpwstr>
      </vt:variant>
      <vt:variant>
        <vt:lpwstr/>
      </vt:variant>
      <vt:variant>
        <vt:i4>5505081</vt:i4>
      </vt:variant>
      <vt:variant>
        <vt:i4>279</vt:i4>
      </vt:variant>
      <vt:variant>
        <vt:i4>0</vt:i4>
      </vt:variant>
      <vt:variant>
        <vt:i4>5</vt:i4>
      </vt:variant>
      <vt:variant>
        <vt:lpwstr>http://www.solazaravnatelje.si/ISSN/1581-8225/2017_2.pdf</vt:lpwstr>
      </vt:variant>
      <vt:variant>
        <vt:lpwstr/>
      </vt:variant>
      <vt:variant>
        <vt:i4>7012407</vt:i4>
      </vt:variant>
      <vt:variant>
        <vt:i4>276</vt:i4>
      </vt:variant>
      <vt:variant>
        <vt:i4>0</vt:i4>
      </vt:variant>
      <vt:variant>
        <vt:i4>5</vt:i4>
      </vt:variant>
      <vt:variant>
        <vt:lpwstr>https://www.european-agency.org/resources/multimedia/roles-and-responsibilities-inclusive-school-leaders-within-ecosystem-inclusive</vt:lpwstr>
      </vt:variant>
      <vt:variant>
        <vt:lpwstr/>
      </vt:variant>
      <vt:variant>
        <vt:i4>8257608</vt:i4>
      </vt:variant>
      <vt:variant>
        <vt:i4>273</vt:i4>
      </vt:variant>
      <vt:variant>
        <vt:i4>0</vt:i4>
      </vt:variant>
      <vt:variant>
        <vt:i4>5</vt:i4>
      </vt:variant>
      <vt:variant>
        <vt:lpwstr/>
      </vt:variant>
      <vt:variant>
        <vt:lpwstr>Section3_3</vt:lpwstr>
      </vt:variant>
      <vt:variant>
        <vt:i4>8323144</vt:i4>
      </vt:variant>
      <vt:variant>
        <vt:i4>270</vt:i4>
      </vt:variant>
      <vt:variant>
        <vt:i4>0</vt:i4>
      </vt:variant>
      <vt:variant>
        <vt:i4>5</vt:i4>
      </vt:variant>
      <vt:variant>
        <vt:lpwstr/>
      </vt:variant>
      <vt:variant>
        <vt:lpwstr>Section3_2</vt:lpwstr>
      </vt:variant>
      <vt:variant>
        <vt:i4>8126536</vt:i4>
      </vt:variant>
      <vt:variant>
        <vt:i4>267</vt:i4>
      </vt:variant>
      <vt:variant>
        <vt:i4>0</vt:i4>
      </vt:variant>
      <vt:variant>
        <vt:i4>5</vt:i4>
      </vt:variant>
      <vt:variant>
        <vt:lpwstr/>
      </vt:variant>
      <vt:variant>
        <vt:lpwstr>Section3_1</vt:lpwstr>
      </vt:variant>
      <vt:variant>
        <vt:i4>393223</vt:i4>
      </vt:variant>
      <vt:variant>
        <vt:i4>264</vt:i4>
      </vt:variant>
      <vt:variant>
        <vt:i4>0</vt:i4>
      </vt:variant>
      <vt:variant>
        <vt:i4>5</vt:i4>
      </vt:variant>
      <vt:variant>
        <vt:lpwstr/>
      </vt:variant>
      <vt:variant>
        <vt:lpwstr>ecosystem</vt:lpwstr>
      </vt:variant>
      <vt:variant>
        <vt:i4>3080303</vt:i4>
      </vt:variant>
      <vt:variant>
        <vt:i4>258</vt:i4>
      </vt:variant>
      <vt:variant>
        <vt:i4>0</vt:i4>
      </vt:variant>
      <vt:variant>
        <vt:i4>5</vt:i4>
      </vt:variant>
      <vt:variant>
        <vt:lpwstr>https://sdgs.un.org/goals/goal4</vt:lpwstr>
      </vt:variant>
      <vt:variant>
        <vt:lpwstr/>
      </vt:variant>
      <vt:variant>
        <vt:i4>7667745</vt:i4>
      </vt:variant>
      <vt:variant>
        <vt:i4>255</vt:i4>
      </vt:variant>
      <vt:variant>
        <vt:i4>0</vt:i4>
      </vt:variant>
      <vt:variant>
        <vt:i4>5</vt:i4>
      </vt:variant>
      <vt:variant>
        <vt:lpwstr>http://www.ohchr.org/EN/HRBodies/CRPD/Pages/GC.aspx</vt:lpwstr>
      </vt:variant>
      <vt:variant>
        <vt:lpwstr/>
      </vt:variant>
      <vt:variant>
        <vt:i4>4194345</vt:i4>
      </vt:variant>
      <vt:variant>
        <vt:i4>252</vt:i4>
      </vt:variant>
      <vt:variant>
        <vt:i4>0</vt:i4>
      </vt:variant>
      <vt:variant>
        <vt:i4>5</vt:i4>
      </vt:variant>
      <vt:variant>
        <vt:lpwstr>https://ec.europa.eu/assets/eac/education/news/2015/documents/citizenship-education-declaration_en.pdf</vt:lpwstr>
      </vt:variant>
      <vt:variant>
        <vt:lpwstr/>
      </vt:variant>
      <vt:variant>
        <vt:i4>7929954</vt:i4>
      </vt:variant>
      <vt:variant>
        <vt:i4>249</vt:i4>
      </vt:variant>
      <vt:variant>
        <vt:i4>0</vt:i4>
      </vt:variant>
      <vt:variant>
        <vt:i4>5</vt:i4>
      </vt:variant>
      <vt:variant>
        <vt:lpwstr>https://www.unicef.org/child-rights-convention</vt:lpwstr>
      </vt:variant>
      <vt:variant>
        <vt:lpwstr/>
      </vt:variant>
      <vt:variant>
        <vt:i4>2883710</vt:i4>
      </vt:variant>
      <vt:variant>
        <vt:i4>246</vt:i4>
      </vt:variant>
      <vt:variant>
        <vt:i4>0</vt:i4>
      </vt:variant>
      <vt:variant>
        <vt:i4>5</vt:i4>
      </vt:variant>
      <vt:variant>
        <vt:lpwstr>https://www.un.org/development/desa/disabilities/convention-on-the-rights-of-persons-with-disabilities/convention-on-the-rights-of-persons-with-disabilities-2.html</vt:lpwstr>
      </vt:variant>
      <vt:variant>
        <vt:lpwstr/>
      </vt:variant>
      <vt:variant>
        <vt:i4>6684782</vt:i4>
      </vt:variant>
      <vt:variant>
        <vt:i4>243</vt:i4>
      </vt:variant>
      <vt:variant>
        <vt:i4>0</vt:i4>
      </vt:variant>
      <vt:variant>
        <vt:i4>5</vt:i4>
      </vt:variant>
      <vt:variant>
        <vt:lpwstr/>
      </vt:variant>
      <vt:variant>
        <vt:lpwstr>standards_and_measures</vt:lpwstr>
      </vt:variant>
      <vt:variant>
        <vt:i4>6684782</vt:i4>
      </vt:variant>
      <vt:variant>
        <vt:i4>240</vt:i4>
      </vt:variant>
      <vt:variant>
        <vt:i4>0</vt:i4>
      </vt:variant>
      <vt:variant>
        <vt:i4>5</vt:i4>
      </vt:variant>
      <vt:variant>
        <vt:lpwstr/>
      </vt:variant>
      <vt:variant>
        <vt:lpwstr>standards_and_measures</vt:lpwstr>
      </vt:variant>
      <vt:variant>
        <vt:i4>1769498</vt:i4>
      </vt:variant>
      <vt:variant>
        <vt:i4>237</vt:i4>
      </vt:variant>
      <vt:variant>
        <vt:i4>0</vt:i4>
      </vt:variant>
      <vt:variant>
        <vt:i4>5</vt:i4>
      </vt:variant>
      <vt:variant>
        <vt:lpwstr/>
      </vt:variant>
      <vt:variant>
        <vt:lpwstr>goals_and_objectives</vt:lpwstr>
      </vt:variant>
      <vt:variant>
        <vt:i4>1769498</vt:i4>
      </vt:variant>
      <vt:variant>
        <vt:i4>234</vt:i4>
      </vt:variant>
      <vt:variant>
        <vt:i4>0</vt:i4>
      </vt:variant>
      <vt:variant>
        <vt:i4>5</vt:i4>
      </vt:variant>
      <vt:variant>
        <vt:lpwstr/>
      </vt:variant>
      <vt:variant>
        <vt:lpwstr>goals_and_objectives</vt:lpwstr>
      </vt:variant>
      <vt:variant>
        <vt:i4>4849775</vt:i4>
      </vt:variant>
      <vt:variant>
        <vt:i4>231</vt:i4>
      </vt:variant>
      <vt:variant>
        <vt:i4>0</vt:i4>
      </vt:variant>
      <vt:variant>
        <vt:i4>5</vt:i4>
      </vt:variant>
      <vt:variant>
        <vt:lpwstr/>
      </vt:variant>
      <vt:variant>
        <vt:lpwstr>guiding_principles</vt:lpwstr>
      </vt:variant>
      <vt:variant>
        <vt:i4>7209066</vt:i4>
      </vt:variant>
      <vt:variant>
        <vt:i4>228</vt:i4>
      </vt:variant>
      <vt:variant>
        <vt:i4>0</vt:i4>
      </vt:variant>
      <vt:variant>
        <vt:i4>5</vt:i4>
      </vt:variant>
      <vt:variant>
        <vt:lpwstr/>
      </vt:variant>
      <vt:variant>
        <vt:lpwstr>vision</vt:lpwstr>
      </vt:variant>
      <vt:variant>
        <vt:i4>7864401</vt:i4>
      </vt:variant>
      <vt:variant>
        <vt:i4>225</vt:i4>
      </vt:variant>
      <vt:variant>
        <vt:i4>0</vt:i4>
      </vt:variant>
      <vt:variant>
        <vt:i4>5</vt:i4>
      </vt:variant>
      <vt:variant>
        <vt:lpwstr/>
      </vt:variant>
      <vt:variant>
        <vt:lpwstr>policy_mandate</vt:lpwstr>
      </vt:variant>
      <vt:variant>
        <vt:i4>4522075</vt:i4>
      </vt:variant>
      <vt:variant>
        <vt:i4>222</vt:i4>
      </vt:variant>
      <vt:variant>
        <vt:i4>0</vt:i4>
      </vt:variant>
      <vt:variant>
        <vt:i4>5</vt:i4>
      </vt:variant>
      <vt:variant>
        <vt:lpwstr>https://www.european-agency.org/projects/SISL</vt:lpwstr>
      </vt:variant>
      <vt:variant>
        <vt:lpwstr/>
      </vt:variant>
      <vt:variant>
        <vt:i4>458761</vt:i4>
      </vt:variant>
      <vt:variant>
        <vt:i4>219</vt:i4>
      </vt:variant>
      <vt:variant>
        <vt:i4>0</vt:i4>
      </vt:variant>
      <vt:variant>
        <vt:i4>5</vt:i4>
      </vt:variant>
      <vt:variant>
        <vt:lpwstr/>
      </vt:variant>
      <vt:variant>
        <vt:lpwstr>Glossary</vt:lpwstr>
      </vt:variant>
      <vt:variant>
        <vt:i4>2555904</vt:i4>
      </vt:variant>
      <vt:variant>
        <vt:i4>216</vt:i4>
      </vt:variant>
      <vt:variant>
        <vt:i4>0</vt:i4>
      </vt:variant>
      <vt:variant>
        <vt:i4>5</vt:i4>
      </vt:variant>
      <vt:variant>
        <vt:lpwstr/>
      </vt:variant>
      <vt:variant>
        <vt:lpwstr>human_development</vt:lpwstr>
      </vt:variant>
      <vt:variant>
        <vt:i4>7274588</vt:i4>
      </vt:variant>
      <vt:variant>
        <vt:i4>213</vt:i4>
      </vt:variant>
      <vt:variant>
        <vt:i4>0</vt:i4>
      </vt:variant>
      <vt:variant>
        <vt:i4>5</vt:i4>
      </vt:variant>
      <vt:variant>
        <vt:lpwstr/>
      </vt:variant>
      <vt:variant>
        <vt:lpwstr>organisational_development</vt:lpwstr>
      </vt:variant>
      <vt:variant>
        <vt:i4>3604501</vt:i4>
      </vt:variant>
      <vt:variant>
        <vt:i4>210</vt:i4>
      </vt:variant>
      <vt:variant>
        <vt:i4>0</vt:i4>
      </vt:variant>
      <vt:variant>
        <vt:i4>5</vt:i4>
      </vt:variant>
      <vt:variant>
        <vt:lpwstr/>
      </vt:variant>
      <vt:variant>
        <vt:lpwstr>setting_direction</vt:lpwstr>
      </vt:variant>
      <vt:variant>
        <vt:i4>7536744</vt:i4>
      </vt:variant>
      <vt:variant>
        <vt:i4>207</vt:i4>
      </vt:variant>
      <vt:variant>
        <vt:i4>0</vt:i4>
      </vt:variant>
      <vt:variant>
        <vt:i4>5</vt:i4>
      </vt:variant>
      <vt:variant>
        <vt:lpwstr/>
      </vt:variant>
      <vt:variant>
        <vt:lpwstr>levers</vt:lpwstr>
      </vt:variant>
      <vt:variant>
        <vt:i4>393223</vt:i4>
      </vt:variant>
      <vt:variant>
        <vt:i4>204</vt:i4>
      </vt:variant>
      <vt:variant>
        <vt:i4>0</vt:i4>
      </vt:variant>
      <vt:variant>
        <vt:i4>5</vt:i4>
      </vt:variant>
      <vt:variant>
        <vt:lpwstr/>
      </vt:variant>
      <vt:variant>
        <vt:lpwstr>ecosystem</vt:lpwstr>
      </vt:variant>
      <vt:variant>
        <vt:i4>6946911</vt:i4>
      </vt:variant>
      <vt:variant>
        <vt:i4>201</vt:i4>
      </vt:variant>
      <vt:variant>
        <vt:i4>0</vt:i4>
      </vt:variant>
      <vt:variant>
        <vt:i4>5</vt:i4>
      </vt:variant>
      <vt:variant>
        <vt:lpwstr/>
      </vt:variant>
      <vt:variant>
        <vt:lpwstr>core_functions</vt:lpwstr>
      </vt:variant>
      <vt:variant>
        <vt:i4>4522075</vt:i4>
      </vt:variant>
      <vt:variant>
        <vt:i4>198</vt:i4>
      </vt:variant>
      <vt:variant>
        <vt:i4>0</vt:i4>
      </vt:variant>
      <vt:variant>
        <vt:i4>5</vt:i4>
      </vt:variant>
      <vt:variant>
        <vt:lpwstr>https://www.european-agency.org/projects/SISL</vt:lpwstr>
      </vt:variant>
      <vt:variant>
        <vt:lpwstr/>
      </vt:variant>
      <vt:variant>
        <vt:i4>6684782</vt:i4>
      </vt:variant>
      <vt:variant>
        <vt:i4>192</vt:i4>
      </vt:variant>
      <vt:variant>
        <vt:i4>0</vt:i4>
      </vt:variant>
      <vt:variant>
        <vt:i4>5</vt:i4>
      </vt:variant>
      <vt:variant>
        <vt:lpwstr/>
      </vt:variant>
      <vt:variant>
        <vt:lpwstr>standards_and_measures</vt:lpwstr>
      </vt:variant>
      <vt:variant>
        <vt:i4>1769498</vt:i4>
      </vt:variant>
      <vt:variant>
        <vt:i4>189</vt:i4>
      </vt:variant>
      <vt:variant>
        <vt:i4>0</vt:i4>
      </vt:variant>
      <vt:variant>
        <vt:i4>5</vt:i4>
      </vt:variant>
      <vt:variant>
        <vt:lpwstr/>
      </vt:variant>
      <vt:variant>
        <vt:lpwstr>goals_and_objectives</vt:lpwstr>
      </vt:variant>
      <vt:variant>
        <vt:i4>4849775</vt:i4>
      </vt:variant>
      <vt:variant>
        <vt:i4>186</vt:i4>
      </vt:variant>
      <vt:variant>
        <vt:i4>0</vt:i4>
      </vt:variant>
      <vt:variant>
        <vt:i4>5</vt:i4>
      </vt:variant>
      <vt:variant>
        <vt:lpwstr/>
      </vt:variant>
      <vt:variant>
        <vt:lpwstr>guiding_principles</vt:lpwstr>
      </vt:variant>
      <vt:variant>
        <vt:i4>7209066</vt:i4>
      </vt:variant>
      <vt:variant>
        <vt:i4>183</vt:i4>
      </vt:variant>
      <vt:variant>
        <vt:i4>0</vt:i4>
      </vt:variant>
      <vt:variant>
        <vt:i4>5</vt:i4>
      </vt:variant>
      <vt:variant>
        <vt:lpwstr/>
      </vt:variant>
      <vt:variant>
        <vt:lpwstr>vision</vt:lpwstr>
      </vt:variant>
      <vt:variant>
        <vt:i4>7864401</vt:i4>
      </vt:variant>
      <vt:variant>
        <vt:i4>180</vt:i4>
      </vt:variant>
      <vt:variant>
        <vt:i4>0</vt:i4>
      </vt:variant>
      <vt:variant>
        <vt:i4>5</vt:i4>
      </vt:variant>
      <vt:variant>
        <vt:lpwstr/>
      </vt:variant>
      <vt:variant>
        <vt:lpwstr>policy_mandate</vt:lpwstr>
      </vt:variant>
      <vt:variant>
        <vt:i4>4849687</vt:i4>
      </vt:variant>
      <vt:variant>
        <vt:i4>177</vt:i4>
      </vt:variant>
      <vt:variant>
        <vt:i4>0</vt:i4>
      </vt:variant>
      <vt:variant>
        <vt:i4>5</vt:i4>
      </vt:variant>
      <vt:variant>
        <vt:lpwstr/>
      </vt:variant>
      <vt:variant>
        <vt:lpwstr>Section4</vt:lpwstr>
      </vt:variant>
      <vt:variant>
        <vt:i4>5046295</vt:i4>
      </vt:variant>
      <vt:variant>
        <vt:i4>174</vt:i4>
      </vt:variant>
      <vt:variant>
        <vt:i4>0</vt:i4>
      </vt:variant>
      <vt:variant>
        <vt:i4>5</vt:i4>
      </vt:variant>
      <vt:variant>
        <vt:lpwstr/>
      </vt:variant>
      <vt:variant>
        <vt:lpwstr>Section3</vt:lpwstr>
      </vt:variant>
      <vt:variant>
        <vt:i4>4980759</vt:i4>
      </vt:variant>
      <vt:variant>
        <vt:i4>171</vt:i4>
      </vt:variant>
      <vt:variant>
        <vt:i4>0</vt:i4>
      </vt:variant>
      <vt:variant>
        <vt:i4>5</vt:i4>
      </vt:variant>
      <vt:variant>
        <vt:lpwstr/>
      </vt:variant>
      <vt:variant>
        <vt:lpwstr>Section2</vt:lpwstr>
      </vt:variant>
      <vt:variant>
        <vt:i4>5177367</vt:i4>
      </vt:variant>
      <vt:variant>
        <vt:i4>168</vt:i4>
      </vt:variant>
      <vt:variant>
        <vt:i4>0</vt:i4>
      </vt:variant>
      <vt:variant>
        <vt:i4>5</vt:i4>
      </vt:variant>
      <vt:variant>
        <vt:lpwstr/>
      </vt:variant>
      <vt:variant>
        <vt:lpwstr>Section1</vt:lpwstr>
      </vt:variant>
      <vt:variant>
        <vt:i4>2490416</vt:i4>
      </vt:variant>
      <vt:variant>
        <vt:i4>165</vt:i4>
      </vt:variant>
      <vt:variant>
        <vt:i4>0</vt:i4>
      </vt:variant>
      <vt:variant>
        <vt:i4>5</vt:i4>
      </vt:variant>
      <vt:variant>
        <vt:lpwstr>https://www.european-agency.org/resources/publications/TPL4I-literature-review</vt:lpwstr>
      </vt:variant>
      <vt:variant>
        <vt:lpwstr/>
      </vt:variant>
      <vt:variant>
        <vt:i4>1900561</vt:i4>
      </vt:variant>
      <vt:variant>
        <vt:i4>162</vt:i4>
      </vt:variant>
      <vt:variant>
        <vt:i4>0</vt:i4>
      </vt:variant>
      <vt:variant>
        <vt:i4>5</vt:i4>
      </vt:variant>
      <vt:variant>
        <vt:lpwstr>https://www.european-agency.org/resources/publications/raising-achievement-all-learners-project-overview</vt:lpwstr>
      </vt:variant>
      <vt:variant>
        <vt:lpwstr/>
      </vt:variant>
      <vt:variant>
        <vt:i4>5832785</vt:i4>
      </vt:variant>
      <vt:variant>
        <vt:i4>159</vt:i4>
      </vt:variant>
      <vt:variant>
        <vt:i4>0</vt:i4>
      </vt:variant>
      <vt:variant>
        <vt:i4>5</vt:i4>
      </vt:variant>
      <vt:variant>
        <vt:lpwstr>https://www.european-agency.org/resources/publications/inclusive-school-leadership-synthesis</vt:lpwstr>
      </vt:variant>
      <vt:variant>
        <vt:lpwstr/>
      </vt:variant>
      <vt:variant>
        <vt:i4>4522075</vt:i4>
      </vt:variant>
      <vt:variant>
        <vt:i4>156</vt:i4>
      </vt:variant>
      <vt:variant>
        <vt:i4>0</vt:i4>
      </vt:variant>
      <vt:variant>
        <vt:i4>5</vt:i4>
      </vt:variant>
      <vt:variant>
        <vt:lpwstr>https://www.european-agency.org/projects/SISL</vt:lpwstr>
      </vt:variant>
      <vt:variant>
        <vt:lpwstr/>
      </vt:variant>
      <vt:variant>
        <vt:i4>4128816</vt:i4>
      </vt:variant>
      <vt:variant>
        <vt:i4>153</vt:i4>
      </vt:variant>
      <vt:variant>
        <vt:i4>0</vt:i4>
      </vt:variant>
      <vt:variant>
        <vt:i4>5</vt:i4>
      </vt:variant>
      <vt:variant>
        <vt:lpwstr>https://www.european-agency.org/resources/publications/supporting-inclusive-school-leadership-literature-review</vt:lpwstr>
      </vt:variant>
      <vt:variant>
        <vt:lpwstr/>
      </vt:variant>
      <vt:variant>
        <vt:i4>3997731</vt:i4>
      </vt:variant>
      <vt:variant>
        <vt:i4>150</vt:i4>
      </vt:variant>
      <vt:variant>
        <vt:i4>0</vt:i4>
      </vt:variant>
      <vt:variant>
        <vt:i4>5</vt:i4>
      </vt:variant>
      <vt:variant>
        <vt:lpwstr>https://www.european-agency.org/resources/publications/supporting-inclusive-school-leadership-policy-review</vt:lpwstr>
      </vt:variant>
      <vt:variant>
        <vt:lpwstr/>
      </vt:variant>
      <vt:variant>
        <vt:i4>4522075</vt:i4>
      </vt:variant>
      <vt:variant>
        <vt:i4>144</vt:i4>
      </vt:variant>
      <vt:variant>
        <vt:i4>0</vt:i4>
      </vt:variant>
      <vt:variant>
        <vt:i4>5</vt:i4>
      </vt:variant>
      <vt:variant>
        <vt:lpwstr>https://www.european-agency.org/projects/SISL</vt:lpwstr>
      </vt:variant>
      <vt:variant>
        <vt:lpwstr/>
      </vt:variant>
      <vt:variant>
        <vt:i4>2031671</vt:i4>
      </vt:variant>
      <vt:variant>
        <vt:i4>137</vt:i4>
      </vt:variant>
      <vt:variant>
        <vt:i4>0</vt:i4>
      </vt:variant>
      <vt:variant>
        <vt:i4>5</vt:i4>
      </vt:variant>
      <vt:variant>
        <vt:lpwstr/>
      </vt:variant>
      <vt:variant>
        <vt:lpwstr>_Toc57201916</vt:lpwstr>
      </vt:variant>
      <vt:variant>
        <vt:i4>1835063</vt:i4>
      </vt:variant>
      <vt:variant>
        <vt:i4>131</vt:i4>
      </vt:variant>
      <vt:variant>
        <vt:i4>0</vt:i4>
      </vt:variant>
      <vt:variant>
        <vt:i4>5</vt:i4>
      </vt:variant>
      <vt:variant>
        <vt:lpwstr/>
      </vt:variant>
      <vt:variant>
        <vt:lpwstr>_Toc57201915</vt:lpwstr>
      </vt:variant>
      <vt:variant>
        <vt:i4>1900599</vt:i4>
      </vt:variant>
      <vt:variant>
        <vt:i4>125</vt:i4>
      </vt:variant>
      <vt:variant>
        <vt:i4>0</vt:i4>
      </vt:variant>
      <vt:variant>
        <vt:i4>5</vt:i4>
      </vt:variant>
      <vt:variant>
        <vt:lpwstr/>
      </vt:variant>
      <vt:variant>
        <vt:lpwstr>_Toc57201914</vt:lpwstr>
      </vt:variant>
      <vt:variant>
        <vt:i4>1703991</vt:i4>
      </vt:variant>
      <vt:variant>
        <vt:i4>119</vt:i4>
      </vt:variant>
      <vt:variant>
        <vt:i4>0</vt:i4>
      </vt:variant>
      <vt:variant>
        <vt:i4>5</vt:i4>
      </vt:variant>
      <vt:variant>
        <vt:lpwstr/>
      </vt:variant>
      <vt:variant>
        <vt:lpwstr>_Toc57201913</vt:lpwstr>
      </vt:variant>
      <vt:variant>
        <vt:i4>1769527</vt:i4>
      </vt:variant>
      <vt:variant>
        <vt:i4>113</vt:i4>
      </vt:variant>
      <vt:variant>
        <vt:i4>0</vt:i4>
      </vt:variant>
      <vt:variant>
        <vt:i4>5</vt:i4>
      </vt:variant>
      <vt:variant>
        <vt:lpwstr/>
      </vt:variant>
      <vt:variant>
        <vt:lpwstr>_Toc57201912</vt:lpwstr>
      </vt:variant>
      <vt:variant>
        <vt:i4>1572919</vt:i4>
      </vt:variant>
      <vt:variant>
        <vt:i4>107</vt:i4>
      </vt:variant>
      <vt:variant>
        <vt:i4>0</vt:i4>
      </vt:variant>
      <vt:variant>
        <vt:i4>5</vt:i4>
      </vt:variant>
      <vt:variant>
        <vt:lpwstr/>
      </vt:variant>
      <vt:variant>
        <vt:lpwstr>_Toc57201911</vt:lpwstr>
      </vt:variant>
      <vt:variant>
        <vt:i4>1638455</vt:i4>
      </vt:variant>
      <vt:variant>
        <vt:i4>101</vt:i4>
      </vt:variant>
      <vt:variant>
        <vt:i4>0</vt:i4>
      </vt:variant>
      <vt:variant>
        <vt:i4>5</vt:i4>
      </vt:variant>
      <vt:variant>
        <vt:lpwstr/>
      </vt:variant>
      <vt:variant>
        <vt:lpwstr>_Toc57201910</vt:lpwstr>
      </vt:variant>
      <vt:variant>
        <vt:i4>1048630</vt:i4>
      </vt:variant>
      <vt:variant>
        <vt:i4>95</vt:i4>
      </vt:variant>
      <vt:variant>
        <vt:i4>0</vt:i4>
      </vt:variant>
      <vt:variant>
        <vt:i4>5</vt:i4>
      </vt:variant>
      <vt:variant>
        <vt:lpwstr/>
      </vt:variant>
      <vt:variant>
        <vt:lpwstr>_Toc57201909</vt:lpwstr>
      </vt:variant>
      <vt:variant>
        <vt:i4>1114166</vt:i4>
      </vt:variant>
      <vt:variant>
        <vt:i4>89</vt:i4>
      </vt:variant>
      <vt:variant>
        <vt:i4>0</vt:i4>
      </vt:variant>
      <vt:variant>
        <vt:i4>5</vt:i4>
      </vt:variant>
      <vt:variant>
        <vt:lpwstr/>
      </vt:variant>
      <vt:variant>
        <vt:lpwstr>_Toc57201908</vt:lpwstr>
      </vt:variant>
      <vt:variant>
        <vt:i4>1966134</vt:i4>
      </vt:variant>
      <vt:variant>
        <vt:i4>83</vt:i4>
      </vt:variant>
      <vt:variant>
        <vt:i4>0</vt:i4>
      </vt:variant>
      <vt:variant>
        <vt:i4>5</vt:i4>
      </vt:variant>
      <vt:variant>
        <vt:lpwstr/>
      </vt:variant>
      <vt:variant>
        <vt:lpwstr>_Toc57201907</vt:lpwstr>
      </vt:variant>
      <vt:variant>
        <vt:i4>2031670</vt:i4>
      </vt:variant>
      <vt:variant>
        <vt:i4>77</vt:i4>
      </vt:variant>
      <vt:variant>
        <vt:i4>0</vt:i4>
      </vt:variant>
      <vt:variant>
        <vt:i4>5</vt:i4>
      </vt:variant>
      <vt:variant>
        <vt:lpwstr/>
      </vt:variant>
      <vt:variant>
        <vt:lpwstr>_Toc57201906</vt:lpwstr>
      </vt:variant>
      <vt:variant>
        <vt:i4>1835062</vt:i4>
      </vt:variant>
      <vt:variant>
        <vt:i4>71</vt:i4>
      </vt:variant>
      <vt:variant>
        <vt:i4>0</vt:i4>
      </vt:variant>
      <vt:variant>
        <vt:i4>5</vt:i4>
      </vt:variant>
      <vt:variant>
        <vt:lpwstr/>
      </vt:variant>
      <vt:variant>
        <vt:lpwstr>_Toc57201905</vt:lpwstr>
      </vt:variant>
      <vt:variant>
        <vt:i4>1900598</vt:i4>
      </vt:variant>
      <vt:variant>
        <vt:i4>65</vt:i4>
      </vt:variant>
      <vt:variant>
        <vt:i4>0</vt:i4>
      </vt:variant>
      <vt:variant>
        <vt:i4>5</vt:i4>
      </vt:variant>
      <vt:variant>
        <vt:lpwstr/>
      </vt:variant>
      <vt:variant>
        <vt:lpwstr>_Toc57201904</vt:lpwstr>
      </vt:variant>
      <vt:variant>
        <vt:i4>1703990</vt:i4>
      </vt:variant>
      <vt:variant>
        <vt:i4>59</vt:i4>
      </vt:variant>
      <vt:variant>
        <vt:i4>0</vt:i4>
      </vt:variant>
      <vt:variant>
        <vt:i4>5</vt:i4>
      </vt:variant>
      <vt:variant>
        <vt:lpwstr/>
      </vt:variant>
      <vt:variant>
        <vt:lpwstr>_Toc57201903</vt:lpwstr>
      </vt:variant>
      <vt:variant>
        <vt:i4>1769526</vt:i4>
      </vt:variant>
      <vt:variant>
        <vt:i4>53</vt:i4>
      </vt:variant>
      <vt:variant>
        <vt:i4>0</vt:i4>
      </vt:variant>
      <vt:variant>
        <vt:i4>5</vt:i4>
      </vt:variant>
      <vt:variant>
        <vt:lpwstr/>
      </vt:variant>
      <vt:variant>
        <vt:lpwstr>_Toc57201902</vt:lpwstr>
      </vt:variant>
      <vt:variant>
        <vt:i4>1572918</vt:i4>
      </vt:variant>
      <vt:variant>
        <vt:i4>47</vt:i4>
      </vt:variant>
      <vt:variant>
        <vt:i4>0</vt:i4>
      </vt:variant>
      <vt:variant>
        <vt:i4>5</vt:i4>
      </vt:variant>
      <vt:variant>
        <vt:lpwstr/>
      </vt:variant>
      <vt:variant>
        <vt:lpwstr>_Toc57201901</vt:lpwstr>
      </vt:variant>
      <vt:variant>
        <vt:i4>1638454</vt:i4>
      </vt:variant>
      <vt:variant>
        <vt:i4>41</vt:i4>
      </vt:variant>
      <vt:variant>
        <vt:i4>0</vt:i4>
      </vt:variant>
      <vt:variant>
        <vt:i4>5</vt:i4>
      </vt:variant>
      <vt:variant>
        <vt:lpwstr/>
      </vt:variant>
      <vt:variant>
        <vt:lpwstr>_Toc57201900</vt:lpwstr>
      </vt:variant>
      <vt:variant>
        <vt:i4>1114175</vt:i4>
      </vt:variant>
      <vt:variant>
        <vt:i4>35</vt:i4>
      </vt:variant>
      <vt:variant>
        <vt:i4>0</vt:i4>
      </vt:variant>
      <vt:variant>
        <vt:i4>5</vt:i4>
      </vt:variant>
      <vt:variant>
        <vt:lpwstr/>
      </vt:variant>
      <vt:variant>
        <vt:lpwstr>_Toc57201899</vt:lpwstr>
      </vt:variant>
      <vt:variant>
        <vt:i4>1048639</vt:i4>
      </vt:variant>
      <vt:variant>
        <vt:i4>29</vt:i4>
      </vt:variant>
      <vt:variant>
        <vt:i4>0</vt:i4>
      </vt:variant>
      <vt:variant>
        <vt:i4>5</vt:i4>
      </vt:variant>
      <vt:variant>
        <vt:lpwstr/>
      </vt:variant>
      <vt:variant>
        <vt:lpwstr>_Toc57201898</vt:lpwstr>
      </vt:variant>
      <vt:variant>
        <vt:i4>2031679</vt:i4>
      </vt:variant>
      <vt:variant>
        <vt:i4>23</vt:i4>
      </vt:variant>
      <vt:variant>
        <vt:i4>0</vt:i4>
      </vt:variant>
      <vt:variant>
        <vt:i4>5</vt:i4>
      </vt:variant>
      <vt:variant>
        <vt:lpwstr/>
      </vt:variant>
      <vt:variant>
        <vt:lpwstr>_Toc57201897</vt:lpwstr>
      </vt:variant>
      <vt:variant>
        <vt:i4>1966143</vt:i4>
      </vt:variant>
      <vt:variant>
        <vt:i4>17</vt:i4>
      </vt:variant>
      <vt:variant>
        <vt:i4>0</vt:i4>
      </vt:variant>
      <vt:variant>
        <vt:i4>5</vt:i4>
      </vt:variant>
      <vt:variant>
        <vt:lpwstr/>
      </vt:variant>
      <vt:variant>
        <vt:lpwstr>_Toc57201896</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7864442</vt:i4>
      </vt:variant>
      <vt:variant>
        <vt:i4>6</vt:i4>
      </vt:variant>
      <vt:variant>
        <vt:i4>0</vt:i4>
      </vt:variant>
      <vt:variant>
        <vt:i4>5</vt:i4>
      </vt:variant>
      <vt:variant>
        <vt:lpwstr>http://www.european-agency.org/</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5570577</vt:i4>
      </vt:variant>
      <vt:variant>
        <vt:i4>0</vt:i4>
      </vt:variant>
      <vt:variant>
        <vt:i4>0</vt:i4>
      </vt:variant>
      <vt:variant>
        <vt:i4>5</vt:i4>
      </vt:variant>
      <vt:variant>
        <vt:lpwstr>http://www.european-agency.org/open-access-policy</vt:lpwstr>
      </vt:variant>
      <vt:variant>
        <vt:lpwstr/>
      </vt:variant>
      <vt:variant>
        <vt:i4>6160466</vt:i4>
      </vt:variant>
      <vt:variant>
        <vt:i4>3</vt:i4>
      </vt:variant>
      <vt:variant>
        <vt:i4>0</vt:i4>
      </vt:variant>
      <vt:variant>
        <vt:i4>5</vt:i4>
      </vt:variant>
      <vt:variant>
        <vt:lpwstr>https://www.european-agency.org/sites/default/files/Empowering Teachers to Promote Inclusive Education. A case study.pdf</vt:lpwstr>
      </vt:variant>
      <vt:variant>
        <vt:lpwstr/>
      </vt:variant>
      <vt:variant>
        <vt:i4>7012407</vt:i4>
      </vt:variant>
      <vt:variant>
        <vt:i4>0</vt:i4>
      </vt:variant>
      <vt:variant>
        <vt:i4>0</vt:i4>
      </vt:variant>
      <vt:variant>
        <vt:i4>5</vt:i4>
      </vt:variant>
      <vt:variant>
        <vt:lpwstr>https://www.european-agency.org/resources/multimedia/roles-and-responsibilities-inclusive-school-leaders-within-ecosystem-inclusive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School Leadership: A practical guide to developing and reviewing policy frameworks</dc:title>
  <dc:subject>Supporting Inclusive School Leadership (SISL)</dc:subject>
  <dc:creator>European Agency for Special Needs and Inclusive Education</dc:creator>
  <cp:keywords/>
  <dc:description/>
  <cp:lastModifiedBy>Áine Wynne</cp:lastModifiedBy>
  <cp:revision>28</cp:revision>
  <cp:lastPrinted>2009-05-04T17:34:00Z</cp:lastPrinted>
  <dcterms:created xsi:type="dcterms:W3CDTF">2020-12-03T15:48:00Z</dcterms:created>
  <dcterms:modified xsi:type="dcterms:W3CDTF">2021-01-13T16:40:00Z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