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DB51D5" w:rsidRDefault="009649A4" w:rsidP="00046370">
      <w:pPr>
        <w:pStyle w:val="Agency-title"/>
        <w:spacing w:before="4000"/>
        <w:rPr>
          <w:rFonts w:cstheme="majorHAnsi"/>
        </w:rPr>
      </w:pPr>
      <w:r w:rsidRPr="00DB51D5">
        <w:rPr>
          <w:rFonts w:cstheme="majorHAnsi"/>
          <w:lang w:val="sr-Cyrl-CS" w:bidi="sr-Cyrl-CS"/>
        </w:rPr>
        <w:t>Inkluzivno rukovodstvo škole</w:t>
      </w:r>
    </w:p>
    <w:p w14:paraId="1AF13AE7" w14:textId="19851D54" w:rsidR="002E5B99" w:rsidRPr="00DB51D5" w:rsidRDefault="009649A4" w:rsidP="00E460CE">
      <w:pPr>
        <w:spacing w:before="900" w:after="120"/>
        <w:jc w:val="center"/>
        <w:rPr>
          <w:rFonts w:asciiTheme="majorHAnsi" w:hAnsiTheme="majorHAnsi" w:cstheme="majorHAnsi"/>
        </w:rPr>
      </w:pPr>
      <w:r w:rsidRPr="00DB51D5">
        <w:rPr>
          <w:rFonts w:asciiTheme="majorHAnsi" w:hAnsiTheme="majorHAnsi" w:cstheme="majorHAnsi"/>
          <w:b/>
          <w:sz w:val="44"/>
          <w:lang w:val="sr-Cyrl-CS" w:bidi="sr-Cyrl-CS"/>
        </w:rPr>
        <w:t>Alat za samorefleksiju o politici i praksi</w:t>
      </w:r>
    </w:p>
    <w:p w14:paraId="336D7514" w14:textId="77777777" w:rsidR="009E6E4D" w:rsidRPr="00DB51D5" w:rsidRDefault="00BF13BA" w:rsidP="00932E4F">
      <w:pPr>
        <w:pStyle w:val="Agency-body-text"/>
        <w:spacing w:before="5920" w:after="0"/>
        <w:jc w:val="center"/>
        <w:rPr>
          <w:rFonts w:asciiTheme="majorHAnsi" w:hAnsiTheme="majorHAnsi" w:cstheme="majorHAnsi"/>
          <w:b/>
          <w:bCs/>
          <w:sz w:val="28"/>
          <w:szCs w:val="28"/>
        </w:rPr>
      </w:pPr>
      <w:r w:rsidRPr="00DB51D5">
        <w:rPr>
          <w:rFonts w:asciiTheme="majorHAnsi" w:hAnsiTheme="majorHAnsi" w:cstheme="majorHAnsi"/>
          <w:b/>
          <w:sz w:val="28"/>
          <w:lang w:val="sr-Cyrl-CS" w:bidi="sr-Cyrl-CS"/>
        </w:rPr>
        <w:t>Evropska agencija za posebne potrebe i inkluzivno obrazovanje</w:t>
      </w:r>
    </w:p>
    <w:p w14:paraId="09314CD9" w14:textId="77777777" w:rsidR="00A4520C" w:rsidRPr="00DB51D5" w:rsidRDefault="009E6E4D" w:rsidP="009A01C1">
      <w:pPr>
        <w:pStyle w:val="Agency-body-text"/>
        <w:rPr>
          <w:rFonts w:asciiTheme="majorHAnsi" w:hAnsiTheme="majorHAnsi" w:cstheme="majorHAnsi"/>
        </w:rPr>
      </w:pPr>
      <w:r w:rsidRPr="00DB51D5">
        <w:rPr>
          <w:rFonts w:asciiTheme="majorHAnsi" w:hAnsiTheme="majorHAnsi" w:cstheme="majorHAnsi"/>
          <w:lang w:val="sr-Cyrl-CS" w:bidi="sr-Cyrl-CS"/>
        </w:rPr>
        <w:br w:type="page"/>
      </w:r>
    </w:p>
    <w:p w14:paraId="435DC65F" w14:textId="6FBD8425" w:rsidR="008F777A" w:rsidRPr="00DB51D5" w:rsidRDefault="00993A74" w:rsidP="00993A74">
      <w:pPr>
        <w:spacing w:before="360" w:after="360"/>
        <w:rPr>
          <w:rFonts w:asciiTheme="majorHAnsi" w:hAnsiTheme="majorHAnsi" w:cstheme="majorHAnsi"/>
          <w:color w:val="000000" w:themeColor="text1"/>
          <w:sz w:val="20"/>
          <w:lang w:val="sr-Cyrl-CS"/>
        </w:rPr>
        <w:sectPr w:rsidR="008F777A" w:rsidRPr="00DB51D5"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DB51D5">
        <w:rPr>
          <w:rFonts w:asciiTheme="majorHAnsi" w:hAnsiTheme="majorHAnsi" w:cstheme="majorHAnsi"/>
          <w:sz w:val="20"/>
          <w:lang w:val="sr-Cyrl-CS" w:bidi="sr-Cyrl-CS"/>
        </w:rPr>
        <w:lastRenderedPageBreak/>
        <w:t>Evropska agencija za posebne potrebe i inkluzivno obrazovanje (Agencija) je nezavisna i samoupravna organizacija. Agenciju sufinansiraju ministarstva obrazovanja njenih država članica i Evropska komisija putem bespovratnih sredstava za poslovanje u okviru programa za obrazovanje Evropske unije (EU).</w:t>
      </w:r>
    </w:p>
    <w:p w14:paraId="7F90046C" w14:textId="3F7B2DD3" w:rsidR="00AE0DDC" w:rsidRPr="00DB51D5" w:rsidRDefault="009D7111" w:rsidP="00DC1032">
      <w:pPr>
        <w:pStyle w:val="Agency-body-text"/>
        <w:spacing w:before="360" w:after="360"/>
        <w:rPr>
          <w:rFonts w:asciiTheme="majorHAnsi" w:hAnsiTheme="majorHAnsi" w:cstheme="majorHAnsi"/>
          <w:sz w:val="20"/>
          <w:lang w:val="sr-Cyrl-CS"/>
        </w:rPr>
      </w:pPr>
      <w:r w:rsidRPr="001D3E52">
        <w:rPr>
          <w:rFonts w:asciiTheme="majorHAnsi" w:hAnsiTheme="majorHAnsi"/>
          <w:noProof/>
          <w:lang w:val="sr-Latn-RS"/>
        </w:rPr>
        <w:drawing>
          <wp:anchor distT="0" distB="0" distL="114300" distR="114300" simplePos="0" relativeHeight="251659264" behindDoc="0" locked="0" layoutInCell="1" allowOverlap="1" wp14:anchorId="3899C425" wp14:editId="17C868C7">
            <wp:simplePos x="0" y="0"/>
            <wp:positionH relativeFrom="column">
              <wp:posOffset>-3810</wp:posOffset>
            </wp:positionH>
            <wp:positionV relativeFrom="paragraph">
              <wp:posOffset>117475</wp:posOffset>
            </wp:positionV>
            <wp:extent cx="1523365" cy="434340"/>
            <wp:effectExtent l="0" t="0" r="635" b="0"/>
            <wp:wrapSquare wrapText="bothSides"/>
            <wp:docPr id="74" name="Picture 74" descr="Logotip: Amblem i tekst Evropske unije: Sufinansirano od strane programa Erasmus+ Program Evropske u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tip: Amblem i tekst Evropske unije: Sufinansirano od strane programa Erasmus+ Program Evropske unije"/>
                    <pic:cNvPicPr/>
                  </pic:nvPicPr>
                  <pic:blipFill>
                    <a:blip r:embed="rId15">
                      <a:extLst>
                        <a:ext uri="{28A0092B-C50C-407E-A947-70E740481C1C}">
                          <a14:useLocalDpi xmlns:a14="http://schemas.microsoft.com/office/drawing/2010/main" val="0"/>
                        </a:ext>
                      </a:extLst>
                    </a:blip>
                    <a:stretch>
                      <a:fillRect/>
                    </a:stretch>
                  </pic:blipFill>
                  <pic:spPr>
                    <a:xfrm>
                      <a:off x="0" y="0"/>
                      <a:ext cx="1523365" cy="43434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14:sizeRelH relativeFrom="page">
              <wp14:pctWidth>0</wp14:pctWidth>
            </wp14:sizeRelH>
            <wp14:sizeRelV relativeFrom="page">
              <wp14:pctHeight>0</wp14:pctHeight>
            </wp14:sizeRelV>
          </wp:anchor>
        </w:drawing>
      </w:r>
      <w:r w:rsidR="008F777A" w:rsidRPr="00DB51D5">
        <w:rPr>
          <w:rFonts w:asciiTheme="majorHAnsi" w:hAnsiTheme="majorHAnsi" w:cstheme="majorHAnsi"/>
          <w:sz w:val="20"/>
          <w:lang w:val="sr-Cyrl-CS" w:bidi="sr-Cyrl-CS"/>
        </w:rPr>
        <w:br w:type="column"/>
      </w:r>
      <w:r w:rsidR="00336BC4" w:rsidRPr="00DB51D5">
        <w:rPr>
          <w:rFonts w:asciiTheme="majorHAnsi" w:hAnsiTheme="majorHAnsi" w:cstheme="majorHAnsi"/>
          <w:sz w:val="20"/>
          <w:lang w:val="sr-Cyrl-CS" w:bidi="sr-Cyrl-CS"/>
        </w:rPr>
        <w:t>Podrška Evropske komisije za pripremu ove publikacije ne predstavlja potvrdu sadržaja koji odražava samo stanovišta njegovih autora, i zbog toga se Komisija ne može smatrati odgovornom za bilo koju upotrebu ovde sadržanih informacija.</w:t>
      </w:r>
    </w:p>
    <w:p w14:paraId="5306A23D" w14:textId="77777777" w:rsidR="008F777A" w:rsidRPr="00DB51D5" w:rsidRDefault="008F777A" w:rsidP="008F777A">
      <w:pPr>
        <w:spacing w:before="360" w:after="360"/>
        <w:ind w:left="2693"/>
        <w:rPr>
          <w:rFonts w:asciiTheme="majorHAnsi" w:hAnsiTheme="majorHAnsi" w:cstheme="majorHAnsi"/>
          <w:sz w:val="20"/>
          <w:lang w:val="sr-Cyrl-CS"/>
        </w:rPr>
        <w:sectPr w:rsidR="008F777A" w:rsidRPr="00DB51D5"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DB51D5" w:rsidRDefault="00A4520C" w:rsidP="00A77ADF">
      <w:pPr>
        <w:pStyle w:val="Agency-body-text"/>
        <w:spacing w:before="360" w:after="360"/>
        <w:rPr>
          <w:rFonts w:asciiTheme="majorHAnsi" w:hAnsiTheme="majorHAnsi" w:cstheme="majorHAnsi"/>
          <w:szCs w:val="24"/>
          <w:lang w:val="sr-Cyrl-CS"/>
        </w:rPr>
      </w:pPr>
      <w:r w:rsidRPr="00DB51D5">
        <w:rPr>
          <w:rFonts w:asciiTheme="majorHAnsi" w:hAnsiTheme="majorHAnsi" w:cstheme="majorHAnsi"/>
          <w:lang w:val="sr-Cyrl-CS" w:bidi="sr-Cyrl-CS"/>
        </w:rPr>
        <w:t>Stanovišta koja je u ovom dokumentu iznela neka osoba ne predstavljaju nužno zvanična stanovišta Agencije, njenih država članica ili Evropske komisije.</w:t>
      </w:r>
    </w:p>
    <w:p w14:paraId="28E0D16F" w14:textId="2AEBA931" w:rsidR="00993A74" w:rsidRPr="00DB51D5" w:rsidRDefault="00993A74" w:rsidP="00C010A4">
      <w:pPr>
        <w:pStyle w:val="Agency-body-text"/>
        <w:spacing w:before="240" w:after="240"/>
        <w:rPr>
          <w:rFonts w:asciiTheme="majorHAnsi" w:hAnsiTheme="majorHAnsi" w:cstheme="majorHAnsi"/>
          <w:b/>
          <w:szCs w:val="24"/>
        </w:rPr>
      </w:pPr>
      <w:r w:rsidRPr="00DB51D5">
        <w:rPr>
          <w:rFonts w:asciiTheme="majorHAnsi" w:hAnsiTheme="majorHAnsi" w:cstheme="majorHAnsi"/>
          <w:lang w:val="sr-Cyrl-CS" w:bidi="sr-Cyrl-CS"/>
        </w:rPr>
        <w:t xml:space="preserve">© </w:t>
      </w:r>
      <w:r w:rsidRPr="00DB51D5">
        <w:rPr>
          <w:rFonts w:asciiTheme="majorHAnsi" w:hAnsiTheme="majorHAnsi" w:cstheme="majorHAnsi"/>
          <w:b/>
          <w:lang w:val="sr-Cyrl-CS" w:bidi="sr-Cyrl-CS"/>
        </w:rPr>
        <w:t>European Agency for Special Needs and Inclusive Education 2021</w:t>
      </w:r>
    </w:p>
    <w:p w14:paraId="53CF536F" w14:textId="0A69613B" w:rsidR="00A4520C" w:rsidRPr="00DB51D5" w:rsidRDefault="00A4520C" w:rsidP="00C010A4">
      <w:pPr>
        <w:pStyle w:val="Agency-body-text"/>
        <w:spacing w:before="240" w:after="240"/>
        <w:rPr>
          <w:rFonts w:asciiTheme="majorHAnsi" w:hAnsiTheme="majorHAnsi" w:cstheme="majorHAnsi"/>
          <w:szCs w:val="24"/>
          <w:lang w:val="it-IT"/>
        </w:rPr>
      </w:pPr>
      <w:r w:rsidRPr="00DB51D5">
        <w:rPr>
          <w:rFonts w:asciiTheme="majorHAnsi" w:hAnsiTheme="majorHAnsi" w:cstheme="majorHAnsi"/>
          <w:lang w:val="sr-Cyrl-CS" w:bidi="sr-Cyrl-CS"/>
        </w:rPr>
        <w:t>Urednice: Marcella Turner-Cmuchal, Edda Óskarsdóttir i Margarita Bilgeri</w:t>
      </w:r>
    </w:p>
    <w:p w14:paraId="53C0A76F" w14:textId="12BE6CC4" w:rsidR="00B96828" w:rsidRPr="00DB51D5" w:rsidRDefault="00F84141" w:rsidP="00AB30E1">
      <w:pPr>
        <w:pStyle w:val="Agency-body-text"/>
        <w:spacing w:before="240" w:after="240"/>
        <w:rPr>
          <w:rFonts w:asciiTheme="majorHAnsi" w:hAnsiTheme="majorHAnsi" w:cstheme="majorHAnsi"/>
          <w:lang w:val="sr-Cyrl-CS"/>
        </w:rPr>
      </w:pPr>
      <w:r w:rsidRPr="00DB51D5">
        <w:rPr>
          <w:rFonts w:asciiTheme="majorHAnsi" w:hAnsiTheme="majorHAnsi" w:cstheme="majorHAnsi"/>
          <w:lang w:val="sr-Cyrl-CS" w:bidi="sr-Cyrl-CS"/>
        </w:rPr>
        <w:t xml:space="preserve">Ova publikacija je resurs otvorenog izvora. To znači da možete slobodno da joj pristupite, da je koristite, izmenite i širite sa primerenim odavanjem zasluga Evropskoj agenciji za posebne potrebe i inkluzivno obrazovanje. Više informacija o politici Agencije u vezi sa otvorenim pristupom potražite na adresi: </w:t>
      </w:r>
      <w:r w:rsidR="006151FE">
        <w:fldChar w:fldCharType="begin"/>
      </w:r>
      <w:r w:rsidR="006151FE">
        <w:instrText xml:space="preserve"> HYPERLINK "http://www.european-agency.org/open-access-policy" </w:instrText>
      </w:r>
      <w:r w:rsidR="006151FE">
        <w:fldChar w:fldCharType="separate"/>
      </w:r>
      <w:r w:rsidR="00165FE3" w:rsidRPr="00DB51D5">
        <w:rPr>
          <w:rStyle w:val="Hyperlink"/>
          <w:rFonts w:asciiTheme="majorHAnsi" w:hAnsiTheme="majorHAnsi" w:cstheme="majorHAnsi"/>
          <w:lang w:val="sr-Cyrl-CS" w:bidi="sr-Cyrl-CS"/>
        </w:rPr>
        <w:t>www.european-agency.org/open-access-policy</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w:t>
      </w:r>
    </w:p>
    <w:p w14:paraId="20E42C8F" w14:textId="77BAE5D5" w:rsidR="00705A86" w:rsidRPr="00DB51D5" w:rsidRDefault="00E967BF" w:rsidP="00AB30E1">
      <w:pPr>
        <w:pStyle w:val="Agency-body-text"/>
        <w:spacing w:before="240" w:after="240"/>
        <w:rPr>
          <w:rFonts w:asciiTheme="majorHAnsi" w:hAnsiTheme="majorHAnsi" w:cstheme="majorHAnsi"/>
          <w:lang w:val="sr-Cyrl-CS"/>
        </w:rPr>
      </w:pPr>
      <w:r w:rsidRPr="00DB51D5">
        <w:rPr>
          <w:rFonts w:asciiTheme="majorHAnsi" w:hAnsiTheme="majorHAnsi" w:cstheme="majorHAnsi"/>
          <w:lang w:val="sr-Cyrl-CS" w:bidi="sr-Cyrl-CS"/>
        </w:rPr>
        <w:t xml:space="preserve">Ovu publikaciju možete navoditi na sledeći način: Evropska agencija za posebne potrebe i inkluzivno obrazovanje, 2021. </w:t>
      </w:r>
      <w:r w:rsidRPr="00DB51D5">
        <w:rPr>
          <w:rFonts w:asciiTheme="majorHAnsi" w:hAnsiTheme="majorHAnsi" w:cstheme="majorHAnsi"/>
          <w:i/>
          <w:lang w:val="sr-Cyrl-CS" w:bidi="sr-Cyrl-CS"/>
        </w:rPr>
        <w:t>Inkluzivno rukovodstvo škole: Alat za samorefleksiju o politici i praksi.</w:t>
      </w:r>
      <w:r w:rsidRPr="00DB51D5">
        <w:rPr>
          <w:rFonts w:asciiTheme="majorHAnsi" w:hAnsiTheme="majorHAnsi" w:cstheme="majorHAnsi"/>
          <w:lang w:val="sr-Cyrl-CS" w:bidi="sr-Cyrl-CS"/>
        </w:rPr>
        <w:t xml:space="preserve"> (M. Turner-Cmuchal, E. Óskarsdóttir i M. Bilgeri, urednice). Odense, Danska</w:t>
      </w:r>
    </w:p>
    <w:p w14:paraId="7FDBB2F1" w14:textId="17CD3860" w:rsidR="00F53901" w:rsidRPr="00DB51D5" w:rsidRDefault="008A4C11" w:rsidP="00AB30E1">
      <w:pPr>
        <w:pStyle w:val="Agency-body-text"/>
        <w:spacing w:before="240" w:after="240"/>
        <w:rPr>
          <w:rFonts w:asciiTheme="majorHAnsi" w:hAnsiTheme="majorHAnsi" w:cstheme="majorHAnsi"/>
          <w:lang w:val="sr-Cyrl-CS"/>
        </w:rPr>
      </w:pPr>
      <w:r w:rsidRPr="00DB51D5">
        <w:rPr>
          <w:rFonts w:asciiTheme="majorHAnsi" w:hAnsiTheme="majorHAnsi" w:cstheme="majorHAnsi"/>
          <w:lang w:val="sr-Cyrl-CS" w:bidi="sr-Cyrl-CS"/>
        </w:rPr>
        <w:t>Agencija sa zahvalnošću potvrđuje doprinos država članica klastera koje su učestvovale u projektu: László Kiss i Andrea Perlusz, Mađarska; Brendan Doody i Anna Mai Rooney, Irska; Josanne Ghirxi i Alexandra Vella, Malta; Elisabeth Högberg i Niclas Rönnström, Švedska.</w:t>
      </w:r>
    </w:p>
    <w:p w14:paraId="6C8E3E9E" w14:textId="77777777" w:rsidR="00B96828" w:rsidRPr="00DB51D5" w:rsidRDefault="00B96828" w:rsidP="00B474F4">
      <w:pPr>
        <w:spacing w:before="360" w:after="360"/>
        <w:rPr>
          <w:rFonts w:asciiTheme="majorHAnsi" w:hAnsiTheme="majorHAnsi" w:cstheme="majorHAnsi"/>
          <w:lang w:val="sr-Cyrl-CS"/>
        </w:rPr>
        <w:sectPr w:rsidR="00B96828" w:rsidRPr="00DB51D5" w:rsidSect="00AE0DDC">
          <w:type w:val="continuous"/>
          <w:pgSz w:w="11899" w:h="16838"/>
          <w:pgMar w:top="1134" w:right="1531" w:bottom="1276" w:left="1531" w:header="709" w:footer="828" w:gutter="0"/>
          <w:cols w:space="708"/>
          <w:titlePg/>
          <w:docGrid w:linePitch="360"/>
        </w:sectPr>
      </w:pPr>
    </w:p>
    <w:p w14:paraId="280516FB" w14:textId="6C250295" w:rsidR="00B96828" w:rsidRPr="00DB51D5" w:rsidRDefault="00E4137C" w:rsidP="00B96828">
      <w:pPr>
        <w:rPr>
          <w:rFonts w:asciiTheme="majorHAnsi" w:hAnsiTheme="majorHAnsi" w:cstheme="majorHAnsi"/>
          <w:color w:val="000000" w:themeColor="text1"/>
          <w:sz w:val="20"/>
          <w:lang w:val="sr-Cyrl-CS"/>
        </w:rPr>
      </w:pPr>
      <w:r w:rsidRPr="00DB51D5">
        <w:rPr>
          <w:rFonts w:asciiTheme="majorHAnsi" w:hAnsiTheme="majorHAnsi" w:cstheme="majorHAnsi"/>
          <w:noProof/>
          <w:lang w:val="el-GR" w:eastAsia="el-GR"/>
        </w:rPr>
        <w:drawing>
          <wp:inline distT="0" distB="0" distL="0" distR="0" wp14:anchorId="256A5823" wp14:editId="70D0448D">
            <wp:extent cx="1260475" cy="452120"/>
            <wp:effectExtent l="0" t="0" r="0" b="5080"/>
            <wp:docPr id="3" name="Picture 3" descr="Logotip: Creative Commons Autorstvo-Nekomercijalno-Deliti pod istim uslovima 4.0 Međunarodna lic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tip: Creative Commons Autorstvo-Nekomercijalno-Deliti pod istim uslovima 4.0 Međunarodna licenca"/>
                    <pic:cNvPicPr/>
                  </pic:nvPicPr>
                  <pic:blipFill>
                    <a:blip r:embed="rId16">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DB51D5">
        <w:rPr>
          <w:rFonts w:asciiTheme="majorHAnsi" w:hAnsiTheme="majorHAnsi" w:cstheme="majorHAnsi"/>
          <w:lang w:val="sr-Cyrl-CS" w:bidi="sr-Cyrl-CS"/>
        </w:rPr>
        <w:br w:type="column"/>
      </w:r>
      <w:r w:rsidR="00651FD2" w:rsidRPr="00DB51D5">
        <w:rPr>
          <w:rFonts w:asciiTheme="majorHAnsi" w:hAnsiTheme="majorHAnsi" w:cstheme="majorHAnsi"/>
          <w:sz w:val="20"/>
          <w:lang w:val="sr-Cyrl-CS" w:bidi="sr-Cyrl-CS"/>
        </w:rPr>
        <w:t xml:space="preserve">Ovaj rad je pod licencom </w:t>
      </w:r>
      <w:r w:rsidR="006151FE">
        <w:fldChar w:fldCharType="begin"/>
      </w:r>
      <w:r w:rsidR="006151FE">
        <w:instrText xml:space="preserve"> HYPERLINK "https://creativecommons.org/licenses/by-nc-sa/4.0/" </w:instrText>
      </w:r>
      <w:r w:rsidR="006151FE">
        <w:fldChar w:fldCharType="separate"/>
      </w:r>
      <w:r w:rsidR="00651FD2" w:rsidRPr="00DB51D5">
        <w:rPr>
          <w:rStyle w:val="Hyperlink"/>
          <w:rFonts w:asciiTheme="majorHAnsi" w:hAnsiTheme="majorHAnsi" w:cstheme="majorHAnsi"/>
          <w:sz w:val="20"/>
          <w:lang w:val="sr-Cyrl-CS" w:bidi="sr-Cyrl-CS"/>
        </w:rPr>
        <w:t>Creative Commons Autorstvo-Nekomercijalno-Deliti pod istim uslovima 4.0 Međunarodna licenca</w:t>
      </w:r>
      <w:r w:rsidR="006151FE">
        <w:rPr>
          <w:rStyle w:val="Hyperlink"/>
          <w:rFonts w:asciiTheme="majorHAnsi" w:hAnsiTheme="majorHAnsi" w:cstheme="majorHAnsi"/>
          <w:sz w:val="20"/>
          <w:lang w:val="sr-Cyrl-CS" w:bidi="sr-Cyrl-CS"/>
        </w:rPr>
        <w:fldChar w:fldCharType="end"/>
      </w:r>
      <w:r w:rsidR="00651FD2" w:rsidRPr="00DB51D5">
        <w:rPr>
          <w:rFonts w:asciiTheme="majorHAnsi" w:hAnsiTheme="majorHAnsi" w:cstheme="majorHAnsi"/>
          <w:sz w:val="20"/>
          <w:lang w:val="sr-Cyrl-CS" w:bidi="sr-Cyrl-CS"/>
        </w:rPr>
        <w:t xml:space="preserve">. </w:t>
      </w:r>
    </w:p>
    <w:p w14:paraId="664F5E18" w14:textId="7574DCF3" w:rsidR="008E05A8" w:rsidRPr="00DB51D5" w:rsidRDefault="00B96828" w:rsidP="00B96828">
      <w:pPr>
        <w:rPr>
          <w:rFonts w:asciiTheme="majorHAnsi" w:hAnsiTheme="majorHAnsi" w:cstheme="majorHAnsi"/>
          <w:color w:val="000000" w:themeColor="text1"/>
          <w:lang w:val="it-IT"/>
        </w:rPr>
        <w:sectPr w:rsidR="008E05A8" w:rsidRPr="00DB51D5" w:rsidSect="00F87C7F">
          <w:type w:val="continuous"/>
          <w:pgSz w:w="11899" w:h="16838"/>
          <w:pgMar w:top="1134" w:right="1531" w:bottom="1276" w:left="1531" w:header="709" w:footer="828" w:gutter="0"/>
          <w:cols w:num="2" w:space="567" w:equalWidth="0">
            <w:col w:w="1985" w:space="567"/>
            <w:col w:w="6285"/>
          </w:cols>
          <w:titlePg/>
          <w:docGrid w:linePitch="360"/>
        </w:sectPr>
      </w:pPr>
      <w:r w:rsidRPr="00DB51D5">
        <w:rPr>
          <w:rFonts w:asciiTheme="majorHAnsi" w:hAnsiTheme="majorHAnsi" w:cstheme="majorHAnsi"/>
          <w:sz w:val="20"/>
          <w:lang w:val="sr-Cyrl-CS" w:bidi="sr-Cyrl-CS"/>
        </w:rPr>
        <w:t>Ovu publikaciju možete slobodno da delite i prilagođavate.</w:t>
      </w:r>
    </w:p>
    <w:p w14:paraId="0DD9A06E" w14:textId="42DB3584" w:rsidR="00B96828" w:rsidRPr="00DB51D5" w:rsidRDefault="00B96828" w:rsidP="00AB30E1">
      <w:pPr>
        <w:pStyle w:val="Agency-body-text"/>
        <w:spacing w:before="240" w:after="240"/>
        <w:rPr>
          <w:rStyle w:val="Hyperlink"/>
          <w:rFonts w:asciiTheme="majorHAnsi" w:hAnsiTheme="majorHAnsi" w:cstheme="majorHAnsi"/>
          <w:szCs w:val="24"/>
          <w:lang w:val="it-IT"/>
        </w:rPr>
      </w:pPr>
      <w:r w:rsidRPr="00DB51D5">
        <w:rPr>
          <w:rFonts w:asciiTheme="majorHAnsi" w:hAnsiTheme="majorHAnsi" w:cstheme="majorHAnsi"/>
          <w:lang w:val="sr-Cyrl-CS" w:bidi="sr-Cyrl-CS"/>
        </w:rPr>
        <w:t xml:space="preserve">U cilju veće pristupačnosti, ovaj izveštaj dostupan je na 26 jezika i u pristupačnom elektronskom formatu na veb-sajtu Agencije: </w:t>
      </w:r>
      <w:r w:rsidR="006151FE">
        <w:fldChar w:fldCharType="begin"/>
      </w:r>
      <w:r w:rsidR="006151FE">
        <w:instrText xml:space="preserve"> HYPERLINK "http://www.european-agency.org/" </w:instrText>
      </w:r>
      <w:r w:rsidR="006151FE">
        <w:fldChar w:fldCharType="separate"/>
      </w:r>
      <w:r w:rsidRPr="00DB51D5">
        <w:rPr>
          <w:rStyle w:val="Hyperlink"/>
          <w:rFonts w:asciiTheme="majorHAnsi" w:hAnsiTheme="majorHAnsi" w:cstheme="majorHAnsi"/>
          <w:lang w:val="sr-Cyrl-CS" w:bidi="sr-Cyrl-CS"/>
        </w:rPr>
        <w:t>www.european-agency.org</w:t>
      </w:r>
      <w:r w:rsidR="006151FE">
        <w:rPr>
          <w:rStyle w:val="Hyperlink"/>
          <w:rFonts w:asciiTheme="majorHAnsi" w:hAnsiTheme="majorHAnsi" w:cstheme="majorHAnsi"/>
          <w:lang w:val="sr-Cyrl-CS" w:bidi="sr-Cyrl-CS"/>
        </w:rPr>
        <w:fldChar w:fldCharType="end"/>
      </w:r>
    </w:p>
    <w:p w14:paraId="6EA0E82F" w14:textId="2DF84E1C" w:rsidR="006A3398" w:rsidRPr="00DB51D5" w:rsidRDefault="006A3398" w:rsidP="00AB30E1">
      <w:pPr>
        <w:pStyle w:val="Agency-body-text"/>
        <w:spacing w:before="240" w:after="240"/>
        <w:rPr>
          <w:rStyle w:val="Hyperlink"/>
          <w:rFonts w:asciiTheme="majorHAnsi" w:hAnsiTheme="majorHAnsi" w:cstheme="majorHAnsi"/>
          <w:szCs w:val="24"/>
          <w:lang w:val="it-IT"/>
        </w:rPr>
      </w:pPr>
      <w:r w:rsidRPr="00DB51D5">
        <w:rPr>
          <w:rFonts w:asciiTheme="majorHAnsi" w:hAnsiTheme="majorHAnsi" w:cstheme="majorHAnsi"/>
          <w:lang w:val="sr-Cyrl-CS" w:bidi="sr-Cyrl-CS"/>
        </w:rPr>
        <w:t>Ovo je prevod originalnog teksta na engleskom jeziku. U slučaju nedoumica o tačnosti informacija u prevodu, pogledajte originalni tekst na engleskom jeziku.</w:t>
      </w:r>
    </w:p>
    <w:p w14:paraId="70EC4A0A" w14:textId="257616B8" w:rsidR="00B96828" w:rsidRPr="00DB51D5" w:rsidRDefault="00B96828" w:rsidP="006A3398">
      <w:pPr>
        <w:tabs>
          <w:tab w:val="left" w:pos="4680"/>
        </w:tabs>
        <w:spacing w:before="240" w:after="240"/>
        <w:rPr>
          <w:rFonts w:asciiTheme="majorHAnsi" w:hAnsiTheme="majorHAnsi" w:cstheme="majorHAnsi"/>
          <w:b/>
          <w:lang w:val="de-DE"/>
        </w:rPr>
      </w:pPr>
      <w:r w:rsidRPr="00DB51D5">
        <w:rPr>
          <w:rFonts w:asciiTheme="majorHAnsi" w:hAnsiTheme="majorHAnsi" w:cstheme="majorHAnsi"/>
          <w:lang w:val="sr-Cyrl-CS" w:bidi="sr-Cyrl-CS"/>
        </w:rPr>
        <w:t xml:space="preserve">ISBN: </w:t>
      </w:r>
      <w:r w:rsidR="00AF51C6" w:rsidRPr="00AF51C6">
        <w:rPr>
          <w:rFonts w:asciiTheme="majorHAnsi" w:hAnsiTheme="majorHAnsi" w:cstheme="majorHAnsi"/>
          <w:lang w:val="sr-Cyrl-CS" w:bidi="sr-Cyrl-CS"/>
        </w:rPr>
        <w:t>978-87-7110-990-0</w:t>
      </w:r>
      <w:r w:rsidRPr="00DB51D5">
        <w:rPr>
          <w:rFonts w:asciiTheme="majorHAnsi" w:hAnsiTheme="majorHAnsi" w:cstheme="majorHAnsi"/>
          <w:lang w:val="sr-Cyrl-CS" w:bidi="sr-Cyrl-CS"/>
        </w:rPr>
        <w:t xml:space="preserve"> (elektronski)</w:t>
      </w:r>
    </w:p>
    <w:p w14:paraId="33E156AC" w14:textId="77777777" w:rsidR="00B96828" w:rsidRPr="00DB51D5" w:rsidRDefault="00B96828" w:rsidP="000017DB">
      <w:pPr>
        <w:spacing w:before="240" w:after="240"/>
        <w:jc w:val="center"/>
        <w:rPr>
          <w:rFonts w:asciiTheme="majorHAnsi" w:hAnsiTheme="majorHAnsi" w:cstheme="majorHAnsi"/>
          <w:b/>
          <w:lang w:val="de-DE"/>
        </w:rPr>
        <w:sectPr w:rsidR="00B96828" w:rsidRPr="00DB51D5" w:rsidSect="00AE0DDC">
          <w:type w:val="continuous"/>
          <w:pgSz w:w="11899" w:h="16838"/>
          <w:pgMar w:top="1134" w:right="1531" w:bottom="1276" w:left="1531" w:header="709" w:footer="828" w:gutter="0"/>
          <w:cols w:space="708"/>
          <w:titlePg/>
          <w:docGrid w:linePitch="360"/>
        </w:sectPr>
      </w:pPr>
    </w:p>
    <w:p w14:paraId="66C6D3D5" w14:textId="77777777" w:rsidR="00AE0DDC" w:rsidRPr="00DB51D5" w:rsidRDefault="00765778" w:rsidP="00745ACA">
      <w:pPr>
        <w:pStyle w:val="Agency-body-text"/>
        <w:spacing w:before="40" w:after="40"/>
        <w:rPr>
          <w:rFonts w:asciiTheme="majorHAnsi" w:hAnsiTheme="majorHAnsi" w:cstheme="majorHAnsi"/>
          <w:b/>
          <w:bCs/>
          <w:szCs w:val="24"/>
          <w:lang w:val="de-DE"/>
        </w:rPr>
      </w:pPr>
      <w:r w:rsidRPr="00DB51D5">
        <w:rPr>
          <w:rFonts w:asciiTheme="majorHAnsi" w:hAnsiTheme="majorHAnsi" w:cstheme="majorHAnsi"/>
          <w:b/>
          <w:lang w:val="sr-Cyrl-CS" w:bidi="sr-Cyrl-CS"/>
        </w:rPr>
        <w:t>Sekretarijat</w:t>
      </w:r>
    </w:p>
    <w:p w14:paraId="74B979ED" w14:textId="77777777" w:rsidR="00765778" w:rsidRPr="00DB51D5" w:rsidRDefault="00765778" w:rsidP="00745ACA">
      <w:pPr>
        <w:pStyle w:val="Agency-body-text"/>
        <w:spacing w:before="40" w:after="40"/>
        <w:rPr>
          <w:rFonts w:asciiTheme="majorHAnsi" w:hAnsiTheme="majorHAnsi" w:cstheme="majorHAnsi"/>
          <w:szCs w:val="24"/>
          <w:lang w:val="de-DE"/>
        </w:rPr>
      </w:pPr>
      <w:r w:rsidRPr="00DB51D5">
        <w:rPr>
          <w:rFonts w:asciiTheme="majorHAnsi" w:hAnsiTheme="majorHAnsi" w:cstheme="majorHAnsi"/>
          <w:lang w:val="sr-Cyrl-CS" w:bidi="sr-Cyrl-CS"/>
        </w:rPr>
        <w:t>Østre Stationsvej 33</w:t>
      </w:r>
    </w:p>
    <w:p w14:paraId="0A877A5A" w14:textId="77777777" w:rsidR="00765778" w:rsidRPr="00DB51D5" w:rsidRDefault="00765778" w:rsidP="00745ACA">
      <w:pPr>
        <w:pStyle w:val="Agency-body-text"/>
        <w:spacing w:before="40" w:after="40"/>
        <w:rPr>
          <w:rFonts w:asciiTheme="majorHAnsi" w:hAnsiTheme="majorHAnsi" w:cstheme="majorHAnsi"/>
          <w:szCs w:val="24"/>
          <w:lang w:val="de-DE"/>
        </w:rPr>
      </w:pPr>
      <w:r w:rsidRPr="00DB51D5">
        <w:rPr>
          <w:rFonts w:asciiTheme="majorHAnsi" w:hAnsiTheme="majorHAnsi" w:cstheme="majorHAnsi"/>
          <w:lang w:val="sr-Cyrl-CS" w:bidi="sr-Cyrl-CS"/>
        </w:rPr>
        <w:t>DK-5000 Odense C Denmark</w:t>
      </w:r>
    </w:p>
    <w:p w14:paraId="0A6D8EEA" w14:textId="77777777" w:rsidR="00765778" w:rsidRPr="00DB51D5" w:rsidRDefault="00765778" w:rsidP="00745ACA">
      <w:pPr>
        <w:pStyle w:val="Agency-body-text"/>
        <w:spacing w:before="40" w:after="40"/>
        <w:rPr>
          <w:rFonts w:asciiTheme="majorHAnsi" w:hAnsiTheme="majorHAnsi" w:cstheme="majorHAnsi"/>
          <w:szCs w:val="24"/>
          <w:lang w:val="de-DE"/>
        </w:rPr>
      </w:pPr>
      <w:r w:rsidRPr="00DB51D5">
        <w:rPr>
          <w:rFonts w:asciiTheme="majorHAnsi" w:hAnsiTheme="majorHAnsi" w:cstheme="majorHAnsi"/>
          <w:lang w:val="sr-Cyrl-CS" w:bidi="sr-Cyrl-CS"/>
        </w:rPr>
        <w:t>Tel.: +45 64 41 00 20</w:t>
      </w:r>
    </w:p>
    <w:p w14:paraId="28104DAC" w14:textId="77777777" w:rsidR="00077E1F" w:rsidRPr="00DB51D5" w:rsidRDefault="001A09DF" w:rsidP="00745ACA">
      <w:pPr>
        <w:pStyle w:val="Agency-body-text"/>
        <w:spacing w:before="40" w:after="40"/>
        <w:rPr>
          <w:rStyle w:val="Hyperlink"/>
          <w:rFonts w:asciiTheme="majorHAnsi" w:hAnsiTheme="majorHAnsi" w:cstheme="majorHAnsi"/>
          <w:lang w:val="es-ES"/>
        </w:rPr>
      </w:pPr>
      <w:hyperlink r:id="rId17" w:history="1">
        <w:r w:rsidR="00765778" w:rsidRPr="00DB51D5">
          <w:rPr>
            <w:rStyle w:val="Hyperlink"/>
            <w:rFonts w:asciiTheme="majorHAnsi" w:hAnsiTheme="majorHAnsi" w:cstheme="majorHAnsi"/>
            <w:lang w:val="sr-Cyrl-CS" w:bidi="sr-Cyrl-CS"/>
          </w:rPr>
          <w:t>secretariat@european-agency.org</w:t>
        </w:r>
      </w:hyperlink>
    </w:p>
    <w:p w14:paraId="14808ED6" w14:textId="77777777" w:rsidR="00765778" w:rsidRPr="00DB51D5" w:rsidRDefault="00077E1F" w:rsidP="00077E1F">
      <w:pPr>
        <w:pStyle w:val="Agency-body-text"/>
        <w:spacing w:before="40" w:after="40"/>
        <w:rPr>
          <w:rFonts w:asciiTheme="majorHAnsi" w:hAnsiTheme="majorHAnsi" w:cstheme="majorHAnsi"/>
          <w:b/>
          <w:bCs/>
          <w:szCs w:val="24"/>
          <w:lang w:val="es-ES"/>
        </w:rPr>
      </w:pPr>
      <w:r w:rsidRPr="00DB51D5">
        <w:rPr>
          <w:rStyle w:val="Hyperlink"/>
          <w:rFonts w:asciiTheme="majorHAnsi" w:hAnsiTheme="majorHAnsi" w:cstheme="majorHAnsi"/>
          <w:lang w:val="sr-Cyrl-CS" w:bidi="sr-Cyrl-CS"/>
        </w:rPr>
        <w:br w:type="column"/>
      </w:r>
      <w:r w:rsidR="00765778" w:rsidRPr="00DB51D5">
        <w:rPr>
          <w:rFonts w:asciiTheme="majorHAnsi" w:hAnsiTheme="majorHAnsi" w:cstheme="majorHAnsi"/>
          <w:b/>
          <w:lang w:val="sr-Cyrl-CS" w:bidi="sr-Cyrl-CS"/>
        </w:rPr>
        <w:t>Kancelarija u Briselu</w:t>
      </w:r>
    </w:p>
    <w:p w14:paraId="22F468EF" w14:textId="77777777" w:rsidR="00765778" w:rsidRPr="00DB51D5" w:rsidRDefault="00765778" w:rsidP="00077E1F">
      <w:pPr>
        <w:pStyle w:val="Agency-body-text"/>
        <w:spacing w:before="40" w:after="40"/>
        <w:rPr>
          <w:rFonts w:asciiTheme="majorHAnsi" w:hAnsiTheme="majorHAnsi" w:cstheme="majorHAnsi"/>
          <w:szCs w:val="24"/>
        </w:rPr>
      </w:pPr>
      <w:r w:rsidRPr="00DB51D5">
        <w:rPr>
          <w:rFonts w:asciiTheme="majorHAnsi" w:hAnsiTheme="majorHAnsi" w:cstheme="majorHAnsi"/>
          <w:lang w:val="sr-Cyrl-CS" w:bidi="sr-Cyrl-CS"/>
        </w:rPr>
        <w:t>Rue Montoyer, 21</w:t>
      </w:r>
    </w:p>
    <w:p w14:paraId="156A4D5A" w14:textId="77777777" w:rsidR="00765778" w:rsidRPr="00DB51D5" w:rsidRDefault="00765778" w:rsidP="00077E1F">
      <w:pPr>
        <w:pStyle w:val="Agency-body-text"/>
        <w:spacing w:before="40" w:after="40"/>
        <w:rPr>
          <w:rFonts w:asciiTheme="majorHAnsi" w:hAnsiTheme="majorHAnsi" w:cstheme="majorHAnsi"/>
          <w:szCs w:val="24"/>
        </w:rPr>
      </w:pPr>
      <w:r w:rsidRPr="00DB51D5">
        <w:rPr>
          <w:rFonts w:asciiTheme="majorHAnsi" w:hAnsiTheme="majorHAnsi" w:cstheme="majorHAnsi"/>
          <w:lang w:val="sr-Cyrl-CS" w:bidi="sr-Cyrl-CS"/>
        </w:rPr>
        <w:t>BE-1000 Brussels Belgium</w:t>
      </w:r>
    </w:p>
    <w:p w14:paraId="2A2635D6" w14:textId="77777777" w:rsidR="00765778" w:rsidRPr="00DB51D5" w:rsidRDefault="00765778" w:rsidP="00077E1F">
      <w:pPr>
        <w:pStyle w:val="Agency-body-text"/>
        <w:spacing w:before="40" w:after="40"/>
        <w:rPr>
          <w:rFonts w:asciiTheme="majorHAnsi" w:hAnsiTheme="majorHAnsi" w:cstheme="majorHAnsi"/>
          <w:szCs w:val="24"/>
        </w:rPr>
      </w:pPr>
      <w:r w:rsidRPr="00DB51D5">
        <w:rPr>
          <w:rFonts w:asciiTheme="majorHAnsi" w:hAnsiTheme="majorHAnsi" w:cstheme="majorHAnsi"/>
          <w:lang w:val="sr-Cyrl-CS" w:bidi="sr-Cyrl-CS"/>
        </w:rPr>
        <w:t>Tel.: +32 2 213 62 80</w:t>
      </w:r>
    </w:p>
    <w:p w14:paraId="5681942D" w14:textId="77777777" w:rsidR="00765778" w:rsidRPr="00DB51D5" w:rsidRDefault="001A09DF" w:rsidP="00B7633F">
      <w:pPr>
        <w:pStyle w:val="Agency-body-text"/>
        <w:spacing w:before="40" w:after="40"/>
        <w:rPr>
          <w:rStyle w:val="Hyperlink"/>
          <w:rFonts w:asciiTheme="majorHAnsi" w:hAnsiTheme="majorHAnsi" w:cstheme="majorHAnsi"/>
        </w:rPr>
      </w:pPr>
      <w:hyperlink r:id="rId18" w:history="1">
        <w:r w:rsidR="00765778" w:rsidRPr="00DB51D5">
          <w:rPr>
            <w:rStyle w:val="Hyperlink"/>
            <w:rFonts w:asciiTheme="majorHAnsi" w:hAnsiTheme="majorHAnsi" w:cstheme="majorHAnsi"/>
            <w:lang w:val="sr-Cyrl-CS" w:bidi="sr-Cyrl-CS"/>
          </w:rPr>
          <w:t>brussels.office@european-agency.org</w:t>
        </w:r>
      </w:hyperlink>
    </w:p>
    <w:p w14:paraId="5E1C3F8B" w14:textId="77777777" w:rsidR="00B7633F" w:rsidRPr="00DB51D5" w:rsidRDefault="00B7633F" w:rsidP="00B7633F">
      <w:pPr>
        <w:pStyle w:val="Agency-body-text"/>
        <w:spacing w:before="40" w:after="40"/>
        <w:rPr>
          <w:rStyle w:val="Hyperlink"/>
          <w:rFonts w:asciiTheme="majorHAnsi" w:hAnsiTheme="majorHAnsi" w:cstheme="majorHAnsi"/>
        </w:rPr>
      </w:pPr>
    </w:p>
    <w:p w14:paraId="7A8043F1" w14:textId="441E6BD9" w:rsidR="00B7633F" w:rsidRPr="00DB51D5" w:rsidRDefault="00B7633F" w:rsidP="00B7633F">
      <w:pPr>
        <w:pStyle w:val="Agency-body-text"/>
        <w:spacing w:before="40" w:after="40"/>
        <w:rPr>
          <w:rFonts w:asciiTheme="majorHAnsi" w:hAnsiTheme="majorHAnsi" w:cstheme="majorHAnsi"/>
          <w:color w:val="0000FF" w:themeColor="hyperlink"/>
          <w:u w:val="single"/>
        </w:rPr>
        <w:sectPr w:rsidR="00B7633F" w:rsidRPr="00DB51D5" w:rsidSect="00077E1F">
          <w:type w:val="continuous"/>
          <w:pgSz w:w="11899" w:h="16838"/>
          <w:pgMar w:top="1134" w:right="1531" w:bottom="1276" w:left="1531" w:header="709" w:footer="828" w:gutter="0"/>
          <w:cols w:num="2" w:space="567"/>
          <w:titlePg/>
          <w:docGrid w:linePitch="360"/>
        </w:sectPr>
      </w:pPr>
    </w:p>
    <w:p w14:paraId="1FBACD0F" w14:textId="77777777" w:rsidR="00DB7AB3" w:rsidRPr="00DB51D5" w:rsidRDefault="00DB7AB3" w:rsidP="00DB7AB3">
      <w:pPr>
        <w:pStyle w:val="Agency-body-text"/>
        <w:pBdr>
          <w:bottom w:val="single" w:sz="4" w:space="1" w:color="auto"/>
        </w:pBdr>
        <w:spacing w:before="400" w:after="400"/>
        <w:rPr>
          <w:rFonts w:asciiTheme="majorHAnsi" w:hAnsiTheme="majorHAnsi" w:cstheme="majorHAnsi"/>
          <w:b/>
          <w:caps/>
          <w:sz w:val="40"/>
          <w:szCs w:val="40"/>
        </w:rPr>
      </w:pPr>
      <w:r w:rsidRPr="00DB51D5">
        <w:rPr>
          <w:rFonts w:asciiTheme="majorHAnsi" w:hAnsiTheme="majorHAnsi" w:cstheme="majorHAnsi"/>
          <w:b/>
          <w:sz w:val="40"/>
          <w:lang w:val="sr-Cyrl-CS" w:bidi="sr-Cyrl-CS"/>
        </w:rPr>
        <w:lastRenderedPageBreak/>
        <w:t>SADRŽAJ</w:t>
      </w:r>
    </w:p>
    <w:p w14:paraId="5087CF4F" w14:textId="095F14B9" w:rsidR="0059378E" w:rsidRDefault="002B24D1">
      <w:pPr>
        <w:pStyle w:val="TOC1"/>
        <w:tabs>
          <w:tab w:val="right" w:leader="underscore" w:pos="8827"/>
        </w:tabs>
        <w:rPr>
          <w:rFonts w:asciiTheme="minorHAnsi" w:eastAsiaTheme="minorEastAsia" w:hAnsiTheme="minorHAnsi" w:cstheme="minorBidi"/>
          <w:b w:val="0"/>
          <w:caps w:val="0"/>
          <w:noProof/>
          <w:lang w:val="en-IE" w:eastAsia="en-GB"/>
        </w:rPr>
      </w:pPr>
      <w:r w:rsidRPr="00DB51D5">
        <w:rPr>
          <w:rFonts w:asciiTheme="majorHAnsi" w:hAnsiTheme="majorHAnsi" w:cstheme="majorHAnsi"/>
          <w:b w:val="0"/>
          <w:i/>
          <w:caps w:val="0"/>
          <w:lang w:val="sr-Cyrl-CS" w:bidi="sr-Cyrl-CS"/>
        </w:rPr>
        <w:fldChar w:fldCharType="begin"/>
      </w:r>
      <w:r w:rsidRPr="00DB51D5">
        <w:rPr>
          <w:rFonts w:asciiTheme="majorHAnsi" w:hAnsiTheme="majorHAnsi" w:cstheme="majorHAnsi"/>
          <w:b w:val="0"/>
          <w:i/>
          <w:caps w:val="0"/>
          <w:lang w:val="sr-Cyrl-CS" w:bidi="sr-Cyrl-CS"/>
        </w:rPr>
        <w:instrText xml:space="preserve"> TOC \h \z \t "Heading 1,1,Heading 2,2,Heading 3,3,Agency-heading-1,1,Agency-heading-2,2,Agency-heading-3,3" </w:instrText>
      </w:r>
      <w:r w:rsidRPr="00DB51D5">
        <w:rPr>
          <w:rFonts w:asciiTheme="majorHAnsi" w:hAnsiTheme="majorHAnsi" w:cstheme="majorHAnsi"/>
          <w:b w:val="0"/>
          <w:i/>
          <w:caps w:val="0"/>
          <w:lang w:val="sr-Cyrl-CS" w:bidi="sr-Cyrl-CS"/>
        </w:rPr>
        <w:fldChar w:fldCharType="separate"/>
      </w:r>
      <w:hyperlink w:anchor="_Toc95145484" w:history="1">
        <w:r w:rsidR="0059378E" w:rsidRPr="009A4009">
          <w:rPr>
            <w:rStyle w:val="Hyperlink"/>
            <w:rFonts w:asciiTheme="majorHAnsi" w:hAnsiTheme="majorHAnsi" w:cstheme="majorHAnsi"/>
            <w:noProof/>
            <w:lang w:val="sr-Cyrl-CS" w:bidi="sr-Cyrl-CS"/>
          </w:rPr>
          <w:t>Uvod</w:t>
        </w:r>
        <w:r w:rsidR="0059378E">
          <w:rPr>
            <w:noProof/>
            <w:webHidden/>
          </w:rPr>
          <w:tab/>
        </w:r>
        <w:r w:rsidR="0059378E">
          <w:rPr>
            <w:noProof/>
            <w:webHidden/>
          </w:rPr>
          <w:fldChar w:fldCharType="begin"/>
        </w:r>
        <w:r w:rsidR="0059378E">
          <w:rPr>
            <w:noProof/>
            <w:webHidden/>
          </w:rPr>
          <w:instrText xml:space="preserve"> PAGEREF _Toc95145484 \h </w:instrText>
        </w:r>
        <w:r w:rsidR="0059378E">
          <w:rPr>
            <w:noProof/>
            <w:webHidden/>
          </w:rPr>
        </w:r>
        <w:r w:rsidR="0059378E">
          <w:rPr>
            <w:noProof/>
            <w:webHidden/>
          </w:rPr>
          <w:fldChar w:fldCharType="separate"/>
        </w:r>
        <w:r w:rsidR="0059378E">
          <w:rPr>
            <w:noProof/>
            <w:webHidden/>
          </w:rPr>
          <w:t>5</w:t>
        </w:r>
        <w:r w:rsidR="0059378E">
          <w:rPr>
            <w:noProof/>
            <w:webHidden/>
          </w:rPr>
          <w:fldChar w:fldCharType="end"/>
        </w:r>
      </w:hyperlink>
    </w:p>
    <w:p w14:paraId="0528DC80" w14:textId="0ADA5095" w:rsidR="0059378E" w:rsidRDefault="0059378E">
      <w:pPr>
        <w:pStyle w:val="TOC2"/>
        <w:tabs>
          <w:tab w:val="right" w:leader="underscore" w:pos="8827"/>
        </w:tabs>
        <w:rPr>
          <w:rFonts w:asciiTheme="minorHAnsi" w:eastAsiaTheme="minorEastAsia" w:hAnsiTheme="minorHAnsi" w:cstheme="minorBidi"/>
          <w:noProof/>
          <w:szCs w:val="24"/>
          <w:lang w:val="en-IE" w:eastAsia="en-GB"/>
        </w:rPr>
      </w:pPr>
      <w:hyperlink w:anchor="_Toc95145485" w:history="1">
        <w:r w:rsidRPr="009A4009">
          <w:rPr>
            <w:rStyle w:val="Hyperlink"/>
            <w:rFonts w:asciiTheme="majorHAnsi" w:hAnsiTheme="majorHAnsi" w:cstheme="majorHAnsi"/>
            <w:noProof/>
            <w:lang w:val="sr-Cyrl-CS" w:bidi="sr-Cyrl-CS"/>
          </w:rPr>
          <w:t>Cilj i upotreba alata za samorefleksiju</w:t>
        </w:r>
        <w:r>
          <w:rPr>
            <w:noProof/>
            <w:webHidden/>
          </w:rPr>
          <w:tab/>
        </w:r>
        <w:r>
          <w:rPr>
            <w:noProof/>
            <w:webHidden/>
          </w:rPr>
          <w:fldChar w:fldCharType="begin"/>
        </w:r>
        <w:r>
          <w:rPr>
            <w:noProof/>
            <w:webHidden/>
          </w:rPr>
          <w:instrText xml:space="preserve"> PAGEREF _Toc95145485 \h </w:instrText>
        </w:r>
        <w:r>
          <w:rPr>
            <w:noProof/>
            <w:webHidden/>
          </w:rPr>
        </w:r>
        <w:r>
          <w:rPr>
            <w:noProof/>
            <w:webHidden/>
          </w:rPr>
          <w:fldChar w:fldCharType="separate"/>
        </w:r>
        <w:r>
          <w:rPr>
            <w:noProof/>
            <w:webHidden/>
          </w:rPr>
          <w:t>6</w:t>
        </w:r>
        <w:r>
          <w:rPr>
            <w:noProof/>
            <w:webHidden/>
          </w:rPr>
          <w:fldChar w:fldCharType="end"/>
        </w:r>
      </w:hyperlink>
    </w:p>
    <w:p w14:paraId="0B9FC2F7" w14:textId="4E490296" w:rsidR="0059378E" w:rsidRDefault="0059378E">
      <w:pPr>
        <w:pStyle w:val="TOC1"/>
        <w:tabs>
          <w:tab w:val="right" w:leader="underscore" w:pos="8827"/>
        </w:tabs>
        <w:rPr>
          <w:rFonts w:asciiTheme="minorHAnsi" w:eastAsiaTheme="minorEastAsia" w:hAnsiTheme="minorHAnsi" w:cstheme="minorBidi"/>
          <w:b w:val="0"/>
          <w:caps w:val="0"/>
          <w:noProof/>
          <w:lang w:val="en-IE" w:eastAsia="en-GB"/>
        </w:rPr>
      </w:pPr>
      <w:hyperlink w:anchor="_Toc95145486" w:history="1">
        <w:r w:rsidRPr="009A4009">
          <w:rPr>
            <w:rStyle w:val="Hyperlink"/>
            <w:rFonts w:asciiTheme="majorHAnsi" w:hAnsiTheme="majorHAnsi" w:cstheme="majorHAnsi"/>
            <w:noProof/>
            <w:lang w:val="sr-Cyrl-CS" w:bidi="sr-Cyrl-CS"/>
          </w:rPr>
          <w:t>Samorefleksija za direktore škola</w:t>
        </w:r>
        <w:r>
          <w:rPr>
            <w:noProof/>
            <w:webHidden/>
          </w:rPr>
          <w:tab/>
        </w:r>
        <w:r>
          <w:rPr>
            <w:noProof/>
            <w:webHidden/>
          </w:rPr>
          <w:fldChar w:fldCharType="begin"/>
        </w:r>
        <w:r>
          <w:rPr>
            <w:noProof/>
            <w:webHidden/>
          </w:rPr>
          <w:instrText xml:space="preserve"> PAGEREF _Toc95145486 \h </w:instrText>
        </w:r>
        <w:r>
          <w:rPr>
            <w:noProof/>
            <w:webHidden/>
          </w:rPr>
        </w:r>
        <w:r>
          <w:rPr>
            <w:noProof/>
            <w:webHidden/>
          </w:rPr>
          <w:fldChar w:fldCharType="separate"/>
        </w:r>
        <w:r>
          <w:rPr>
            <w:noProof/>
            <w:webHidden/>
          </w:rPr>
          <w:t>8</w:t>
        </w:r>
        <w:r>
          <w:rPr>
            <w:noProof/>
            <w:webHidden/>
          </w:rPr>
          <w:fldChar w:fldCharType="end"/>
        </w:r>
      </w:hyperlink>
    </w:p>
    <w:p w14:paraId="0B073482" w14:textId="69D1AEBD" w:rsidR="0059378E" w:rsidRDefault="0059378E">
      <w:pPr>
        <w:pStyle w:val="TOC2"/>
        <w:tabs>
          <w:tab w:val="right" w:leader="underscore" w:pos="8827"/>
        </w:tabs>
        <w:rPr>
          <w:rFonts w:asciiTheme="minorHAnsi" w:eastAsiaTheme="minorEastAsia" w:hAnsiTheme="minorHAnsi" w:cstheme="minorBidi"/>
          <w:noProof/>
          <w:szCs w:val="24"/>
          <w:lang w:val="en-IE" w:eastAsia="en-GB"/>
        </w:rPr>
      </w:pPr>
      <w:hyperlink w:anchor="_Toc95145487" w:history="1">
        <w:r w:rsidRPr="009A4009">
          <w:rPr>
            <w:rStyle w:val="Hyperlink"/>
            <w:rFonts w:asciiTheme="majorHAnsi" w:hAnsiTheme="majorHAnsi" w:cstheme="majorHAnsi"/>
            <w:noProof/>
            <w:lang w:val="sr-Cyrl-CS" w:bidi="sr-Cyrl-CS"/>
          </w:rPr>
          <w:t>Preporuke za direktore škola i rukovodeće timove</w:t>
        </w:r>
        <w:r>
          <w:rPr>
            <w:noProof/>
            <w:webHidden/>
          </w:rPr>
          <w:tab/>
        </w:r>
        <w:r>
          <w:rPr>
            <w:noProof/>
            <w:webHidden/>
          </w:rPr>
          <w:fldChar w:fldCharType="begin"/>
        </w:r>
        <w:r>
          <w:rPr>
            <w:noProof/>
            <w:webHidden/>
          </w:rPr>
          <w:instrText xml:space="preserve"> PAGEREF _Toc95145487 \h </w:instrText>
        </w:r>
        <w:r>
          <w:rPr>
            <w:noProof/>
            <w:webHidden/>
          </w:rPr>
        </w:r>
        <w:r>
          <w:rPr>
            <w:noProof/>
            <w:webHidden/>
          </w:rPr>
          <w:fldChar w:fldCharType="separate"/>
        </w:r>
        <w:r>
          <w:rPr>
            <w:noProof/>
            <w:webHidden/>
          </w:rPr>
          <w:t>8</w:t>
        </w:r>
        <w:r>
          <w:rPr>
            <w:noProof/>
            <w:webHidden/>
          </w:rPr>
          <w:fldChar w:fldCharType="end"/>
        </w:r>
      </w:hyperlink>
    </w:p>
    <w:p w14:paraId="2E760A3D" w14:textId="0F0514E2" w:rsidR="0059378E" w:rsidRDefault="0059378E">
      <w:pPr>
        <w:pStyle w:val="TOC3"/>
        <w:tabs>
          <w:tab w:val="right" w:leader="underscore" w:pos="8827"/>
        </w:tabs>
        <w:rPr>
          <w:rFonts w:asciiTheme="minorHAnsi" w:eastAsiaTheme="minorEastAsia" w:hAnsiTheme="minorHAnsi" w:cstheme="minorBidi"/>
          <w:i w:val="0"/>
          <w:noProof/>
          <w:szCs w:val="24"/>
          <w:lang w:val="en-IE" w:eastAsia="en-GB"/>
        </w:rPr>
      </w:pPr>
      <w:hyperlink w:anchor="_Toc95145488" w:history="1">
        <w:r w:rsidRPr="009A4009">
          <w:rPr>
            <w:rStyle w:val="Hyperlink"/>
            <w:rFonts w:asciiTheme="majorHAnsi" w:hAnsiTheme="majorHAnsi" w:cstheme="majorHAnsi"/>
            <w:noProof/>
            <w:lang w:val="sr-Cyrl-CS" w:bidi="sr-Cyrl-CS"/>
          </w:rPr>
          <w:t>Korak 1: Utvđivanje šta praksa trenutno postiže i koje su njene glavne snage i izazovi</w:t>
        </w:r>
        <w:r>
          <w:rPr>
            <w:noProof/>
            <w:webHidden/>
          </w:rPr>
          <w:tab/>
        </w:r>
        <w:r>
          <w:rPr>
            <w:noProof/>
            <w:webHidden/>
          </w:rPr>
          <w:fldChar w:fldCharType="begin"/>
        </w:r>
        <w:r>
          <w:rPr>
            <w:noProof/>
            <w:webHidden/>
          </w:rPr>
          <w:instrText xml:space="preserve"> PAGEREF _Toc95145488 \h </w:instrText>
        </w:r>
        <w:r>
          <w:rPr>
            <w:noProof/>
            <w:webHidden/>
          </w:rPr>
        </w:r>
        <w:r>
          <w:rPr>
            <w:noProof/>
            <w:webHidden/>
          </w:rPr>
          <w:fldChar w:fldCharType="separate"/>
        </w:r>
        <w:r>
          <w:rPr>
            <w:noProof/>
            <w:webHidden/>
          </w:rPr>
          <w:t>8</w:t>
        </w:r>
        <w:r>
          <w:rPr>
            <w:noProof/>
            <w:webHidden/>
          </w:rPr>
          <w:fldChar w:fldCharType="end"/>
        </w:r>
      </w:hyperlink>
    </w:p>
    <w:p w14:paraId="017383AE" w14:textId="17394F42" w:rsidR="0059378E" w:rsidRDefault="0059378E">
      <w:pPr>
        <w:pStyle w:val="TOC3"/>
        <w:tabs>
          <w:tab w:val="right" w:leader="underscore" w:pos="8827"/>
        </w:tabs>
        <w:rPr>
          <w:rFonts w:asciiTheme="minorHAnsi" w:eastAsiaTheme="minorEastAsia" w:hAnsiTheme="minorHAnsi" w:cstheme="minorBidi"/>
          <w:i w:val="0"/>
          <w:noProof/>
          <w:szCs w:val="24"/>
          <w:lang w:val="en-IE" w:eastAsia="en-GB"/>
        </w:rPr>
      </w:pPr>
      <w:hyperlink w:anchor="_Toc95145489" w:history="1">
        <w:r w:rsidRPr="009A4009">
          <w:rPr>
            <w:rStyle w:val="Hyperlink"/>
            <w:rFonts w:asciiTheme="majorHAnsi" w:hAnsiTheme="majorHAnsi" w:cstheme="majorHAnsi"/>
            <w:noProof/>
            <w:lang w:val="sr-Cyrl-CS" w:bidi="sr-Cyrl-CS"/>
          </w:rPr>
          <w:t xml:space="preserve">Korak 2: Davanje prioriteta pitanjima koje treba rešiti da bi se postigla inkluzivna </w:t>
        </w:r>
        <w:r>
          <w:rPr>
            <w:rStyle w:val="Hyperlink"/>
            <w:rFonts w:asciiTheme="majorHAnsi" w:hAnsiTheme="majorHAnsi" w:cstheme="majorHAnsi"/>
            <w:noProof/>
            <w:lang w:val="sr-Cyrl-CS" w:bidi="sr-Cyrl-CS"/>
          </w:rPr>
          <w:br/>
        </w:r>
        <w:r w:rsidRPr="009A4009">
          <w:rPr>
            <w:rStyle w:val="Hyperlink"/>
            <w:rFonts w:asciiTheme="majorHAnsi" w:hAnsiTheme="majorHAnsi" w:cstheme="majorHAnsi"/>
            <w:noProof/>
            <w:lang w:val="sr-Cyrl-CS" w:bidi="sr-Cyrl-CS"/>
          </w:rPr>
          <w:t>praksa</w:t>
        </w:r>
        <w:r>
          <w:rPr>
            <w:noProof/>
            <w:webHidden/>
          </w:rPr>
          <w:tab/>
        </w:r>
        <w:r>
          <w:rPr>
            <w:noProof/>
            <w:webHidden/>
          </w:rPr>
          <w:fldChar w:fldCharType="begin"/>
        </w:r>
        <w:r>
          <w:rPr>
            <w:noProof/>
            <w:webHidden/>
          </w:rPr>
          <w:instrText xml:space="preserve"> PAGEREF _Toc95145489 \h </w:instrText>
        </w:r>
        <w:r>
          <w:rPr>
            <w:noProof/>
            <w:webHidden/>
          </w:rPr>
        </w:r>
        <w:r>
          <w:rPr>
            <w:noProof/>
            <w:webHidden/>
          </w:rPr>
          <w:fldChar w:fldCharType="separate"/>
        </w:r>
        <w:r>
          <w:rPr>
            <w:noProof/>
            <w:webHidden/>
          </w:rPr>
          <w:t>9</w:t>
        </w:r>
        <w:r>
          <w:rPr>
            <w:noProof/>
            <w:webHidden/>
          </w:rPr>
          <w:fldChar w:fldCharType="end"/>
        </w:r>
      </w:hyperlink>
    </w:p>
    <w:p w14:paraId="478F628F" w14:textId="05798148" w:rsidR="0059378E" w:rsidRDefault="0059378E">
      <w:pPr>
        <w:pStyle w:val="TOC3"/>
        <w:tabs>
          <w:tab w:val="right" w:leader="underscore" w:pos="8827"/>
        </w:tabs>
        <w:rPr>
          <w:rFonts w:asciiTheme="minorHAnsi" w:eastAsiaTheme="minorEastAsia" w:hAnsiTheme="minorHAnsi" w:cstheme="minorBidi"/>
          <w:i w:val="0"/>
          <w:noProof/>
          <w:szCs w:val="24"/>
          <w:lang w:val="en-IE" w:eastAsia="en-GB"/>
        </w:rPr>
      </w:pPr>
      <w:hyperlink w:anchor="_Toc95145490" w:history="1">
        <w:r w:rsidRPr="009A4009">
          <w:rPr>
            <w:rStyle w:val="Hyperlink"/>
            <w:rFonts w:asciiTheme="majorHAnsi" w:hAnsiTheme="majorHAnsi" w:cstheme="majorHAnsi"/>
            <w:noProof/>
            <w:lang w:val="sr-Cyrl-CS" w:bidi="sr-Cyrl-CS"/>
          </w:rPr>
          <w:t>Korak 3: Utvrđivanje koje podrške politici postoje ili su potrebne da bi se podržala inkluzivna praksa</w:t>
        </w:r>
        <w:r>
          <w:rPr>
            <w:noProof/>
            <w:webHidden/>
          </w:rPr>
          <w:tab/>
        </w:r>
        <w:r>
          <w:rPr>
            <w:noProof/>
            <w:webHidden/>
          </w:rPr>
          <w:fldChar w:fldCharType="begin"/>
        </w:r>
        <w:r>
          <w:rPr>
            <w:noProof/>
            <w:webHidden/>
          </w:rPr>
          <w:instrText xml:space="preserve"> PAGEREF _Toc95145490 \h </w:instrText>
        </w:r>
        <w:r>
          <w:rPr>
            <w:noProof/>
            <w:webHidden/>
          </w:rPr>
        </w:r>
        <w:r>
          <w:rPr>
            <w:noProof/>
            <w:webHidden/>
          </w:rPr>
          <w:fldChar w:fldCharType="separate"/>
        </w:r>
        <w:r>
          <w:rPr>
            <w:noProof/>
            <w:webHidden/>
          </w:rPr>
          <w:t>9</w:t>
        </w:r>
        <w:r>
          <w:rPr>
            <w:noProof/>
            <w:webHidden/>
          </w:rPr>
          <w:fldChar w:fldCharType="end"/>
        </w:r>
      </w:hyperlink>
    </w:p>
    <w:p w14:paraId="62C4D234" w14:textId="22ED4DD8" w:rsidR="0059378E" w:rsidRDefault="0059378E">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145491" w:history="1">
        <w:r w:rsidRPr="009A4009">
          <w:rPr>
            <w:rStyle w:val="Hyperlink"/>
            <w:rFonts w:asciiTheme="majorHAnsi" w:hAnsiTheme="majorHAnsi" w:cstheme="majorHAnsi"/>
            <w:noProof/>
            <w:lang w:val="sr-Cyrl-CS"/>
          </w:rPr>
          <w:t>1.</w:t>
        </w:r>
        <w:r>
          <w:rPr>
            <w:rFonts w:asciiTheme="minorHAnsi" w:eastAsiaTheme="minorEastAsia" w:hAnsiTheme="minorHAnsi" w:cstheme="minorBidi"/>
            <w:noProof/>
            <w:szCs w:val="24"/>
            <w:lang w:val="en-IE" w:eastAsia="en-GB"/>
          </w:rPr>
          <w:tab/>
        </w:r>
        <w:r w:rsidRPr="009A4009">
          <w:rPr>
            <w:rStyle w:val="Hyperlink"/>
            <w:rFonts w:asciiTheme="majorHAnsi" w:hAnsiTheme="majorHAnsi" w:cstheme="majorHAnsi"/>
            <w:noProof/>
            <w:lang w:val="sr-Cyrl-CS" w:bidi="sr-Cyrl-CS"/>
          </w:rPr>
          <w:t>Uloga inkluzivnih direktora škola u određivanju pravca</w:t>
        </w:r>
        <w:r>
          <w:rPr>
            <w:noProof/>
            <w:webHidden/>
          </w:rPr>
          <w:tab/>
        </w:r>
        <w:r>
          <w:rPr>
            <w:noProof/>
            <w:webHidden/>
          </w:rPr>
          <w:fldChar w:fldCharType="begin"/>
        </w:r>
        <w:r>
          <w:rPr>
            <w:noProof/>
            <w:webHidden/>
          </w:rPr>
          <w:instrText xml:space="preserve"> PAGEREF _Toc95145491 \h </w:instrText>
        </w:r>
        <w:r>
          <w:rPr>
            <w:noProof/>
            <w:webHidden/>
          </w:rPr>
        </w:r>
        <w:r>
          <w:rPr>
            <w:noProof/>
            <w:webHidden/>
          </w:rPr>
          <w:fldChar w:fldCharType="separate"/>
        </w:r>
        <w:r>
          <w:rPr>
            <w:noProof/>
            <w:webHidden/>
          </w:rPr>
          <w:t>10</w:t>
        </w:r>
        <w:r>
          <w:rPr>
            <w:noProof/>
            <w:webHidden/>
          </w:rPr>
          <w:fldChar w:fldCharType="end"/>
        </w:r>
      </w:hyperlink>
    </w:p>
    <w:p w14:paraId="33C0FA6B" w14:textId="668BF2C0" w:rsidR="0059378E" w:rsidRDefault="0059378E">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145492" w:history="1">
        <w:r w:rsidRPr="009A4009">
          <w:rPr>
            <w:rStyle w:val="Hyperlink"/>
            <w:rFonts w:asciiTheme="majorHAnsi" w:hAnsiTheme="majorHAnsi" w:cstheme="majorHAnsi"/>
            <w:noProof/>
          </w:rPr>
          <w:t>2.</w:t>
        </w:r>
        <w:r>
          <w:rPr>
            <w:rFonts w:asciiTheme="minorHAnsi" w:eastAsiaTheme="minorEastAsia" w:hAnsiTheme="minorHAnsi" w:cstheme="minorBidi"/>
            <w:noProof/>
            <w:szCs w:val="24"/>
            <w:lang w:val="en-IE" w:eastAsia="en-GB"/>
          </w:rPr>
          <w:tab/>
        </w:r>
        <w:r w:rsidRPr="009A4009">
          <w:rPr>
            <w:rStyle w:val="Hyperlink"/>
            <w:rFonts w:asciiTheme="majorHAnsi" w:hAnsiTheme="majorHAnsi" w:cstheme="majorHAnsi"/>
            <w:noProof/>
            <w:lang w:val="sr-Cyrl-CS" w:bidi="sr-Cyrl-CS"/>
          </w:rPr>
          <w:t>Uloga inkluzivnih direktora škole u organizacionom razvoju</w:t>
        </w:r>
        <w:r>
          <w:rPr>
            <w:noProof/>
            <w:webHidden/>
          </w:rPr>
          <w:tab/>
        </w:r>
        <w:r>
          <w:rPr>
            <w:noProof/>
            <w:webHidden/>
          </w:rPr>
          <w:fldChar w:fldCharType="begin"/>
        </w:r>
        <w:r>
          <w:rPr>
            <w:noProof/>
            <w:webHidden/>
          </w:rPr>
          <w:instrText xml:space="preserve"> PAGEREF _Toc95145492 \h </w:instrText>
        </w:r>
        <w:r>
          <w:rPr>
            <w:noProof/>
            <w:webHidden/>
          </w:rPr>
        </w:r>
        <w:r>
          <w:rPr>
            <w:noProof/>
            <w:webHidden/>
          </w:rPr>
          <w:fldChar w:fldCharType="separate"/>
        </w:r>
        <w:r>
          <w:rPr>
            <w:noProof/>
            <w:webHidden/>
          </w:rPr>
          <w:t>14</w:t>
        </w:r>
        <w:r>
          <w:rPr>
            <w:noProof/>
            <w:webHidden/>
          </w:rPr>
          <w:fldChar w:fldCharType="end"/>
        </w:r>
      </w:hyperlink>
    </w:p>
    <w:p w14:paraId="0D53B96F" w14:textId="4C86309C" w:rsidR="0059378E" w:rsidRDefault="0059378E">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145493" w:history="1">
        <w:r w:rsidRPr="009A4009">
          <w:rPr>
            <w:rStyle w:val="Hyperlink"/>
            <w:rFonts w:asciiTheme="majorHAnsi" w:hAnsiTheme="majorHAnsi" w:cstheme="majorHAnsi"/>
            <w:noProof/>
          </w:rPr>
          <w:t>3.</w:t>
        </w:r>
        <w:r>
          <w:rPr>
            <w:rFonts w:asciiTheme="minorHAnsi" w:eastAsiaTheme="minorEastAsia" w:hAnsiTheme="minorHAnsi" w:cstheme="minorBidi"/>
            <w:noProof/>
            <w:szCs w:val="24"/>
            <w:lang w:val="en-IE" w:eastAsia="en-GB"/>
          </w:rPr>
          <w:tab/>
        </w:r>
        <w:r w:rsidRPr="009A4009">
          <w:rPr>
            <w:rStyle w:val="Hyperlink"/>
            <w:rFonts w:asciiTheme="majorHAnsi" w:hAnsiTheme="majorHAnsi" w:cstheme="majorHAnsi"/>
            <w:noProof/>
            <w:lang w:val="sr-Cyrl-CS" w:bidi="sr-Cyrl-CS"/>
          </w:rPr>
          <w:t>Uloga inkluzivnih direktora škola u ljudskom razvoju</w:t>
        </w:r>
        <w:r>
          <w:rPr>
            <w:noProof/>
            <w:webHidden/>
          </w:rPr>
          <w:tab/>
        </w:r>
        <w:r>
          <w:rPr>
            <w:noProof/>
            <w:webHidden/>
          </w:rPr>
          <w:fldChar w:fldCharType="begin"/>
        </w:r>
        <w:r>
          <w:rPr>
            <w:noProof/>
            <w:webHidden/>
          </w:rPr>
          <w:instrText xml:space="preserve"> PAGEREF _Toc95145493 \h </w:instrText>
        </w:r>
        <w:r>
          <w:rPr>
            <w:noProof/>
            <w:webHidden/>
          </w:rPr>
        </w:r>
        <w:r>
          <w:rPr>
            <w:noProof/>
            <w:webHidden/>
          </w:rPr>
          <w:fldChar w:fldCharType="separate"/>
        </w:r>
        <w:r>
          <w:rPr>
            <w:noProof/>
            <w:webHidden/>
          </w:rPr>
          <w:t>19</w:t>
        </w:r>
        <w:r>
          <w:rPr>
            <w:noProof/>
            <w:webHidden/>
          </w:rPr>
          <w:fldChar w:fldCharType="end"/>
        </w:r>
      </w:hyperlink>
    </w:p>
    <w:p w14:paraId="5FFD93A4" w14:textId="294D18BC" w:rsidR="0059378E" w:rsidRDefault="0059378E">
      <w:pPr>
        <w:pStyle w:val="TOC1"/>
        <w:tabs>
          <w:tab w:val="right" w:leader="underscore" w:pos="8827"/>
        </w:tabs>
        <w:rPr>
          <w:rFonts w:asciiTheme="minorHAnsi" w:eastAsiaTheme="minorEastAsia" w:hAnsiTheme="minorHAnsi" w:cstheme="minorBidi"/>
          <w:b w:val="0"/>
          <w:caps w:val="0"/>
          <w:noProof/>
          <w:lang w:val="en-IE" w:eastAsia="en-GB"/>
        </w:rPr>
      </w:pPr>
      <w:hyperlink w:anchor="_Toc95145494" w:history="1">
        <w:r w:rsidRPr="009A4009">
          <w:rPr>
            <w:rStyle w:val="Hyperlink"/>
            <w:rFonts w:asciiTheme="majorHAnsi" w:hAnsiTheme="majorHAnsi" w:cstheme="majorHAnsi"/>
            <w:noProof/>
            <w:lang w:val="sr-Cyrl-CS" w:bidi="sr-Cyrl-CS"/>
          </w:rPr>
          <w:t>Samorefleksija za kreatore politike</w:t>
        </w:r>
        <w:r>
          <w:rPr>
            <w:noProof/>
            <w:webHidden/>
          </w:rPr>
          <w:tab/>
        </w:r>
        <w:r>
          <w:rPr>
            <w:noProof/>
            <w:webHidden/>
          </w:rPr>
          <w:fldChar w:fldCharType="begin"/>
        </w:r>
        <w:r>
          <w:rPr>
            <w:noProof/>
            <w:webHidden/>
          </w:rPr>
          <w:instrText xml:space="preserve"> PAGEREF _Toc95145494 \h </w:instrText>
        </w:r>
        <w:r>
          <w:rPr>
            <w:noProof/>
            <w:webHidden/>
          </w:rPr>
        </w:r>
        <w:r>
          <w:rPr>
            <w:noProof/>
            <w:webHidden/>
          </w:rPr>
          <w:fldChar w:fldCharType="separate"/>
        </w:r>
        <w:r>
          <w:rPr>
            <w:noProof/>
            <w:webHidden/>
          </w:rPr>
          <w:t>23</w:t>
        </w:r>
        <w:r>
          <w:rPr>
            <w:noProof/>
            <w:webHidden/>
          </w:rPr>
          <w:fldChar w:fldCharType="end"/>
        </w:r>
      </w:hyperlink>
    </w:p>
    <w:p w14:paraId="1E15DCE3" w14:textId="16299E46" w:rsidR="0059378E" w:rsidRDefault="0059378E">
      <w:pPr>
        <w:pStyle w:val="TOC2"/>
        <w:tabs>
          <w:tab w:val="right" w:leader="underscore" w:pos="8827"/>
        </w:tabs>
        <w:rPr>
          <w:rFonts w:asciiTheme="minorHAnsi" w:eastAsiaTheme="minorEastAsia" w:hAnsiTheme="minorHAnsi" w:cstheme="minorBidi"/>
          <w:noProof/>
          <w:szCs w:val="24"/>
          <w:lang w:val="en-IE" w:eastAsia="en-GB"/>
        </w:rPr>
      </w:pPr>
      <w:hyperlink w:anchor="_Toc95145495" w:history="1">
        <w:r w:rsidRPr="009A4009">
          <w:rPr>
            <w:rStyle w:val="Hyperlink"/>
            <w:rFonts w:asciiTheme="majorHAnsi" w:hAnsiTheme="majorHAnsi" w:cstheme="majorHAnsi"/>
            <w:noProof/>
            <w:lang w:val="sr-Cyrl-CS" w:bidi="sr-Cyrl-CS"/>
          </w:rPr>
          <w:t>Uputstva za kreatore politike</w:t>
        </w:r>
        <w:r>
          <w:rPr>
            <w:noProof/>
            <w:webHidden/>
          </w:rPr>
          <w:tab/>
        </w:r>
        <w:r>
          <w:rPr>
            <w:noProof/>
            <w:webHidden/>
          </w:rPr>
          <w:fldChar w:fldCharType="begin"/>
        </w:r>
        <w:r>
          <w:rPr>
            <w:noProof/>
            <w:webHidden/>
          </w:rPr>
          <w:instrText xml:space="preserve"> PAGEREF _Toc95145495 \h </w:instrText>
        </w:r>
        <w:r>
          <w:rPr>
            <w:noProof/>
            <w:webHidden/>
          </w:rPr>
        </w:r>
        <w:r>
          <w:rPr>
            <w:noProof/>
            <w:webHidden/>
          </w:rPr>
          <w:fldChar w:fldCharType="separate"/>
        </w:r>
        <w:r>
          <w:rPr>
            <w:noProof/>
            <w:webHidden/>
          </w:rPr>
          <w:t>23</w:t>
        </w:r>
        <w:r>
          <w:rPr>
            <w:noProof/>
            <w:webHidden/>
          </w:rPr>
          <w:fldChar w:fldCharType="end"/>
        </w:r>
      </w:hyperlink>
    </w:p>
    <w:p w14:paraId="47C7AFEE" w14:textId="0CA25552" w:rsidR="0059378E" w:rsidRDefault="0059378E">
      <w:pPr>
        <w:pStyle w:val="TOC3"/>
        <w:tabs>
          <w:tab w:val="right" w:leader="underscore" w:pos="8827"/>
        </w:tabs>
        <w:rPr>
          <w:rFonts w:asciiTheme="minorHAnsi" w:eastAsiaTheme="minorEastAsia" w:hAnsiTheme="minorHAnsi" w:cstheme="minorBidi"/>
          <w:i w:val="0"/>
          <w:noProof/>
          <w:szCs w:val="24"/>
          <w:lang w:val="en-IE" w:eastAsia="en-GB"/>
        </w:rPr>
      </w:pPr>
      <w:hyperlink w:anchor="_Toc95145496" w:history="1">
        <w:r w:rsidRPr="009A4009">
          <w:rPr>
            <w:rStyle w:val="Hyperlink"/>
            <w:rFonts w:asciiTheme="majorHAnsi" w:hAnsiTheme="majorHAnsi" w:cstheme="majorHAnsi"/>
            <w:noProof/>
            <w:lang w:val="sr-Cyrl-CS" w:bidi="sr-Cyrl-CS"/>
          </w:rPr>
          <w:t xml:space="preserve">Korak 1: Identifikovanje mera politike koje postoje, koje treba da se unaprede ili </w:t>
        </w:r>
        <w:r>
          <w:rPr>
            <w:rStyle w:val="Hyperlink"/>
            <w:rFonts w:asciiTheme="majorHAnsi" w:hAnsiTheme="majorHAnsi" w:cstheme="majorHAnsi"/>
            <w:noProof/>
            <w:lang w:val="sr-Cyrl-CS" w:bidi="sr-Cyrl-CS"/>
          </w:rPr>
          <w:br/>
        </w:r>
        <w:r w:rsidRPr="009A4009">
          <w:rPr>
            <w:rStyle w:val="Hyperlink"/>
            <w:rFonts w:asciiTheme="majorHAnsi" w:hAnsiTheme="majorHAnsi" w:cstheme="majorHAnsi"/>
            <w:noProof/>
            <w:lang w:val="sr-Cyrl-CS" w:bidi="sr-Cyrl-CS"/>
          </w:rPr>
          <w:t>možda nedostaju</w:t>
        </w:r>
        <w:r>
          <w:rPr>
            <w:noProof/>
            <w:webHidden/>
          </w:rPr>
          <w:tab/>
        </w:r>
        <w:r>
          <w:rPr>
            <w:noProof/>
            <w:webHidden/>
          </w:rPr>
          <w:fldChar w:fldCharType="begin"/>
        </w:r>
        <w:r>
          <w:rPr>
            <w:noProof/>
            <w:webHidden/>
          </w:rPr>
          <w:instrText xml:space="preserve"> PAGEREF _Toc95145496 \h </w:instrText>
        </w:r>
        <w:r>
          <w:rPr>
            <w:noProof/>
            <w:webHidden/>
          </w:rPr>
        </w:r>
        <w:r>
          <w:rPr>
            <w:noProof/>
            <w:webHidden/>
          </w:rPr>
          <w:fldChar w:fldCharType="separate"/>
        </w:r>
        <w:r>
          <w:rPr>
            <w:noProof/>
            <w:webHidden/>
          </w:rPr>
          <w:t>24</w:t>
        </w:r>
        <w:r>
          <w:rPr>
            <w:noProof/>
            <w:webHidden/>
          </w:rPr>
          <w:fldChar w:fldCharType="end"/>
        </w:r>
      </w:hyperlink>
    </w:p>
    <w:p w14:paraId="52B51188" w14:textId="6082A227" w:rsidR="0059378E" w:rsidRDefault="0059378E">
      <w:pPr>
        <w:pStyle w:val="TOC3"/>
        <w:tabs>
          <w:tab w:val="right" w:leader="underscore" w:pos="8827"/>
        </w:tabs>
        <w:rPr>
          <w:rFonts w:asciiTheme="minorHAnsi" w:eastAsiaTheme="minorEastAsia" w:hAnsiTheme="minorHAnsi" w:cstheme="minorBidi"/>
          <w:i w:val="0"/>
          <w:noProof/>
          <w:szCs w:val="24"/>
          <w:lang w:val="en-IE" w:eastAsia="en-GB"/>
        </w:rPr>
      </w:pPr>
      <w:hyperlink w:anchor="_Toc95145497" w:history="1">
        <w:r w:rsidRPr="009A4009">
          <w:rPr>
            <w:rStyle w:val="Hyperlink"/>
            <w:rFonts w:asciiTheme="majorHAnsi" w:hAnsiTheme="majorHAnsi" w:cstheme="majorHAnsi"/>
            <w:noProof/>
            <w:lang w:val="sr-Cyrl-CS" w:bidi="sr-Cyrl-CS"/>
          </w:rPr>
          <w:t>Korak 2: Identifikovanje mera koje mogu biti prioriteti i koje se moraju rešiti u daljem razvoju politike</w:t>
        </w:r>
        <w:r>
          <w:rPr>
            <w:noProof/>
            <w:webHidden/>
          </w:rPr>
          <w:tab/>
        </w:r>
        <w:r>
          <w:rPr>
            <w:noProof/>
            <w:webHidden/>
          </w:rPr>
          <w:fldChar w:fldCharType="begin"/>
        </w:r>
        <w:r>
          <w:rPr>
            <w:noProof/>
            <w:webHidden/>
          </w:rPr>
          <w:instrText xml:space="preserve"> PAGEREF _Toc95145497 \h </w:instrText>
        </w:r>
        <w:r>
          <w:rPr>
            <w:noProof/>
            <w:webHidden/>
          </w:rPr>
        </w:r>
        <w:r>
          <w:rPr>
            <w:noProof/>
            <w:webHidden/>
          </w:rPr>
          <w:fldChar w:fldCharType="separate"/>
        </w:r>
        <w:r>
          <w:rPr>
            <w:noProof/>
            <w:webHidden/>
          </w:rPr>
          <w:t>24</w:t>
        </w:r>
        <w:r>
          <w:rPr>
            <w:noProof/>
            <w:webHidden/>
          </w:rPr>
          <w:fldChar w:fldCharType="end"/>
        </w:r>
      </w:hyperlink>
    </w:p>
    <w:p w14:paraId="076E609B" w14:textId="151193F4" w:rsidR="0059378E" w:rsidRDefault="0059378E">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145498" w:history="1">
        <w:r w:rsidRPr="009A4009">
          <w:rPr>
            <w:rStyle w:val="Hyperlink"/>
            <w:rFonts w:asciiTheme="majorHAnsi" w:hAnsiTheme="majorHAnsi" w:cstheme="majorHAnsi"/>
            <w:noProof/>
            <w:lang w:val="sr-Cyrl-CS"/>
          </w:rPr>
          <w:t>A.</w:t>
        </w:r>
        <w:r>
          <w:rPr>
            <w:rFonts w:asciiTheme="minorHAnsi" w:eastAsiaTheme="minorEastAsia" w:hAnsiTheme="minorHAnsi" w:cstheme="minorBidi"/>
            <w:noProof/>
            <w:szCs w:val="24"/>
            <w:lang w:val="en-IE" w:eastAsia="en-GB"/>
          </w:rPr>
          <w:tab/>
        </w:r>
        <w:r w:rsidRPr="009A4009">
          <w:rPr>
            <w:rStyle w:val="Hyperlink"/>
            <w:rFonts w:asciiTheme="majorHAnsi" w:hAnsiTheme="majorHAnsi" w:cstheme="majorHAnsi"/>
            <w:noProof/>
            <w:lang w:val="sr-Cyrl-CS" w:bidi="sr-Cyrl-CS"/>
          </w:rPr>
          <w:t>Mere politike neophodne za podršku uloge inkluzivnih direktora škole u određivanju pravca</w:t>
        </w:r>
        <w:r>
          <w:rPr>
            <w:noProof/>
            <w:webHidden/>
          </w:rPr>
          <w:tab/>
        </w:r>
        <w:r>
          <w:rPr>
            <w:noProof/>
            <w:webHidden/>
          </w:rPr>
          <w:fldChar w:fldCharType="begin"/>
        </w:r>
        <w:r>
          <w:rPr>
            <w:noProof/>
            <w:webHidden/>
          </w:rPr>
          <w:instrText xml:space="preserve"> PAGEREF _Toc95145498 \h </w:instrText>
        </w:r>
        <w:r>
          <w:rPr>
            <w:noProof/>
            <w:webHidden/>
          </w:rPr>
        </w:r>
        <w:r>
          <w:rPr>
            <w:noProof/>
            <w:webHidden/>
          </w:rPr>
          <w:fldChar w:fldCharType="separate"/>
        </w:r>
        <w:r>
          <w:rPr>
            <w:noProof/>
            <w:webHidden/>
          </w:rPr>
          <w:t>25</w:t>
        </w:r>
        <w:r>
          <w:rPr>
            <w:noProof/>
            <w:webHidden/>
          </w:rPr>
          <w:fldChar w:fldCharType="end"/>
        </w:r>
      </w:hyperlink>
    </w:p>
    <w:p w14:paraId="307CD7C0" w14:textId="07653CEE" w:rsidR="0059378E" w:rsidRDefault="0059378E">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145499" w:history="1">
        <w:r w:rsidRPr="009A4009">
          <w:rPr>
            <w:rStyle w:val="Hyperlink"/>
            <w:rFonts w:asciiTheme="majorHAnsi" w:hAnsiTheme="majorHAnsi" w:cstheme="majorHAnsi"/>
            <w:noProof/>
          </w:rPr>
          <w:t>B.</w:t>
        </w:r>
        <w:r>
          <w:rPr>
            <w:rFonts w:asciiTheme="minorHAnsi" w:eastAsiaTheme="minorEastAsia" w:hAnsiTheme="minorHAnsi" w:cstheme="minorBidi"/>
            <w:noProof/>
            <w:szCs w:val="24"/>
            <w:lang w:val="en-IE" w:eastAsia="en-GB"/>
          </w:rPr>
          <w:tab/>
        </w:r>
        <w:r w:rsidRPr="009A4009">
          <w:rPr>
            <w:rStyle w:val="Hyperlink"/>
            <w:rFonts w:asciiTheme="majorHAnsi" w:hAnsiTheme="majorHAnsi" w:cstheme="majorHAnsi"/>
            <w:noProof/>
            <w:lang w:val="sr-Cyrl-CS" w:bidi="sr-Cyrl-CS"/>
          </w:rPr>
          <w:t>Mere politike neophodne za podršku uloge inkluzivnih direktora škole u organizacionom razvoju</w:t>
        </w:r>
        <w:r>
          <w:rPr>
            <w:noProof/>
            <w:webHidden/>
          </w:rPr>
          <w:tab/>
        </w:r>
        <w:r>
          <w:rPr>
            <w:noProof/>
            <w:webHidden/>
          </w:rPr>
          <w:fldChar w:fldCharType="begin"/>
        </w:r>
        <w:r>
          <w:rPr>
            <w:noProof/>
            <w:webHidden/>
          </w:rPr>
          <w:instrText xml:space="preserve"> PAGEREF _Toc95145499 \h </w:instrText>
        </w:r>
        <w:r>
          <w:rPr>
            <w:noProof/>
            <w:webHidden/>
          </w:rPr>
        </w:r>
        <w:r>
          <w:rPr>
            <w:noProof/>
            <w:webHidden/>
          </w:rPr>
          <w:fldChar w:fldCharType="separate"/>
        </w:r>
        <w:r>
          <w:rPr>
            <w:noProof/>
            <w:webHidden/>
          </w:rPr>
          <w:t>28</w:t>
        </w:r>
        <w:r>
          <w:rPr>
            <w:noProof/>
            <w:webHidden/>
          </w:rPr>
          <w:fldChar w:fldCharType="end"/>
        </w:r>
      </w:hyperlink>
    </w:p>
    <w:p w14:paraId="406DB87E" w14:textId="2A5BD2AD" w:rsidR="0059378E" w:rsidRDefault="0059378E">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145500" w:history="1">
        <w:r w:rsidRPr="009A4009">
          <w:rPr>
            <w:rStyle w:val="Hyperlink"/>
            <w:rFonts w:asciiTheme="majorHAnsi" w:hAnsiTheme="majorHAnsi" w:cstheme="majorHAnsi"/>
            <w:noProof/>
          </w:rPr>
          <w:t>C.</w:t>
        </w:r>
        <w:r>
          <w:rPr>
            <w:rFonts w:asciiTheme="minorHAnsi" w:eastAsiaTheme="minorEastAsia" w:hAnsiTheme="minorHAnsi" w:cstheme="minorBidi"/>
            <w:noProof/>
            <w:szCs w:val="24"/>
            <w:lang w:val="en-IE" w:eastAsia="en-GB"/>
          </w:rPr>
          <w:tab/>
        </w:r>
        <w:r w:rsidRPr="009A4009">
          <w:rPr>
            <w:rStyle w:val="Hyperlink"/>
            <w:rFonts w:asciiTheme="majorHAnsi" w:hAnsiTheme="majorHAnsi" w:cstheme="majorHAnsi"/>
            <w:noProof/>
            <w:lang w:val="sr-Cyrl-CS" w:bidi="sr-Cyrl-CS"/>
          </w:rPr>
          <w:t>Mere politike neophodne za podršku uloge inkluzivnih direktora škola u ljudskom razvoju</w:t>
        </w:r>
        <w:r>
          <w:rPr>
            <w:noProof/>
            <w:webHidden/>
          </w:rPr>
          <w:tab/>
        </w:r>
        <w:r>
          <w:rPr>
            <w:noProof/>
            <w:webHidden/>
          </w:rPr>
          <w:fldChar w:fldCharType="begin"/>
        </w:r>
        <w:r>
          <w:rPr>
            <w:noProof/>
            <w:webHidden/>
          </w:rPr>
          <w:instrText xml:space="preserve"> PAGEREF _Toc95145500 \h </w:instrText>
        </w:r>
        <w:r>
          <w:rPr>
            <w:noProof/>
            <w:webHidden/>
          </w:rPr>
        </w:r>
        <w:r>
          <w:rPr>
            <w:noProof/>
            <w:webHidden/>
          </w:rPr>
          <w:fldChar w:fldCharType="separate"/>
        </w:r>
        <w:r>
          <w:rPr>
            <w:noProof/>
            <w:webHidden/>
          </w:rPr>
          <w:t>33</w:t>
        </w:r>
        <w:r>
          <w:rPr>
            <w:noProof/>
            <w:webHidden/>
          </w:rPr>
          <w:fldChar w:fldCharType="end"/>
        </w:r>
      </w:hyperlink>
    </w:p>
    <w:p w14:paraId="4C4B8826" w14:textId="7184D9D8" w:rsidR="0059378E" w:rsidRDefault="0059378E">
      <w:pPr>
        <w:pStyle w:val="TOC1"/>
        <w:tabs>
          <w:tab w:val="right" w:leader="underscore" w:pos="8827"/>
        </w:tabs>
        <w:rPr>
          <w:rFonts w:asciiTheme="minorHAnsi" w:eastAsiaTheme="minorEastAsia" w:hAnsiTheme="minorHAnsi" w:cstheme="minorBidi"/>
          <w:b w:val="0"/>
          <w:caps w:val="0"/>
          <w:noProof/>
          <w:lang w:val="en-IE" w:eastAsia="en-GB"/>
        </w:rPr>
      </w:pPr>
      <w:hyperlink w:anchor="_Toc95145501" w:history="1">
        <w:r w:rsidRPr="009A4009">
          <w:rPr>
            <w:rStyle w:val="Hyperlink"/>
            <w:rFonts w:asciiTheme="majorHAnsi" w:hAnsiTheme="majorHAnsi" w:cstheme="majorHAnsi"/>
            <w:noProof/>
            <w:lang w:val="sr-Cyrl-CS" w:bidi="sr-Cyrl-CS"/>
          </w:rPr>
          <w:t>Zajednička samorefleksija direktora škola i kreatora politike</w:t>
        </w:r>
        <w:r>
          <w:rPr>
            <w:noProof/>
            <w:webHidden/>
          </w:rPr>
          <w:tab/>
        </w:r>
        <w:r>
          <w:rPr>
            <w:noProof/>
            <w:webHidden/>
          </w:rPr>
          <w:fldChar w:fldCharType="begin"/>
        </w:r>
        <w:r>
          <w:rPr>
            <w:noProof/>
            <w:webHidden/>
          </w:rPr>
          <w:instrText xml:space="preserve"> PAGEREF _Toc95145501 \h </w:instrText>
        </w:r>
        <w:r>
          <w:rPr>
            <w:noProof/>
            <w:webHidden/>
          </w:rPr>
        </w:r>
        <w:r>
          <w:rPr>
            <w:noProof/>
            <w:webHidden/>
          </w:rPr>
          <w:fldChar w:fldCharType="separate"/>
        </w:r>
        <w:r>
          <w:rPr>
            <w:noProof/>
            <w:webHidden/>
          </w:rPr>
          <w:t>37</w:t>
        </w:r>
        <w:r>
          <w:rPr>
            <w:noProof/>
            <w:webHidden/>
          </w:rPr>
          <w:fldChar w:fldCharType="end"/>
        </w:r>
      </w:hyperlink>
    </w:p>
    <w:p w14:paraId="08B2F37F" w14:textId="2B2C1587" w:rsidR="0059378E" w:rsidRDefault="0059378E">
      <w:pPr>
        <w:pStyle w:val="TOC2"/>
        <w:tabs>
          <w:tab w:val="right" w:leader="underscore" w:pos="8827"/>
        </w:tabs>
        <w:rPr>
          <w:rFonts w:asciiTheme="minorHAnsi" w:eastAsiaTheme="minorEastAsia" w:hAnsiTheme="minorHAnsi" w:cstheme="minorBidi"/>
          <w:noProof/>
          <w:szCs w:val="24"/>
          <w:lang w:val="en-IE" w:eastAsia="en-GB"/>
        </w:rPr>
      </w:pPr>
      <w:hyperlink w:anchor="_Toc95145502" w:history="1">
        <w:r w:rsidRPr="009A4009">
          <w:rPr>
            <w:rStyle w:val="Hyperlink"/>
            <w:rFonts w:asciiTheme="majorHAnsi" w:hAnsiTheme="majorHAnsi" w:cstheme="majorHAnsi"/>
            <w:noProof/>
            <w:lang w:val="sr-Cyrl-CS" w:bidi="sr-Cyrl-CS"/>
          </w:rPr>
          <w:t>Refleksije o ulozi direktora škola i merama politike u određivanju pravca</w:t>
        </w:r>
        <w:r>
          <w:rPr>
            <w:noProof/>
            <w:webHidden/>
          </w:rPr>
          <w:tab/>
        </w:r>
        <w:r>
          <w:rPr>
            <w:noProof/>
            <w:webHidden/>
          </w:rPr>
          <w:fldChar w:fldCharType="begin"/>
        </w:r>
        <w:r>
          <w:rPr>
            <w:noProof/>
            <w:webHidden/>
          </w:rPr>
          <w:instrText xml:space="preserve"> PAGEREF _Toc95145502 \h </w:instrText>
        </w:r>
        <w:r>
          <w:rPr>
            <w:noProof/>
            <w:webHidden/>
          </w:rPr>
        </w:r>
        <w:r>
          <w:rPr>
            <w:noProof/>
            <w:webHidden/>
          </w:rPr>
          <w:fldChar w:fldCharType="separate"/>
        </w:r>
        <w:r>
          <w:rPr>
            <w:noProof/>
            <w:webHidden/>
          </w:rPr>
          <w:t>38</w:t>
        </w:r>
        <w:r>
          <w:rPr>
            <w:noProof/>
            <w:webHidden/>
          </w:rPr>
          <w:fldChar w:fldCharType="end"/>
        </w:r>
      </w:hyperlink>
    </w:p>
    <w:p w14:paraId="543412DF" w14:textId="13E09E51" w:rsidR="0059378E" w:rsidRDefault="0059378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145503" w:history="1">
        <w:r w:rsidRPr="009A4009">
          <w:rPr>
            <w:rStyle w:val="Hyperlink"/>
            <w:rFonts w:asciiTheme="majorHAnsi" w:hAnsiTheme="majorHAnsi" w:cstheme="majorHAnsi"/>
            <w:noProof/>
            <w:lang w:val="it-IT"/>
          </w:rPr>
          <w:t>1.</w:t>
        </w:r>
        <w:r>
          <w:rPr>
            <w:rFonts w:asciiTheme="minorHAnsi" w:eastAsiaTheme="minorEastAsia" w:hAnsiTheme="minorHAnsi" w:cstheme="minorBidi"/>
            <w:i w:val="0"/>
            <w:noProof/>
            <w:szCs w:val="24"/>
            <w:lang w:val="en-IE" w:eastAsia="en-GB"/>
          </w:rPr>
          <w:tab/>
        </w:r>
        <w:r w:rsidRPr="009A4009">
          <w:rPr>
            <w:rStyle w:val="Hyperlink"/>
            <w:rFonts w:asciiTheme="majorHAnsi" w:hAnsiTheme="majorHAnsi" w:cstheme="majorHAnsi"/>
            <w:noProof/>
            <w:lang w:val="sr-Cyrl-CS" w:bidi="sr-Cyrl-CS"/>
          </w:rPr>
          <w:t>Gde smo sada? Razmena snaga, mogućnosti i oblasti za dalje istraživanje</w:t>
        </w:r>
        <w:r>
          <w:rPr>
            <w:noProof/>
            <w:webHidden/>
          </w:rPr>
          <w:tab/>
        </w:r>
        <w:r>
          <w:rPr>
            <w:noProof/>
            <w:webHidden/>
          </w:rPr>
          <w:fldChar w:fldCharType="begin"/>
        </w:r>
        <w:r>
          <w:rPr>
            <w:noProof/>
            <w:webHidden/>
          </w:rPr>
          <w:instrText xml:space="preserve"> PAGEREF _Toc95145503 \h </w:instrText>
        </w:r>
        <w:r>
          <w:rPr>
            <w:noProof/>
            <w:webHidden/>
          </w:rPr>
        </w:r>
        <w:r>
          <w:rPr>
            <w:noProof/>
            <w:webHidden/>
          </w:rPr>
          <w:fldChar w:fldCharType="separate"/>
        </w:r>
        <w:r>
          <w:rPr>
            <w:noProof/>
            <w:webHidden/>
          </w:rPr>
          <w:t>38</w:t>
        </w:r>
        <w:r>
          <w:rPr>
            <w:noProof/>
            <w:webHidden/>
          </w:rPr>
          <w:fldChar w:fldCharType="end"/>
        </w:r>
      </w:hyperlink>
    </w:p>
    <w:p w14:paraId="6CC4D6A4" w14:textId="1CC4190C" w:rsidR="0059378E" w:rsidRDefault="0059378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145504" w:history="1">
        <w:r w:rsidRPr="009A4009">
          <w:rPr>
            <w:rStyle w:val="Hyperlink"/>
            <w:rFonts w:asciiTheme="majorHAnsi" w:hAnsiTheme="majorHAnsi" w:cstheme="majorHAnsi"/>
            <w:noProof/>
            <w:lang w:val="it-IT"/>
          </w:rPr>
          <w:t>2.</w:t>
        </w:r>
        <w:r>
          <w:rPr>
            <w:rFonts w:asciiTheme="minorHAnsi" w:eastAsiaTheme="minorEastAsia" w:hAnsiTheme="minorHAnsi" w:cstheme="minorBidi"/>
            <w:i w:val="0"/>
            <w:noProof/>
            <w:szCs w:val="24"/>
            <w:lang w:val="en-IE" w:eastAsia="en-GB"/>
          </w:rPr>
          <w:tab/>
        </w:r>
        <w:r w:rsidRPr="009A4009">
          <w:rPr>
            <w:rStyle w:val="Hyperlink"/>
            <w:rFonts w:asciiTheme="majorHAnsi" w:hAnsiTheme="majorHAnsi" w:cstheme="majorHAnsi"/>
            <w:noProof/>
            <w:lang w:val="sr-Cyrl-CS" w:bidi="sr-Cyrl-CS"/>
          </w:rPr>
          <w:t>Gde želimo da budemo? Razmena mišljenja o oblastima poboljšanja i zajedničkim ciljevima</w:t>
        </w:r>
        <w:r>
          <w:rPr>
            <w:noProof/>
            <w:webHidden/>
          </w:rPr>
          <w:tab/>
        </w:r>
        <w:r>
          <w:rPr>
            <w:noProof/>
            <w:webHidden/>
          </w:rPr>
          <w:fldChar w:fldCharType="begin"/>
        </w:r>
        <w:r>
          <w:rPr>
            <w:noProof/>
            <w:webHidden/>
          </w:rPr>
          <w:instrText xml:space="preserve"> PAGEREF _Toc95145504 \h </w:instrText>
        </w:r>
        <w:r>
          <w:rPr>
            <w:noProof/>
            <w:webHidden/>
          </w:rPr>
        </w:r>
        <w:r>
          <w:rPr>
            <w:noProof/>
            <w:webHidden/>
          </w:rPr>
          <w:fldChar w:fldCharType="separate"/>
        </w:r>
        <w:r>
          <w:rPr>
            <w:noProof/>
            <w:webHidden/>
          </w:rPr>
          <w:t>40</w:t>
        </w:r>
        <w:r>
          <w:rPr>
            <w:noProof/>
            <w:webHidden/>
          </w:rPr>
          <w:fldChar w:fldCharType="end"/>
        </w:r>
      </w:hyperlink>
    </w:p>
    <w:p w14:paraId="566B456B" w14:textId="28F5B3E3" w:rsidR="0059378E" w:rsidRDefault="0059378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145505" w:history="1">
        <w:r w:rsidRPr="009A4009">
          <w:rPr>
            <w:rStyle w:val="Hyperlink"/>
            <w:rFonts w:asciiTheme="majorHAnsi" w:hAnsiTheme="majorHAnsi" w:cstheme="majorHAnsi"/>
            <w:noProof/>
          </w:rPr>
          <w:t>3.</w:t>
        </w:r>
        <w:r>
          <w:rPr>
            <w:rFonts w:asciiTheme="minorHAnsi" w:eastAsiaTheme="minorEastAsia" w:hAnsiTheme="minorHAnsi" w:cstheme="minorBidi"/>
            <w:i w:val="0"/>
            <w:noProof/>
            <w:szCs w:val="24"/>
            <w:lang w:val="en-IE" w:eastAsia="en-GB"/>
          </w:rPr>
          <w:tab/>
        </w:r>
        <w:r w:rsidRPr="009A4009">
          <w:rPr>
            <w:rStyle w:val="Hyperlink"/>
            <w:rFonts w:asciiTheme="majorHAnsi" w:hAnsiTheme="majorHAnsi" w:cstheme="majorHAnsi"/>
            <w:noProof/>
            <w:lang w:val="sr-Cyrl-CS" w:bidi="sr-Cyrl-CS"/>
          </w:rPr>
          <w:t>Na šta se obavezujemo? Razmena koja vodi ka akcijama koje treba da preduzmu obe strane</w:t>
        </w:r>
        <w:r>
          <w:rPr>
            <w:noProof/>
            <w:webHidden/>
          </w:rPr>
          <w:tab/>
        </w:r>
        <w:r>
          <w:rPr>
            <w:noProof/>
            <w:webHidden/>
          </w:rPr>
          <w:fldChar w:fldCharType="begin"/>
        </w:r>
        <w:r>
          <w:rPr>
            <w:noProof/>
            <w:webHidden/>
          </w:rPr>
          <w:instrText xml:space="preserve"> PAGEREF _Toc95145505 \h </w:instrText>
        </w:r>
        <w:r>
          <w:rPr>
            <w:noProof/>
            <w:webHidden/>
          </w:rPr>
        </w:r>
        <w:r>
          <w:rPr>
            <w:noProof/>
            <w:webHidden/>
          </w:rPr>
          <w:fldChar w:fldCharType="separate"/>
        </w:r>
        <w:r>
          <w:rPr>
            <w:noProof/>
            <w:webHidden/>
          </w:rPr>
          <w:t>42</w:t>
        </w:r>
        <w:r>
          <w:rPr>
            <w:noProof/>
            <w:webHidden/>
          </w:rPr>
          <w:fldChar w:fldCharType="end"/>
        </w:r>
      </w:hyperlink>
    </w:p>
    <w:p w14:paraId="6C52ECD0" w14:textId="191B8687" w:rsidR="0059378E" w:rsidRDefault="0059378E">
      <w:pPr>
        <w:pStyle w:val="TOC2"/>
        <w:tabs>
          <w:tab w:val="right" w:leader="underscore" w:pos="8827"/>
        </w:tabs>
        <w:rPr>
          <w:rFonts w:asciiTheme="minorHAnsi" w:eastAsiaTheme="minorEastAsia" w:hAnsiTheme="minorHAnsi" w:cstheme="minorBidi"/>
          <w:noProof/>
          <w:szCs w:val="24"/>
          <w:lang w:val="en-IE" w:eastAsia="en-GB"/>
        </w:rPr>
      </w:pPr>
      <w:hyperlink w:anchor="_Toc95145506" w:history="1">
        <w:r w:rsidRPr="009A4009">
          <w:rPr>
            <w:rStyle w:val="Hyperlink"/>
            <w:rFonts w:asciiTheme="majorHAnsi" w:hAnsiTheme="majorHAnsi" w:cstheme="majorHAnsi"/>
            <w:noProof/>
            <w:lang w:val="sr-Cyrl-CS" w:bidi="sr-Cyrl-CS"/>
          </w:rPr>
          <w:t>Refleksije o ulozi direktora škola i merama politike u organizacionom razvoju</w:t>
        </w:r>
        <w:r>
          <w:rPr>
            <w:noProof/>
            <w:webHidden/>
          </w:rPr>
          <w:tab/>
        </w:r>
        <w:r>
          <w:rPr>
            <w:noProof/>
            <w:webHidden/>
          </w:rPr>
          <w:fldChar w:fldCharType="begin"/>
        </w:r>
        <w:r>
          <w:rPr>
            <w:noProof/>
            <w:webHidden/>
          </w:rPr>
          <w:instrText xml:space="preserve"> PAGEREF _Toc95145506 \h </w:instrText>
        </w:r>
        <w:r>
          <w:rPr>
            <w:noProof/>
            <w:webHidden/>
          </w:rPr>
        </w:r>
        <w:r>
          <w:rPr>
            <w:noProof/>
            <w:webHidden/>
          </w:rPr>
          <w:fldChar w:fldCharType="separate"/>
        </w:r>
        <w:r>
          <w:rPr>
            <w:noProof/>
            <w:webHidden/>
          </w:rPr>
          <w:t>43</w:t>
        </w:r>
        <w:r>
          <w:rPr>
            <w:noProof/>
            <w:webHidden/>
          </w:rPr>
          <w:fldChar w:fldCharType="end"/>
        </w:r>
      </w:hyperlink>
    </w:p>
    <w:p w14:paraId="4453EAB0" w14:textId="5BBC622F" w:rsidR="0059378E" w:rsidRDefault="0059378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145507" w:history="1">
        <w:r w:rsidRPr="009A4009">
          <w:rPr>
            <w:rStyle w:val="Hyperlink"/>
            <w:rFonts w:asciiTheme="majorHAnsi" w:hAnsiTheme="majorHAnsi" w:cstheme="majorHAnsi"/>
            <w:noProof/>
            <w:lang w:val="it-IT"/>
          </w:rPr>
          <w:t>1.</w:t>
        </w:r>
        <w:r>
          <w:rPr>
            <w:rFonts w:asciiTheme="minorHAnsi" w:eastAsiaTheme="minorEastAsia" w:hAnsiTheme="minorHAnsi" w:cstheme="minorBidi"/>
            <w:i w:val="0"/>
            <w:noProof/>
            <w:szCs w:val="24"/>
            <w:lang w:val="en-IE" w:eastAsia="en-GB"/>
          </w:rPr>
          <w:tab/>
        </w:r>
        <w:r w:rsidRPr="009A4009">
          <w:rPr>
            <w:rStyle w:val="Hyperlink"/>
            <w:rFonts w:asciiTheme="majorHAnsi" w:hAnsiTheme="majorHAnsi" w:cstheme="majorHAnsi"/>
            <w:noProof/>
            <w:lang w:val="sr-Cyrl-CS" w:bidi="sr-Cyrl-CS"/>
          </w:rPr>
          <w:t>Gde smo sada? Razmena snaga, mogućnosti i oblasti za dalje istraživanje</w:t>
        </w:r>
        <w:r>
          <w:rPr>
            <w:noProof/>
            <w:webHidden/>
          </w:rPr>
          <w:tab/>
        </w:r>
        <w:r>
          <w:rPr>
            <w:noProof/>
            <w:webHidden/>
          </w:rPr>
          <w:fldChar w:fldCharType="begin"/>
        </w:r>
        <w:r>
          <w:rPr>
            <w:noProof/>
            <w:webHidden/>
          </w:rPr>
          <w:instrText xml:space="preserve"> PAGEREF _Toc95145507 \h </w:instrText>
        </w:r>
        <w:r>
          <w:rPr>
            <w:noProof/>
            <w:webHidden/>
          </w:rPr>
        </w:r>
        <w:r>
          <w:rPr>
            <w:noProof/>
            <w:webHidden/>
          </w:rPr>
          <w:fldChar w:fldCharType="separate"/>
        </w:r>
        <w:r>
          <w:rPr>
            <w:noProof/>
            <w:webHidden/>
          </w:rPr>
          <w:t>43</w:t>
        </w:r>
        <w:r>
          <w:rPr>
            <w:noProof/>
            <w:webHidden/>
          </w:rPr>
          <w:fldChar w:fldCharType="end"/>
        </w:r>
      </w:hyperlink>
    </w:p>
    <w:p w14:paraId="625F36FB" w14:textId="270FDE47" w:rsidR="0059378E" w:rsidRDefault="0059378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145508" w:history="1">
        <w:r w:rsidRPr="009A4009">
          <w:rPr>
            <w:rStyle w:val="Hyperlink"/>
            <w:rFonts w:asciiTheme="majorHAnsi" w:hAnsiTheme="majorHAnsi" w:cstheme="majorHAnsi"/>
            <w:noProof/>
            <w:lang w:val="it-IT"/>
          </w:rPr>
          <w:t>2.</w:t>
        </w:r>
        <w:r>
          <w:rPr>
            <w:rFonts w:asciiTheme="minorHAnsi" w:eastAsiaTheme="minorEastAsia" w:hAnsiTheme="minorHAnsi" w:cstheme="minorBidi"/>
            <w:i w:val="0"/>
            <w:noProof/>
            <w:szCs w:val="24"/>
            <w:lang w:val="en-IE" w:eastAsia="en-GB"/>
          </w:rPr>
          <w:tab/>
        </w:r>
        <w:r w:rsidRPr="009A4009">
          <w:rPr>
            <w:rStyle w:val="Hyperlink"/>
            <w:rFonts w:asciiTheme="majorHAnsi" w:hAnsiTheme="majorHAnsi" w:cstheme="majorHAnsi"/>
            <w:noProof/>
            <w:lang w:val="sr-Cyrl-CS" w:bidi="sr-Cyrl-CS"/>
          </w:rPr>
          <w:t>Gde želimo da budemo? Razmena mišljenja o oblastima poboljšanja i zajedničkim ciljevima</w:t>
        </w:r>
        <w:r>
          <w:rPr>
            <w:noProof/>
            <w:webHidden/>
          </w:rPr>
          <w:tab/>
        </w:r>
        <w:r>
          <w:rPr>
            <w:noProof/>
            <w:webHidden/>
          </w:rPr>
          <w:fldChar w:fldCharType="begin"/>
        </w:r>
        <w:r>
          <w:rPr>
            <w:noProof/>
            <w:webHidden/>
          </w:rPr>
          <w:instrText xml:space="preserve"> PAGEREF _Toc95145508 \h </w:instrText>
        </w:r>
        <w:r>
          <w:rPr>
            <w:noProof/>
            <w:webHidden/>
          </w:rPr>
        </w:r>
        <w:r>
          <w:rPr>
            <w:noProof/>
            <w:webHidden/>
          </w:rPr>
          <w:fldChar w:fldCharType="separate"/>
        </w:r>
        <w:r>
          <w:rPr>
            <w:noProof/>
            <w:webHidden/>
          </w:rPr>
          <w:t>45</w:t>
        </w:r>
        <w:r>
          <w:rPr>
            <w:noProof/>
            <w:webHidden/>
          </w:rPr>
          <w:fldChar w:fldCharType="end"/>
        </w:r>
      </w:hyperlink>
    </w:p>
    <w:p w14:paraId="79CD1B3D" w14:textId="7B32155C" w:rsidR="0059378E" w:rsidRDefault="0059378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145509" w:history="1">
        <w:r w:rsidRPr="009A4009">
          <w:rPr>
            <w:rStyle w:val="Hyperlink"/>
            <w:rFonts w:asciiTheme="majorHAnsi" w:hAnsiTheme="majorHAnsi" w:cstheme="majorHAnsi"/>
            <w:noProof/>
          </w:rPr>
          <w:t>3.</w:t>
        </w:r>
        <w:r>
          <w:rPr>
            <w:rFonts w:asciiTheme="minorHAnsi" w:eastAsiaTheme="minorEastAsia" w:hAnsiTheme="minorHAnsi" w:cstheme="minorBidi"/>
            <w:i w:val="0"/>
            <w:noProof/>
            <w:szCs w:val="24"/>
            <w:lang w:val="en-IE" w:eastAsia="en-GB"/>
          </w:rPr>
          <w:tab/>
        </w:r>
        <w:r w:rsidRPr="009A4009">
          <w:rPr>
            <w:rStyle w:val="Hyperlink"/>
            <w:rFonts w:asciiTheme="majorHAnsi" w:hAnsiTheme="majorHAnsi" w:cstheme="majorHAnsi"/>
            <w:noProof/>
            <w:lang w:val="sr-Cyrl-CS" w:bidi="sr-Cyrl-CS"/>
          </w:rPr>
          <w:t>Na šta se obavezujemo? Razmena koja vodi ka akcijama koje treba da preduzmu obe strane</w:t>
        </w:r>
        <w:r>
          <w:rPr>
            <w:noProof/>
            <w:webHidden/>
          </w:rPr>
          <w:tab/>
        </w:r>
        <w:r>
          <w:rPr>
            <w:noProof/>
            <w:webHidden/>
          </w:rPr>
          <w:fldChar w:fldCharType="begin"/>
        </w:r>
        <w:r>
          <w:rPr>
            <w:noProof/>
            <w:webHidden/>
          </w:rPr>
          <w:instrText xml:space="preserve"> PAGEREF _Toc95145509 \h </w:instrText>
        </w:r>
        <w:r>
          <w:rPr>
            <w:noProof/>
            <w:webHidden/>
          </w:rPr>
        </w:r>
        <w:r>
          <w:rPr>
            <w:noProof/>
            <w:webHidden/>
          </w:rPr>
          <w:fldChar w:fldCharType="separate"/>
        </w:r>
        <w:r>
          <w:rPr>
            <w:noProof/>
            <w:webHidden/>
          </w:rPr>
          <w:t>47</w:t>
        </w:r>
        <w:r>
          <w:rPr>
            <w:noProof/>
            <w:webHidden/>
          </w:rPr>
          <w:fldChar w:fldCharType="end"/>
        </w:r>
      </w:hyperlink>
    </w:p>
    <w:p w14:paraId="4C9AEE1E" w14:textId="1475816F" w:rsidR="0059378E" w:rsidRDefault="0059378E">
      <w:pPr>
        <w:pStyle w:val="TOC2"/>
        <w:tabs>
          <w:tab w:val="right" w:leader="underscore" w:pos="8827"/>
        </w:tabs>
        <w:rPr>
          <w:rFonts w:asciiTheme="minorHAnsi" w:eastAsiaTheme="minorEastAsia" w:hAnsiTheme="minorHAnsi" w:cstheme="minorBidi"/>
          <w:noProof/>
          <w:szCs w:val="24"/>
          <w:lang w:val="en-IE" w:eastAsia="en-GB"/>
        </w:rPr>
      </w:pPr>
      <w:hyperlink w:anchor="_Toc95145510" w:history="1">
        <w:r w:rsidRPr="009A4009">
          <w:rPr>
            <w:rStyle w:val="Hyperlink"/>
            <w:rFonts w:asciiTheme="majorHAnsi" w:hAnsiTheme="majorHAnsi" w:cstheme="majorHAnsi"/>
            <w:noProof/>
            <w:lang w:val="sr-Cyrl-CS" w:bidi="sr-Cyrl-CS"/>
          </w:rPr>
          <w:t>Refleksije o ulozi direktora škola i merama politike u ljudskom razvoju</w:t>
        </w:r>
        <w:r>
          <w:rPr>
            <w:noProof/>
            <w:webHidden/>
          </w:rPr>
          <w:tab/>
        </w:r>
        <w:r>
          <w:rPr>
            <w:noProof/>
            <w:webHidden/>
          </w:rPr>
          <w:fldChar w:fldCharType="begin"/>
        </w:r>
        <w:r>
          <w:rPr>
            <w:noProof/>
            <w:webHidden/>
          </w:rPr>
          <w:instrText xml:space="preserve"> PAGEREF _Toc95145510 \h </w:instrText>
        </w:r>
        <w:r>
          <w:rPr>
            <w:noProof/>
            <w:webHidden/>
          </w:rPr>
        </w:r>
        <w:r>
          <w:rPr>
            <w:noProof/>
            <w:webHidden/>
          </w:rPr>
          <w:fldChar w:fldCharType="separate"/>
        </w:r>
        <w:r>
          <w:rPr>
            <w:noProof/>
            <w:webHidden/>
          </w:rPr>
          <w:t>48</w:t>
        </w:r>
        <w:r>
          <w:rPr>
            <w:noProof/>
            <w:webHidden/>
          </w:rPr>
          <w:fldChar w:fldCharType="end"/>
        </w:r>
      </w:hyperlink>
    </w:p>
    <w:p w14:paraId="6EADD195" w14:textId="0FE9E624" w:rsidR="0059378E" w:rsidRDefault="0059378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145511" w:history="1">
        <w:r w:rsidRPr="009A4009">
          <w:rPr>
            <w:rStyle w:val="Hyperlink"/>
            <w:rFonts w:asciiTheme="majorHAnsi" w:hAnsiTheme="majorHAnsi" w:cstheme="majorHAnsi"/>
            <w:noProof/>
            <w:lang w:val="it-IT"/>
          </w:rPr>
          <w:t>1.</w:t>
        </w:r>
        <w:r>
          <w:rPr>
            <w:rFonts w:asciiTheme="minorHAnsi" w:eastAsiaTheme="minorEastAsia" w:hAnsiTheme="minorHAnsi" w:cstheme="minorBidi"/>
            <w:i w:val="0"/>
            <w:noProof/>
            <w:szCs w:val="24"/>
            <w:lang w:val="en-IE" w:eastAsia="en-GB"/>
          </w:rPr>
          <w:tab/>
        </w:r>
        <w:r w:rsidRPr="009A4009">
          <w:rPr>
            <w:rStyle w:val="Hyperlink"/>
            <w:rFonts w:asciiTheme="majorHAnsi" w:hAnsiTheme="majorHAnsi" w:cstheme="majorHAnsi"/>
            <w:noProof/>
            <w:lang w:val="sr-Cyrl-CS" w:bidi="sr-Cyrl-CS"/>
          </w:rPr>
          <w:t>Gde smo sada? Razmena snaga, mogućnosti i oblasti za dalje istraživanje</w:t>
        </w:r>
        <w:r>
          <w:rPr>
            <w:noProof/>
            <w:webHidden/>
          </w:rPr>
          <w:tab/>
        </w:r>
        <w:r>
          <w:rPr>
            <w:noProof/>
            <w:webHidden/>
          </w:rPr>
          <w:fldChar w:fldCharType="begin"/>
        </w:r>
        <w:r>
          <w:rPr>
            <w:noProof/>
            <w:webHidden/>
          </w:rPr>
          <w:instrText xml:space="preserve"> PAGEREF _Toc95145511 \h </w:instrText>
        </w:r>
        <w:r>
          <w:rPr>
            <w:noProof/>
            <w:webHidden/>
          </w:rPr>
        </w:r>
        <w:r>
          <w:rPr>
            <w:noProof/>
            <w:webHidden/>
          </w:rPr>
          <w:fldChar w:fldCharType="separate"/>
        </w:r>
        <w:r>
          <w:rPr>
            <w:noProof/>
            <w:webHidden/>
          </w:rPr>
          <w:t>48</w:t>
        </w:r>
        <w:r>
          <w:rPr>
            <w:noProof/>
            <w:webHidden/>
          </w:rPr>
          <w:fldChar w:fldCharType="end"/>
        </w:r>
      </w:hyperlink>
    </w:p>
    <w:p w14:paraId="1D4E356C" w14:textId="54E78F06" w:rsidR="0059378E" w:rsidRDefault="0059378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145512" w:history="1">
        <w:r w:rsidRPr="009A4009">
          <w:rPr>
            <w:rStyle w:val="Hyperlink"/>
            <w:rFonts w:asciiTheme="majorHAnsi" w:hAnsiTheme="majorHAnsi" w:cstheme="majorHAnsi"/>
            <w:noProof/>
            <w:lang w:val="it-IT"/>
          </w:rPr>
          <w:t>2.</w:t>
        </w:r>
        <w:r>
          <w:rPr>
            <w:rFonts w:asciiTheme="minorHAnsi" w:eastAsiaTheme="minorEastAsia" w:hAnsiTheme="minorHAnsi" w:cstheme="minorBidi"/>
            <w:i w:val="0"/>
            <w:noProof/>
            <w:szCs w:val="24"/>
            <w:lang w:val="en-IE" w:eastAsia="en-GB"/>
          </w:rPr>
          <w:tab/>
        </w:r>
        <w:r w:rsidRPr="009A4009">
          <w:rPr>
            <w:rStyle w:val="Hyperlink"/>
            <w:rFonts w:asciiTheme="majorHAnsi" w:hAnsiTheme="majorHAnsi" w:cstheme="majorHAnsi"/>
            <w:noProof/>
            <w:lang w:val="sr-Cyrl-CS" w:bidi="sr-Cyrl-CS"/>
          </w:rPr>
          <w:t>Gde želimo da budemo? Razmena mišljenja o oblastima poboljšanja i zajedničkim ciljevima</w:t>
        </w:r>
        <w:r>
          <w:rPr>
            <w:noProof/>
            <w:webHidden/>
          </w:rPr>
          <w:tab/>
        </w:r>
        <w:r>
          <w:rPr>
            <w:noProof/>
            <w:webHidden/>
          </w:rPr>
          <w:fldChar w:fldCharType="begin"/>
        </w:r>
        <w:r>
          <w:rPr>
            <w:noProof/>
            <w:webHidden/>
          </w:rPr>
          <w:instrText xml:space="preserve"> PAGEREF _Toc95145512 \h </w:instrText>
        </w:r>
        <w:r>
          <w:rPr>
            <w:noProof/>
            <w:webHidden/>
          </w:rPr>
        </w:r>
        <w:r>
          <w:rPr>
            <w:noProof/>
            <w:webHidden/>
          </w:rPr>
          <w:fldChar w:fldCharType="separate"/>
        </w:r>
        <w:r>
          <w:rPr>
            <w:noProof/>
            <w:webHidden/>
          </w:rPr>
          <w:t>50</w:t>
        </w:r>
        <w:r>
          <w:rPr>
            <w:noProof/>
            <w:webHidden/>
          </w:rPr>
          <w:fldChar w:fldCharType="end"/>
        </w:r>
      </w:hyperlink>
    </w:p>
    <w:p w14:paraId="5C64201D" w14:textId="09C1069F" w:rsidR="0059378E" w:rsidRDefault="0059378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145513" w:history="1">
        <w:r w:rsidRPr="009A4009">
          <w:rPr>
            <w:rStyle w:val="Hyperlink"/>
            <w:rFonts w:asciiTheme="majorHAnsi" w:hAnsiTheme="majorHAnsi" w:cstheme="majorHAnsi"/>
            <w:noProof/>
            <w:lang w:val="sr-Cyrl-CS" w:bidi="sr-Cyrl-CS"/>
          </w:rPr>
          <w:t>3.</w:t>
        </w:r>
        <w:r>
          <w:rPr>
            <w:rFonts w:asciiTheme="minorHAnsi" w:eastAsiaTheme="minorEastAsia" w:hAnsiTheme="minorHAnsi" w:cstheme="minorBidi"/>
            <w:i w:val="0"/>
            <w:noProof/>
            <w:szCs w:val="24"/>
            <w:lang w:val="en-IE" w:eastAsia="en-GB"/>
          </w:rPr>
          <w:tab/>
        </w:r>
        <w:r w:rsidRPr="009A4009">
          <w:rPr>
            <w:rStyle w:val="Hyperlink"/>
            <w:rFonts w:asciiTheme="majorHAnsi" w:hAnsiTheme="majorHAnsi" w:cstheme="majorHAnsi"/>
            <w:noProof/>
            <w:lang w:val="sr-Cyrl-CS" w:bidi="sr-Cyrl-CS"/>
          </w:rPr>
          <w:t>Na šta se obavezujemo? Razmena koja vodi ka akcijama koje treba da preduzmu obe strane</w:t>
        </w:r>
        <w:r>
          <w:rPr>
            <w:noProof/>
            <w:webHidden/>
          </w:rPr>
          <w:tab/>
        </w:r>
        <w:r>
          <w:rPr>
            <w:noProof/>
            <w:webHidden/>
          </w:rPr>
          <w:fldChar w:fldCharType="begin"/>
        </w:r>
        <w:r>
          <w:rPr>
            <w:noProof/>
            <w:webHidden/>
          </w:rPr>
          <w:instrText xml:space="preserve"> PAGEREF _Toc95145513 \h </w:instrText>
        </w:r>
        <w:r>
          <w:rPr>
            <w:noProof/>
            <w:webHidden/>
          </w:rPr>
        </w:r>
        <w:r>
          <w:rPr>
            <w:noProof/>
            <w:webHidden/>
          </w:rPr>
          <w:fldChar w:fldCharType="separate"/>
        </w:r>
        <w:r>
          <w:rPr>
            <w:noProof/>
            <w:webHidden/>
          </w:rPr>
          <w:t>52</w:t>
        </w:r>
        <w:r>
          <w:rPr>
            <w:noProof/>
            <w:webHidden/>
          </w:rPr>
          <w:fldChar w:fldCharType="end"/>
        </w:r>
      </w:hyperlink>
    </w:p>
    <w:p w14:paraId="0830D500" w14:textId="3C616F87" w:rsidR="0059378E" w:rsidRDefault="0059378E">
      <w:pPr>
        <w:pStyle w:val="TOC1"/>
        <w:tabs>
          <w:tab w:val="right" w:leader="underscore" w:pos="8827"/>
        </w:tabs>
        <w:rPr>
          <w:rFonts w:asciiTheme="minorHAnsi" w:eastAsiaTheme="minorEastAsia" w:hAnsiTheme="minorHAnsi" w:cstheme="minorBidi"/>
          <w:b w:val="0"/>
          <w:caps w:val="0"/>
          <w:noProof/>
          <w:lang w:val="en-IE" w:eastAsia="en-GB"/>
        </w:rPr>
      </w:pPr>
      <w:hyperlink w:anchor="_Toc95145514" w:history="1">
        <w:r w:rsidRPr="009A4009">
          <w:rPr>
            <w:rStyle w:val="Hyperlink"/>
            <w:rFonts w:asciiTheme="majorHAnsi" w:hAnsiTheme="majorHAnsi" w:cstheme="majorHAnsi"/>
            <w:noProof/>
            <w:lang w:val="sr-Cyrl-CS" w:bidi="sr-Cyrl-CS"/>
          </w:rPr>
          <w:t>Dodatak 1: Vodič za korišćenje alata za samorefleksiju</w:t>
        </w:r>
        <w:r>
          <w:rPr>
            <w:noProof/>
            <w:webHidden/>
          </w:rPr>
          <w:tab/>
        </w:r>
        <w:r>
          <w:rPr>
            <w:noProof/>
            <w:webHidden/>
          </w:rPr>
          <w:fldChar w:fldCharType="begin"/>
        </w:r>
        <w:r>
          <w:rPr>
            <w:noProof/>
            <w:webHidden/>
          </w:rPr>
          <w:instrText xml:space="preserve"> PAGEREF _Toc95145514 \h </w:instrText>
        </w:r>
        <w:r>
          <w:rPr>
            <w:noProof/>
            <w:webHidden/>
          </w:rPr>
        </w:r>
        <w:r>
          <w:rPr>
            <w:noProof/>
            <w:webHidden/>
          </w:rPr>
          <w:fldChar w:fldCharType="separate"/>
        </w:r>
        <w:r>
          <w:rPr>
            <w:noProof/>
            <w:webHidden/>
          </w:rPr>
          <w:t>54</w:t>
        </w:r>
        <w:r>
          <w:rPr>
            <w:noProof/>
            <w:webHidden/>
          </w:rPr>
          <w:fldChar w:fldCharType="end"/>
        </w:r>
      </w:hyperlink>
    </w:p>
    <w:p w14:paraId="54681A05" w14:textId="7C45E6A4" w:rsidR="0059378E" w:rsidRDefault="0059378E">
      <w:pPr>
        <w:pStyle w:val="TOC2"/>
        <w:tabs>
          <w:tab w:val="right" w:leader="underscore" w:pos="8827"/>
        </w:tabs>
        <w:rPr>
          <w:rFonts w:asciiTheme="minorHAnsi" w:eastAsiaTheme="minorEastAsia" w:hAnsiTheme="minorHAnsi" w:cstheme="minorBidi"/>
          <w:noProof/>
          <w:szCs w:val="24"/>
          <w:lang w:val="en-IE" w:eastAsia="en-GB"/>
        </w:rPr>
      </w:pPr>
      <w:hyperlink w:anchor="_Toc95145515" w:history="1">
        <w:r w:rsidRPr="009A4009">
          <w:rPr>
            <w:rStyle w:val="Hyperlink"/>
            <w:rFonts w:asciiTheme="majorHAnsi" w:hAnsiTheme="majorHAnsi" w:cstheme="majorHAnsi"/>
            <w:noProof/>
            <w:lang w:val="sr-Cyrl-CS" w:bidi="sr-Cyrl-CS"/>
          </w:rPr>
          <w:t>Odeljak 1: Uloge i odgovornosti</w:t>
        </w:r>
        <w:r>
          <w:rPr>
            <w:noProof/>
            <w:webHidden/>
          </w:rPr>
          <w:tab/>
        </w:r>
        <w:r>
          <w:rPr>
            <w:noProof/>
            <w:webHidden/>
          </w:rPr>
          <w:fldChar w:fldCharType="begin"/>
        </w:r>
        <w:r>
          <w:rPr>
            <w:noProof/>
            <w:webHidden/>
          </w:rPr>
          <w:instrText xml:space="preserve"> PAGEREF _Toc95145515 \h </w:instrText>
        </w:r>
        <w:r>
          <w:rPr>
            <w:noProof/>
            <w:webHidden/>
          </w:rPr>
        </w:r>
        <w:r>
          <w:rPr>
            <w:noProof/>
            <w:webHidden/>
          </w:rPr>
          <w:fldChar w:fldCharType="separate"/>
        </w:r>
        <w:r>
          <w:rPr>
            <w:noProof/>
            <w:webHidden/>
          </w:rPr>
          <w:t>54</w:t>
        </w:r>
        <w:r>
          <w:rPr>
            <w:noProof/>
            <w:webHidden/>
          </w:rPr>
          <w:fldChar w:fldCharType="end"/>
        </w:r>
      </w:hyperlink>
    </w:p>
    <w:p w14:paraId="38BB146C" w14:textId="32408A9A" w:rsidR="0059378E" w:rsidRDefault="0059378E">
      <w:pPr>
        <w:pStyle w:val="TOC3"/>
        <w:tabs>
          <w:tab w:val="right" w:leader="underscore" w:pos="8827"/>
        </w:tabs>
        <w:rPr>
          <w:rFonts w:asciiTheme="minorHAnsi" w:eastAsiaTheme="minorEastAsia" w:hAnsiTheme="minorHAnsi" w:cstheme="minorBidi"/>
          <w:i w:val="0"/>
          <w:noProof/>
          <w:szCs w:val="24"/>
          <w:lang w:val="en-IE" w:eastAsia="en-GB"/>
        </w:rPr>
      </w:pPr>
      <w:hyperlink w:anchor="_Toc95145516" w:history="1">
        <w:r w:rsidRPr="009A4009">
          <w:rPr>
            <w:rStyle w:val="Hyperlink"/>
            <w:rFonts w:asciiTheme="majorHAnsi" w:hAnsiTheme="majorHAnsi" w:cstheme="majorHAnsi"/>
            <w:noProof/>
            <w:lang w:val="sr-Cyrl-CS" w:bidi="sr-Cyrl-CS"/>
          </w:rPr>
          <w:t>Organizacioni tim</w:t>
        </w:r>
        <w:r>
          <w:rPr>
            <w:noProof/>
            <w:webHidden/>
          </w:rPr>
          <w:tab/>
        </w:r>
        <w:r>
          <w:rPr>
            <w:noProof/>
            <w:webHidden/>
          </w:rPr>
          <w:fldChar w:fldCharType="begin"/>
        </w:r>
        <w:r>
          <w:rPr>
            <w:noProof/>
            <w:webHidden/>
          </w:rPr>
          <w:instrText xml:space="preserve"> PAGEREF _Toc95145516 \h </w:instrText>
        </w:r>
        <w:r>
          <w:rPr>
            <w:noProof/>
            <w:webHidden/>
          </w:rPr>
        </w:r>
        <w:r>
          <w:rPr>
            <w:noProof/>
            <w:webHidden/>
          </w:rPr>
          <w:fldChar w:fldCharType="separate"/>
        </w:r>
        <w:r>
          <w:rPr>
            <w:noProof/>
            <w:webHidden/>
          </w:rPr>
          <w:t>54</w:t>
        </w:r>
        <w:r>
          <w:rPr>
            <w:noProof/>
            <w:webHidden/>
          </w:rPr>
          <w:fldChar w:fldCharType="end"/>
        </w:r>
      </w:hyperlink>
    </w:p>
    <w:p w14:paraId="7C0B4E92" w14:textId="727EF8C4" w:rsidR="0059378E" w:rsidRDefault="0059378E">
      <w:pPr>
        <w:pStyle w:val="TOC3"/>
        <w:tabs>
          <w:tab w:val="right" w:leader="underscore" w:pos="8827"/>
        </w:tabs>
        <w:rPr>
          <w:rFonts w:asciiTheme="minorHAnsi" w:eastAsiaTheme="minorEastAsia" w:hAnsiTheme="minorHAnsi" w:cstheme="minorBidi"/>
          <w:i w:val="0"/>
          <w:noProof/>
          <w:szCs w:val="24"/>
          <w:lang w:val="en-IE" w:eastAsia="en-GB"/>
        </w:rPr>
      </w:pPr>
      <w:hyperlink w:anchor="_Toc95145517" w:history="1">
        <w:r w:rsidRPr="009A4009">
          <w:rPr>
            <w:rStyle w:val="Hyperlink"/>
            <w:rFonts w:asciiTheme="majorHAnsi" w:hAnsiTheme="majorHAnsi" w:cstheme="majorHAnsi"/>
            <w:noProof/>
            <w:lang w:val="sr-Cyrl-CS" w:bidi="sr-Cyrl-CS"/>
          </w:rPr>
          <w:t>Učesnici aktivnosti samorefleksije</w:t>
        </w:r>
        <w:r>
          <w:rPr>
            <w:noProof/>
            <w:webHidden/>
          </w:rPr>
          <w:tab/>
        </w:r>
        <w:r>
          <w:rPr>
            <w:noProof/>
            <w:webHidden/>
          </w:rPr>
          <w:fldChar w:fldCharType="begin"/>
        </w:r>
        <w:r>
          <w:rPr>
            <w:noProof/>
            <w:webHidden/>
          </w:rPr>
          <w:instrText xml:space="preserve"> PAGEREF _Toc95145517 \h </w:instrText>
        </w:r>
        <w:r>
          <w:rPr>
            <w:noProof/>
            <w:webHidden/>
          </w:rPr>
        </w:r>
        <w:r>
          <w:rPr>
            <w:noProof/>
            <w:webHidden/>
          </w:rPr>
          <w:fldChar w:fldCharType="separate"/>
        </w:r>
        <w:r>
          <w:rPr>
            <w:noProof/>
            <w:webHidden/>
          </w:rPr>
          <w:t>55</w:t>
        </w:r>
        <w:r>
          <w:rPr>
            <w:noProof/>
            <w:webHidden/>
          </w:rPr>
          <w:fldChar w:fldCharType="end"/>
        </w:r>
      </w:hyperlink>
    </w:p>
    <w:p w14:paraId="58D220FD" w14:textId="7D5DEC44" w:rsidR="0059378E" w:rsidRDefault="0059378E">
      <w:pPr>
        <w:pStyle w:val="TOC2"/>
        <w:tabs>
          <w:tab w:val="right" w:leader="underscore" w:pos="8827"/>
        </w:tabs>
        <w:rPr>
          <w:rFonts w:asciiTheme="minorHAnsi" w:eastAsiaTheme="minorEastAsia" w:hAnsiTheme="minorHAnsi" w:cstheme="minorBidi"/>
          <w:noProof/>
          <w:szCs w:val="24"/>
          <w:lang w:val="en-IE" w:eastAsia="en-GB"/>
        </w:rPr>
      </w:pPr>
      <w:hyperlink w:anchor="_Toc95145518" w:history="1">
        <w:r w:rsidRPr="009A4009">
          <w:rPr>
            <w:rStyle w:val="Hyperlink"/>
            <w:rFonts w:asciiTheme="majorHAnsi" w:hAnsiTheme="majorHAnsi" w:cstheme="majorHAnsi"/>
            <w:noProof/>
            <w:lang w:val="sr-Cyrl-CS" w:bidi="sr-Cyrl-CS"/>
          </w:rPr>
          <w:t>Odeljak 2: Praktična organizacija</w:t>
        </w:r>
        <w:r>
          <w:rPr>
            <w:noProof/>
            <w:webHidden/>
          </w:rPr>
          <w:tab/>
        </w:r>
        <w:r>
          <w:rPr>
            <w:noProof/>
            <w:webHidden/>
          </w:rPr>
          <w:fldChar w:fldCharType="begin"/>
        </w:r>
        <w:r>
          <w:rPr>
            <w:noProof/>
            <w:webHidden/>
          </w:rPr>
          <w:instrText xml:space="preserve"> PAGEREF _Toc95145518 \h </w:instrText>
        </w:r>
        <w:r>
          <w:rPr>
            <w:noProof/>
            <w:webHidden/>
          </w:rPr>
        </w:r>
        <w:r>
          <w:rPr>
            <w:noProof/>
            <w:webHidden/>
          </w:rPr>
          <w:fldChar w:fldCharType="separate"/>
        </w:r>
        <w:r>
          <w:rPr>
            <w:noProof/>
            <w:webHidden/>
          </w:rPr>
          <w:t>55</w:t>
        </w:r>
        <w:r>
          <w:rPr>
            <w:noProof/>
            <w:webHidden/>
          </w:rPr>
          <w:fldChar w:fldCharType="end"/>
        </w:r>
      </w:hyperlink>
    </w:p>
    <w:p w14:paraId="10485DC2" w14:textId="59BCAC85" w:rsidR="0059378E" w:rsidRDefault="0059378E">
      <w:pPr>
        <w:pStyle w:val="TOC3"/>
        <w:tabs>
          <w:tab w:val="right" w:leader="underscore" w:pos="8827"/>
        </w:tabs>
        <w:rPr>
          <w:rFonts w:asciiTheme="minorHAnsi" w:eastAsiaTheme="minorEastAsia" w:hAnsiTheme="minorHAnsi" w:cstheme="minorBidi"/>
          <w:i w:val="0"/>
          <w:noProof/>
          <w:szCs w:val="24"/>
          <w:lang w:val="en-IE" w:eastAsia="en-GB"/>
        </w:rPr>
      </w:pPr>
      <w:hyperlink w:anchor="_Toc95145519" w:history="1">
        <w:r w:rsidRPr="009A4009">
          <w:rPr>
            <w:rStyle w:val="Hyperlink"/>
            <w:rFonts w:asciiTheme="majorHAnsi" w:hAnsiTheme="majorHAnsi" w:cstheme="majorHAnsi"/>
            <w:noProof/>
            <w:lang w:val="sr-Cyrl-CS" w:bidi="sr-Cyrl-CS"/>
          </w:rPr>
          <w:t>Pronalaženje i pozivanje učesnika</w:t>
        </w:r>
        <w:r>
          <w:rPr>
            <w:noProof/>
            <w:webHidden/>
          </w:rPr>
          <w:tab/>
        </w:r>
        <w:r>
          <w:rPr>
            <w:noProof/>
            <w:webHidden/>
          </w:rPr>
          <w:fldChar w:fldCharType="begin"/>
        </w:r>
        <w:r>
          <w:rPr>
            <w:noProof/>
            <w:webHidden/>
          </w:rPr>
          <w:instrText xml:space="preserve"> PAGEREF _Toc95145519 \h </w:instrText>
        </w:r>
        <w:r>
          <w:rPr>
            <w:noProof/>
            <w:webHidden/>
          </w:rPr>
        </w:r>
        <w:r>
          <w:rPr>
            <w:noProof/>
            <w:webHidden/>
          </w:rPr>
          <w:fldChar w:fldCharType="separate"/>
        </w:r>
        <w:r>
          <w:rPr>
            <w:noProof/>
            <w:webHidden/>
          </w:rPr>
          <w:t>55</w:t>
        </w:r>
        <w:r>
          <w:rPr>
            <w:noProof/>
            <w:webHidden/>
          </w:rPr>
          <w:fldChar w:fldCharType="end"/>
        </w:r>
      </w:hyperlink>
    </w:p>
    <w:p w14:paraId="434198C5" w14:textId="2A06BA97" w:rsidR="0059378E" w:rsidRDefault="0059378E">
      <w:pPr>
        <w:pStyle w:val="TOC3"/>
        <w:tabs>
          <w:tab w:val="right" w:leader="underscore" w:pos="8827"/>
        </w:tabs>
        <w:rPr>
          <w:rFonts w:asciiTheme="minorHAnsi" w:eastAsiaTheme="minorEastAsia" w:hAnsiTheme="minorHAnsi" w:cstheme="minorBidi"/>
          <w:i w:val="0"/>
          <w:noProof/>
          <w:szCs w:val="24"/>
          <w:lang w:val="en-IE" w:eastAsia="en-GB"/>
        </w:rPr>
      </w:pPr>
      <w:hyperlink w:anchor="_Toc95145520" w:history="1">
        <w:r w:rsidRPr="009A4009">
          <w:rPr>
            <w:rStyle w:val="Hyperlink"/>
            <w:rFonts w:asciiTheme="majorHAnsi" w:hAnsiTheme="majorHAnsi" w:cstheme="majorHAnsi"/>
            <w:noProof/>
            <w:lang w:val="sr-Cyrl-CS" w:bidi="sr-Cyrl-CS"/>
          </w:rPr>
          <w:t>Organizovanje fokusnih grupa i predloženi plan rada</w:t>
        </w:r>
        <w:r>
          <w:rPr>
            <w:noProof/>
            <w:webHidden/>
          </w:rPr>
          <w:tab/>
        </w:r>
        <w:r>
          <w:rPr>
            <w:noProof/>
            <w:webHidden/>
          </w:rPr>
          <w:fldChar w:fldCharType="begin"/>
        </w:r>
        <w:r>
          <w:rPr>
            <w:noProof/>
            <w:webHidden/>
          </w:rPr>
          <w:instrText xml:space="preserve"> PAGEREF _Toc95145520 \h </w:instrText>
        </w:r>
        <w:r>
          <w:rPr>
            <w:noProof/>
            <w:webHidden/>
          </w:rPr>
        </w:r>
        <w:r>
          <w:rPr>
            <w:noProof/>
            <w:webHidden/>
          </w:rPr>
          <w:fldChar w:fldCharType="separate"/>
        </w:r>
        <w:r>
          <w:rPr>
            <w:noProof/>
            <w:webHidden/>
          </w:rPr>
          <w:t>56</w:t>
        </w:r>
        <w:r>
          <w:rPr>
            <w:noProof/>
            <w:webHidden/>
          </w:rPr>
          <w:fldChar w:fldCharType="end"/>
        </w:r>
      </w:hyperlink>
    </w:p>
    <w:p w14:paraId="468E875F" w14:textId="6A21BF36" w:rsidR="0059378E" w:rsidRDefault="0059378E">
      <w:pPr>
        <w:pStyle w:val="TOC2"/>
        <w:tabs>
          <w:tab w:val="right" w:leader="underscore" w:pos="8827"/>
        </w:tabs>
        <w:rPr>
          <w:rFonts w:asciiTheme="minorHAnsi" w:eastAsiaTheme="minorEastAsia" w:hAnsiTheme="minorHAnsi" w:cstheme="minorBidi"/>
          <w:noProof/>
          <w:szCs w:val="24"/>
          <w:lang w:val="en-IE" w:eastAsia="en-GB"/>
        </w:rPr>
      </w:pPr>
      <w:hyperlink w:anchor="_Toc95145521" w:history="1">
        <w:r w:rsidRPr="009A4009">
          <w:rPr>
            <w:rStyle w:val="Hyperlink"/>
            <w:rFonts w:asciiTheme="majorHAnsi" w:hAnsiTheme="majorHAnsi" w:cstheme="majorHAnsi"/>
            <w:noProof/>
            <w:lang w:val="sr-Cyrl-CS" w:bidi="sr-Cyrl-CS"/>
          </w:rPr>
          <w:t>Odeljak 3: Izveštavanje o aktivnosti samorefleksije</w:t>
        </w:r>
        <w:r>
          <w:rPr>
            <w:noProof/>
            <w:webHidden/>
          </w:rPr>
          <w:tab/>
        </w:r>
        <w:r>
          <w:rPr>
            <w:noProof/>
            <w:webHidden/>
          </w:rPr>
          <w:fldChar w:fldCharType="begin"/>
        </w:r>
        <w:r>
          <w:rPr>
            <w:noProof/>
            <w:webHidden/>
          </w:rPr>
          <w:instrText xml:space="preserve"> PAGEREF _Toc95145521 \h </w:instrText>
        </w:r>
        <w:r>
          <w:rPr>
            <w:noProof/>
            <w:webHidden/>
          </w:rPr>
        </w:r>
        <w:r>
          <w:rPr>
            <w:noProof/>
            <w:webHidden/>
          </w:rPr>
          <w:fldChar w:fldCharType="separate"/>
        </w:r>
        <w:r>
          <w:rPr>
            <w:noProof/>
            <w:webHidden/>
          </w:rPr>
          <w:t>57</w:t>
        </w:r>
        <w:r>
          <w:rPr>
            <w:noProof/>
            <w:webHidden/>
          </w:rPr>
          <w:fldChar w:fldCharType="end"/>
        </w:r>
      </w:hyperlink>
    </w:p>
    <w:p w14:paraId="64EC1E20" w14:textId="512461ED" w:rsidR="0059378E" w:rsidRDefault="0059378E">
      <w:pPr>
        <w:pStyle w:val="TOC1"/>
        <w:tabs>
          <w:tab w:val="right" w:leader="underscore" w:pos="8827"/>
        </w:tabs>
        <w:rPr>
          <w:rFonts w:asciiTheme="minorHAnsi" w:eastAsiaTheme="minorEastAsia" w:hAnsiTheme="minorHAnsi" w:cstheme="minorBidi"/>
          <w:b w:val="0"/>
          <w:caps w:val="0"/>
          <w:noProof/>
          <w:lang w:val="en-IE" w:eastAsia="en-GB"/>
        </w:rPr>
      </w:pPr>
      <w:hyperlink w:anchor="_Toc95145522" w:history="1">
        <w:r w:rsidRPr="009A4009">
          <w:rPr>
            <w:rStyle w:val="Hyperlink"/>
            <w:rFonts w:asciiTheme="majorHAnsi" w:hAnsiTheme="majorHAnsi" w:cstheme="majorHAnsi"/>
            <w:noProof/>
            <w:lang w:val="sr-Cyrl-CS" w:bidi="sr-Cyrl-CS"/>
          </w:rPr>
          <w:t>Dodatak 2: Prilagođavanje alata za samorefleksiju kontekstima zemlje</w:t>
        </w:r>
        <w:r>
          <w:rPr>
            <w:noProof/>
            <w:webHidden/>
          </w:rPr>
          <w:tab/>
        </w:r>
        <w:r>
          <w:rPr>
            <w:noProof/>
            <w:webHidden/>
          </w:rPr>
          <w:fldChar w:fldCharType="begin"/>
        </w:r>
        <w:r>
          <w:rPr>
            <w:noProof/>
            <w:webHidden/>
          </w:rPr>
          <w:instrText xml:space="preserve"> PAGEREF _Toc95145522 \h </w:instrText>
        </w:r>
        <w:r>
          <w:rPr>
            <w:noProof/>
            <w:webHidden/>
          </w:rPr>
        </w:r>
        <w:r>
          <w:rPr>
            <w:noProof/>
            <w:webHidden/>
          </w:rPr>
          <w:fldChar w:fldCharType="separate"/>
        </w:r>
        <w:r>
          <w:rPr>
            <w:noProof/>
            <w:webHidden/>
          </w:rPr>
          <w:t>58</w:t>
        </w:r>
        <w:r>
          <w:rPr>
            <w:noProof/>
            <w:webHidden/>
          </w:rPr>
          <w:fldChar w:fldCharType="end"/>
        </w:r>
      </w:hyperlink>
    </w:p>
    <w:p w14:paraId="514CB0ED" w14:textId="3F3CE273" w:rsidR="0059378E" w:rsidRDefault="0059378E">
      <w:pPr>
        <w:pStyle w:val="TOC1"/>
        <w:tabs>
          <w:tab w:val="right" w:leader="underscore" w:pos="8827"/>
        </w:tabs>
        <w:rPr>
          <w:rFonts w:asciiTheme="minorHAnsi" w:eastAsiaTheme="minorEastAsia" w:hAnsiTheme="minorHAnsi" w:cstheme="minorBidi"/>
          <w:b w:val="0"/>
          <w:caps w:val="0"/>
          <w:noProof/>
          <w:lang w:val="en-IE" w:eastAsia="en-GB"/>
        </w:rPr>
      </w:pPr>
      <w:hyperlink w:anchor="_Toc95145523" w:history="1">
        <w:r w:rsidRPr="009A4009">
          <w:rPr>
            <w:rStyle w:val="Hyperlink"/>
            <w:rFonts w:asciiTheme="majorHAnsi" w:hAnsiTheme="majorHAnsi" w:cstheme="majorHAnsi"/>
            <w:noProof/>
            <w:lang w:val="sr-Cyrl-CS" w:bidi="sr-Cyrl-CS"/>
          </w:rPr>
          <w:t>Dodatak 3: Rečnik termina</w:t>
        </w:r>
        <w:r>
          <w:rPr>
            <w:noProof/>
            <w:webHidden/>
          </w:rPr>
          <w:tab/>
        </w:r>
        <w:r>
          <w:rPr>
            <w:noProof/>
            <w:webHidden/>
          </w:rPr>
          <w:fldChar w:fldCharType="begin"/>
        </w:r>
        <w:r>
          <w:rPr>
            <w:noProof/>
            <w:webHidden/>
          </w:rPr>
          <w:instrText xml:space="preserve"> PAGEREF _Toc95145523 \h </w:instrText>
        </w:r>
        <w:r>
          <w:rPr>
            <w:noProof/>
            <w:webHidden/>
          </w:rPr>
        </w:r>
        <w:r>
          <w:rPr>
            <w:noProof/>
            <w:webHidden/>
          </w:rPr>
          <w:fldChar w:fldCharType="separate"/>
        </w:r>
        <w:r>
          <w:rPr>
            <w:noProof/>
            <w:webHidden/>
          </w:rPr>
          <w:t>60</w:t>
        </w:r>
        <w:r>
          <w:rPr>
            <w:noProof/>
            <w:webHidden/>
          </w:rPr>
          <w:fldChar w:fldCharType="end"/>
        </w:r>
      </w:hyperlink>
    </w:p>
    <w:p w14:paraId="062C653E" w14:textId="2BAFED8F" w:rsidR="0059378E" w:rsidRDefault="0059378E">
      <w:pPr>
        <w:pStyle w:val="TOC1"/>
        <w:tabs>
          <w:tab w:val="right" w:leader="underscore" w:pos="8827"/>
        </w:tabs>
        <w:rPr>
          <w:rFonts w:asciiTheme="minorHAnsi" w:eastAsiaTheme="minorEastAsia" w:hAnsiTheme="minorHAnsi" w:cstheme="minorBidi"/>
          <w:b w:val="0"/>
          <w:caps w:val="0"/>
          <w:noProof/>
          <w:lang w:val="en-IE" w:eastAsia="en-GB"/>
        </w:rPr>
      </w:pPr>
      <w:hyperlink w:anchor="_Toc95145524" w:history="1">
        <w:r w:rsidRPr="009A4009">
          <w:rPr>
            <w:rStyle w:val="Hyperlink"/>
            <w:rFonts w:asciiTheme="majorHAnsi" w:hAnsiTheme="majorHAnsi" w:cstheme="majorHAnsi"/>
            <w:noProof/>
            <w:lang w:val="sr-Cyrl-CS" w:bidi="sr-Cyrl-CS"/>
          </w:rPr>
          <w:t>Reference</w:t>
        </w:r>
        <w:r>
          <w:rPr>
            <w:noProof/>
            <w:webHidden/>
          </w:rPr>
          <w:tab/>
        </w:r>
        <w:r>
          <w:rPr>
            <w:noProof/>
            <w:webHidden/>
          </w:rPr>
          <w:fldChar w:fldCharType="begin"/>
        </w:r>
        <w:r>
          <w:rPr>
            <w:noProof/>
            <w:webHidden/>
          </w:rPr>
          <w:instrText xml:space="preserve"> PAGEREF _Toc95145524 \h </w:instrText>
        </w:r>
        <w:r>
          <w:rPr>
            <w:noProof/>
            <w:webHidden/>
          </w:rPr>
        </w:r>
        <w:r>
          <w:rPr>
            <w:noProof/>
            <w:webHidden/>
          </w:rPr>
          <w:fldChar w:fldCharType="separate"/>
        </w:r>
        <w:r>
          <w:rPr>
            <w:noProof/>
            <w:webHidden/>
          </w:rPr>
          <w:t>67</w:t>
        </w:r>
        <w:r>
          <w:rPr>
            <w:noProof/>
            <w:webHidden/>
          </w:rPr>
          <w:fldChar w:fldCharType="end"/>
        </w:r>
      </w:hyperlink>
    </w:p>
    <w:p w14:paraId="05DD7E3F" w14:textId="7034B9A3" w:rsidR="008B36F5" w:rsidRPr="00DB51D5" w:rsidRDefault="002B24D1" w:rsidP="00233CBC">
      <w:pPr>
        <w:pStyle w:val="Agency-body-text"/>
        <w:rPr>
          <w:rFonts w:asciiTheme="majorHAnsi" w:hAnsiTheme="majorHAnsi" w:cstheme="majorHAnsi"/>
        </w:rPr>
      </w:pPr>
      <w:r w:rsidRPr="00DB51D5">
        <w:rPr>
          <w:rFonts w:asciiTheme="majorHAnsi" w:hAnsiTheme="majorHAnsi" w:cstheme="majorHAnsi"/>
          <w:b/>
          <w:i/>
          <w:lang w:val="sr-Cyrl-CS" w:bidi="sr-Cyrl-CS"/>
        </w:rPr>
        <w:fldChar w:fldCharType="end"/>
      </w:r>
      <w:r w:rsidR="008B36F5" w:rsidRPr="00DB51D5">
        <w:rPr>
          <w:rFonts w:asciiTheme="majorHAnsi" w:hAnsiTheme="majorHAnsi" w:cstheme="majorHAnsi"/>
          <w:lang w:val="sr-Cyrl-CS" w:bidi="sr-Cyrl-CS"/>
        </w:rPr>
        <w:br w:type="page"/>
      </w:r>
    </w:p>
    <w:p w14:paraId="1D40F3CF" w14:textId="5DDD0563" w:rsidR="009649A4" w:rsidRPr="00DB51D5" w:rsidRDefault="00DC253D" w:rsidP="00846C5F">
      <w:pPr>
        <w:pStyle w:val="Agency-heading-1"/>
        <w:rPr>
          <w:rFonts w:asciiTheme="majorHAnsi" w:hAnsiTheme="majorHAnsi" w:cstheme="majorHAnsi"/>
        </w:rPr>
      </w:pPr>
      <w:bookmarkStart w:id="0" w:name="_Toc95145484"/>
      <w:r w:rsidRPr="00DB51D5">
        <w:rPr>
          <w:rFonts w:asciiTheme="majorHAnsi" w:hAnsiTheme="majorHAnsi" w:cstheme="majorHAnsi"/>
          <w:lang w:val="sr-Cyrl-CS" w:bidi="sr-Cyrl-CS"/>
        </w:rPr>
        <w:lastRenderedPageBreak/>
        <w:t>Uvod</w:t>
      </w:r>
      <w:bookmarkEnd w:id="0"/>
    </w:p>
    <w:p w14:paraId="30459CE4" w14:textId="1EA877DE" w:rsidR="00041E4A"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 xml:space="preserve">Ovaj alat za samorefleksiju je rezultat projekta </w:t>
      </w:r>
      <w:r w:rsidR="006151FE">
        <w:fldChar w:fldCharType="begin"/>
      </w:r>
      <w:r w:rsidR="006151FE">
        <w:instrText xml:space="preserve"> HYPERLINK "https://www.european-agency.org/projects/SISL" \h </w:instrText>
      </w:r>
      <w:r w:rsidR="006151FE">
        <w:fldChar w:fldCharType="separate"/>
      </w:r>
      <w:r w:rsidR="007F14DE" w:rsidRPr="00DB51D5">
        <w:rPr>
          <w:rStyle w:val="Hyperlink"/>
          <w:rFonts w:asciiTheme="majorHAnsi" w:hAnsiTheme="majorHAnsi" w:cstheme="majorHAnsi"/>
          <w:lang w:val="sr-Cyrl-CS" w:bidi="sr-Cyrl-CS"/>
        </w:rPr>
        <w:t xml:space="preserve">Podrška inkluzivnom rukovođenju škole </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(SISL) Evropske agencije za posebne potrebe i inkluzivno obrazovanje (Agencija). </w:t>
      </w:r>
      <w:r w:rsidR="009906D6" w:rsidRPr="00612F58">
        <w:rPr>
          <w:lang w:val="sr-Cyrl-CS" w:bidi="sr-Cyrl-CS"/>
        </w:rPr>
        <w:t xml:space="preserve">Ovaj alat se zasniva na okviru SISL politike, pod nazivom </w:t>
      </w:r>
      <w:r w:rsidR="009906D6" w:rsidRPr="00612F58">
        <w:rPr>
          <w:i/>
          <w:lang w:val="sr-Cyrl-CS" w:bidi="sr-Cyrl-CS"/>
        </w:rPr>
        <w:t xml:space="preserve">Inclusive School Leadership: </w:t>
      </w:r>
      <w:r w:rsidR="009906D6">
        <w:fldChar w:fldCharType="begin"/>
      </w:r>
      <w:r w:rsidR="009906D6">
        <w:instrText xml:space="preserve"> HYPERLINK "https://www.european-agency.org/resources/publications/SISL-policy-framework" \h </w:instrText>
      </w:r>
      <w:r w:rsidR="009906D6">
        <w:fldChar w:fldCharType="separate"/>
      </w:r>
      <w:r w:rsidR="009906D6" w:rsidRPr="00612F58">
        <w:rPr>
          <w:rStyle w:val="Hyperlink"/>
          <w:i/>
          <w:lang w:val="sr-Cyrl-CS" w:bidi="sr-Cyrl-CS"/>
        </w:rPr>
        <w:t>A practical guide to developing and reviewing policy frameworks</w:t>
      </w:r>
      <w:r w:rsidR="009906D6">
        <w:rPr>
          <w:rStyle w:val="Hyperlink"/>
          <w:i/>
          <w:lang w:val="sr-Cyrl-CS" w:bidi="sr-Cyrl-CS"/>
        </w:rPr>
        <w:fldChar w:fldCharType="end"/>
      </w:r>
      <w:r w:rsidR="009906D6" w:rsidRPr="00612F58">
        <w:rPr>
          <w:lang w:val="sr-Cyrl-CS" w:bidi="sr-Cyrl-CS"/>
        </w:rPr>
        <w:t xml:space="preserve"> </w:t>
      </w:r>
      <w:r w:rsidR="009906D6" w:rsidRPr="00612F58">
        <w:rPr>
          <w:i/>
          <w:lang w:val="sr-Cyrl-CS" w:bidi="sr-Cyrl-CS"/>
        </w:rPr>
        <w:t>[Inkluzivno rukovodstvo škole: Praktični vodič za razvoj i pregled okvira politike]</w:t>
      </w:r>
      <w:r w:rsidR="009906D6">
        <w:rPr>
          <w:lang w:val="sr-Cyrl-CS" w:bidi="sr-Cyrl-CS"/>
        </w:rPr>
        <w:t xml:space="preserve"> (Evropska agencija, 2020a)</w:t>
      </w:r>
      <w:r w:rsidRPr="00DB51D5">
        <w:rPr>
          <w:rFonts w:asciiTheme="majorHAnsi" w:hAnsiTheme="majorHAnsi" w:cstheme="majorHAnsi"/>
          <w:lang w:val="sr-Cyrl-CS" w:bidi="sr-Cyrl-CS"/>
        </w:rPr>
        <w:t>. Okvir politike postavlja viziju, vodeće principe, svrhe i ciljeve, kao i okvir predloženih standarda i odgovarajuće mere politike u cilju podrške inkluzivnom rukovodstvu škole.</w:t>
      </w:r>
    </w:p>
    <w:p w14:paraId="5FD60A27" w14:textId="1DA041B1" w:rsidR="009649A4" w:rsidRPr="00DB51D5" w:rsidRDefault="00A47BE5"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Alat za samorefleksiju se nadograđuje na ova dva poslednja pitanja: standarde aspiracije za inkluzivno rukovodstvo škole i okvir podrške za politiku. On omogućava refleksiju i razmenu između različitih zainteresovanih strana da bi se identifikovale praznine kojima se treba posvetiti. Okvir politike i alat za samorefleksiju su razvijeni tokom procesa neprekidne saradnje između tima Agencije i klaster tima zemlje.</w:t>
      </w:r>
    </w:p>
    <w:p w14:paraId="6F5534FA" w14:textId="15D2454D" w:rsidR="00AC3A7A" w:rsidRPr="00DB51D5" w:rsidRDefault="009649A4" w:rsidP="003E3CC9">
      <w:pPr>
        <w:pStyle w:val="Agency-body-text"/>
        <w:keepNext/>
        <w:rPr>
          <w:rFonts w:asciiTheme="majorHAnsi" w:hAnsiTheme="majorHAnsi" w:cstheme="majorHAnsi"/>
        </w:rPr>
      </w:pPr>
      <w:r w:rsidRPr="00DB51D5">
        <w:rPr>
          <w:rFonts w:asciiTheme="majorHAnsi" w:hAnsiTheme="majorHAnsi" w:cstheme="majorHAnsi"/>
          <w:lang w:val="sr-Cyrl-CS" w:bidi="sr-Cyrl-CS"/>
        </w:rPr>
        <w:t>Ovaj alat za samorefleksiju ima za cilj da stimuliše profesionalni dijalog i razvoj politike saradnje u okviru škola i između njih, kao i na različitim nivoima politike. On je namenjen:</w:t>
      </w:r>
    </w:p>
    <w:p w14:paraId="4884B9B0" w14:textId="3EB95950" w:rsidR="00AC3A7A" w:rsidRPr="00DB51D5" w:rsidRDefault="009649A4" w:rsidP="003E3CC9">
      <w:pPr>
        <w:pStyle w:val="Agency-body-text"/>
        <w:numPr>
          <w:ilvl w:val="0"/>
          <w:numId w:val="49"/>
        </w:numPr>
        <w:rPr>
          <w:rFonts w:asciiTheme="majorHAnsi" w:hAnsiTheme="majorHAnsi" w:cstheme="majorHAnsi"/>
        </w:rPr>
      </w:pPr>
      <w:r w:rsidRPr="00DB51D5">
        <w:rPr>
          <w:rFonts w:asciiTheme="majorHAnsi" w:hAnsiTheme="majorHAnsi" w:cstheme="majorHAnsi"/>
          <w:lang w:val="sr-Cyrl-CS" w:bidi="sr-Cyrl-CS"/>
        </w:rPr>
        <w:t>direktorima škola i rukovodećim timovima kojima su potrebne smernice za usvajanje i razvoj praksi inkluzivnog liderstva;</w:t>
      </w:r>
    </w:p>
    <w:p w14:paraId="31507371" w14:textId="539221B5" w:rsidR="009649A4" w:rsidRPr="00DB51D5" w:rsidRDefault="009649A4" w:rsidP="003E3CC9">
      <w:pPr>
        <w:pStyle w:val="Agency-body-text"/>
        <w:numPr>
          <w:ilvl w:val="0"/>
          <w:numId w:val="49"/>
        </w:numPr>
        <w:rPr>
          <w:rFonts w:asciiTheme="majorHAnsi" w:hAnsiTheme="majorHAnsi" w:cstheme="majorHAnsi"/>
        </w:rPr>
      </w:pPr>
      <w:r w:rsidRPr="00DB51D5">
        <w:rPr>
          <w:rFonts w:asciiTheme="majorHAnsi" w:hAnsiTheme="majorHAnsi" w:cstheme="majorHAnsi"/>
          <w:lang w:val="sr-Cyrl-CS" w:bidi="sr-Cyrl-CS"/>
        </w:rPr>
        <w:t>kreatorima politike koji su odgovorni za razvoj i implementaciju politika inkluzivnog obrazovanja na nacionalnom, regionalnom i/ili lokalnom nivou.</w:t>
      </w:r>
    </w:p>
    <w:p w14:paraId="76697C2E" w14:textId="54097EC5" w:rsidR="009649A4"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 xml:space="preserve">U okviru ovog alata, </w:t>
      </w:r>
      <w:r w:rsidRPr="00DB51D5">
        <w:rPr>
          <w:rFonts w:asciiTheme="majorHAnsi" w:hAnsiTheme="majorHAnsi" w:cstheme="majorHAnsi"/>
          <w:b/>
          <w:lang w:val="sr-Cyrl-CS" w:bidi="sr-Cyrl-CS"/>
        </w:rPr>
        <w:t>inkluzivno obrazovanje</w:t>
      </w:r>
      <w:r w:rsidRPr="00DB51D5">
        <w:rPr>
          <w:rFonts w:asciiTheme="majorHAnsi" w:hAnsiTheme="majorHAnsi" w:cstheme="majorHAnsi"/>
          <w:lang w:val="sr-Cyrl-CS" w:bidi="sr-Cyrl-CS"/>
        </w:rPr>
        <w:t xml:space="preserve"> se shvata u svom najširem smislu. To znači maksimalno povećanje učešća učenika, ostvarivanje postignuća, podrška </w:t>
      </w:r>
      <w:r w:rsidR="006151FE">
        <w:fldChar w:fldCharType="begin"/>
      </w:r>
      <w:r w:rsidR="006151FE">
        <w:instrText xml:space="preserve"> HYPERLINK \l "wellbeing" </w:instrText>
      </w:r>
      <w:r w:rsidR="006151FE">
        <w:fldChar w:fldCharType="separate"/>
      </w:r>
      <w:r w:rsidR="009A4984" w:rsidRPr="00DB51D5">
        <w:rPr>
          <w:rStyle w:val="Hyperlink"/>
          <w:rFonts w:asciiTheme="majorHAnsi" w:hAnsiTheme="majorHAnsi" w:cstheme="majorHAnsi"/>
          <w:lang w:val="sr-Cyrl-CS" w:bidi="sr-Cyrl-CS"/>
        </w:rPr>
        <w:t>dobrobiti</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4B2568" w:rsidRPr="00DB51D5">
        <w:rPr>
          <w:rFonts w:asciiTheme="majorHAnsi" w:hAnsiTheme="majorHAnsi" w:cstheme="majorHAnsi"/>
          <w:vertAlign w:val="superscript"/>
          <w:lang w:val="sr-Cyrl-CS" w:bidi="sr-Cyrl-CS"/>
        </w:rPr>
        <w:footnoteReference w:id="2"/>
      </w:r>
      <w:r w:rsidRPr="00DB51D5">
        <w:rPr>
          <w:rFonts w:asciiTheme="majorHAnsi" w:hAnsiTheme="majorHAnsi" w:cstheme="majorHAnsi"/>
          <w:lang w:val="sr-Cyrl-CS" w:bidi="sr-Cyrl-CS"/>
        </w:rPr>
        <w:t xml:space="preserve"> i stvaranje osećaja pripadnosti </w:t>
      </w:r>
      <w:r w:rsidRPr="00DB51D5">
        <w:rPr>
          <w:rFonts w:asciiTheme="majorHAnsi" w:hAnsiTheme="majorHAnsi" w:cstheme="majorHAnsi"/>
          <w:b/>
          <w:lang w:val="sr-Cyrl-CS" w:bidi="sr-Cyrl-CS"/>
        </w:rPr>
        <w:t>svih</w:t>
      </w:r>
      <w:r w:rsidRPr="00DB51D5">
        <w:rPr>
          <w:rFonts w:asciiTheme="majorHAnsi" w:hAnsiTheme="majorHAnsi" w:cstheme="majorHAnsi"/>
          <w:lang w:val="sr-Cyrl-CS" w:bidi="sr-Cyrl-CS"/>
        </w:rPr>
        <w:t xml:space="preserve"> učenika, uključujući i one podložne isključivanju.</w:t>
      </w:r>
    </w:p>
    <w:p w14:paraId="47CDF183" w14:textId="28A5B57A" w:rsidR="009649A4" w:rsidRPr="00DB51D5" w:rsidRDefault="0055576E"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 xml:space="preserve">Alat se oslanja na dva glavna elementa navedena u </w:t>
      </w:r>
      <w:r w:rsidR="006151FE">
        <w:fldChar w:fldCharType="begin"/>
      </w:r>
      <w:r w:rsidR="006151FE">
        <w:instrText xml:space="preserve"> HYPERLINK "https://www.european-agency.org/resources/publications/SISL-policy-framework" </w:instrText>
      </w:r>
      <w:r w:rsidR="006151FE">
        <w:fldChar w:fldCharType="separate"/>
      </w:r>
      <w:r w:rsidR="009649A4" w:rsidRPr="00DB51D5">
        <w:rPr>
          <w:rStyle w:val="Hyperlink"/>
          <w:rFonts w:asciiTheme="majorHAnsi" w:hAnsiTheme="majorHAnsi" w:cstheme="majorHAnsi"/>
          <w:lang w:val="sr-Cyrl-CS" w:bidi="sr-Cyrl-CS"/>
        </w:rPr>
        <w:t>okviru SISL politike</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"Standards" </w:instrText>
      </w:r>
      <w:r w:rsidR="006151FE">
        <w:fldChar w:fldCharType="separate"/>
      </w:r>
      <w:r w:rsidR="009649A4" w:rsidRPr="00DB51D5">
        <w:rPr>
          <w:rStyle w:val="Hyperlink"/>
          <w:rFonts w:asciiTheme="majorHAnsi" w:hAnsiTheme="majorHAnsi" w:cstheme="majorHAnsi"/>
          <w:lang w:val="sr-Cyrl-CS" w:bidi="sr-Cyrl-CS"/>
        </w:rPr>
        <w:t>standarde</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aspiracije za direktore škola i mere politike neophodne za podršku direktora škola u postizanju tih standarda. Informacije o načinu prilagođavanja alata kontekstima zemlje potražite u </w:t>
      </w:r>
      <w:r w:rsidR="006151FE">
        <w:fldChar w:fldCharType="begin"/>
      </w:r>
      <w:r w:rsidR="006151FE">
        <w:instrText xml:space="preserve"> HYPERLINK \l "ANNEX2" </w:instrText>
      </w:r>
      <w:r w:rsidR="006151FE">
        <w:fldChar w:fldCharType="separate"/>
      </w:r>
      <w:r w:rsidR="002C7461" w:rsidRPr="00DB51D5">
        <w:rPr>
          <w:rStyle w:val="Hyperlink"/>
          <w:rFonts w:asciiTheme="majorHAnsi" w:hAnsiTheme="majorHAnsi" w:cstheme="majorHAnsi"/>
          <w:lang w:val="sr-Cyrl-CS" w:bidi="sr-Cyrl-CS"/>
        </w:rPr>
        <w:t>Dodatku 2</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w:t>
      </w:r>
    </w:p>
    <w:p w14:paraId="42B711B8" w14:textId="1A750D1A" w:rsidR="009649A4" w:rsidRPr="00DB51D5" w:rsidRDefault="00D90E80"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 xml:space="preserve">U ovom dokumentu </w:t>
      </w:r>
      <w:r w:rsidRPr="00DB51D5">
        <w:rPr>
          <w:rFonts w:asciiTheme="majorHAnsi" w:hAnsiTheme="majorHAnsi" w:cstheme="majorHAnsi"/>
          <w:b/>
          <w:lang w:val="sr-Cyrl-CS" w:bidi="sr-Cyrl-CS"/>
        </w:rPr>
        <w:t>direktor škole</w:t>
      </w:r>
      <w:r w:rsidRPr="00DB51D5">
        <w:rPr>
          <w:rFonts w:asciiTheme="majorHAnsi" w:hAnsiTheme="majorHAnsi" w:cstheme="majorHAnsi"/>
          <w:lang w:val="sr-Cyrl-CS" w:bidi="sr-Cyrl-CS"/>
        </w:rPr>
        <w:t xml:space="preserve"> odnosi se na sve one na rukovodećim pozicijama u školama i obrazovnim zajednicama. Alat se zasniva na istraživanju o liderstvu. U okviru ovog polja postoji razlika između lidera i liderstva. Po pravilu, liderstvo se smatra organizacionom funkcijom koja se deli ili </w:t>
      </w:r>
      <w:r w:rsidR="006151FE">
        <w:fldChar w:fldCharType="begin"/>
      </w:r>
      <w:r w:rsidR="006151FE">
        <w:instrText xml:space="preserve"> HYPERLINK \l "distributed" </w:instrText>
      </w:r>
      <w:r w:rsidR="006151FE">
        <w:fldChar w:fldCharType="separate"/>
      </w:r>
      <w:r w:rsidR="004D3EB7" w:rsidRPr="00DB51D5">
        <w:rPr>
          <w:rStyle w:val="Hyperlink"/>
          <w:rFonts w:asciiTheme="majorHAnsi" w:hAnsiTheme="majorHAnsi" w:cstheme="majorHAnsi"/>
          <w:lang w:val="sr-Cyrl-CS" w:bidi="sr-Cyrl-CS"/>
        </w:rPr>
        <w:t>raspodeljuje</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na više osoba. Liderstvo sa pravnog stanovišta može da pretpostavi samo jednog lidera. Međutim, pristup zasnovan na istraživanju podrazumeva liderstvo kao kolektivni fenomen. Pretpostavka ovog alata je da svaki direktor škole treba da stremi da postane </w:t>
      </w:r>
      <w:r w:rsidR="006151FE">
        <w:fldChar w:fldCharType="begin"/>
      </w:r>
      <w:r w:rsidR="006151FE">
        <w:instrText xml:space="preserve"> HYPERLINK \l "leader" </w:instrText>
      </w:r>
      <w:r w:rsidR="006151FE">
        <w:fldChar w:fldCharType="separate"/>
      </w:r>
      <w:r w:rsidR="009649A4" w:rsidRPr="00DB51D5">
        <w:rPr>
          <w:rStyle w:val="Hyperlink"/>
          <w:rFonts w:asciiTheme="majorHAnsi" w:hAnsiTheme="majorHAnsi" w:cstheme="majorHAnsi"/>
          <w:b/>
          <w:lang w:val="sr-Cyrl-CS" w:bidi="sr-Cyrl-CS"/>
        </w:rPr>
        <w:t>inkluzivni direktor škole</w:t>
      </w:r>
      <w:r w:rsidR="006151FE">
        <w:rPr>
          <w:rStyle w:val="Hyperlink"/>
          <w:rFonts w:asciiTheme="majorHAnsi" w:hAnsiTheme="majorHAnsi" w:cstheme="majorHAnsi"/>
          <w:b/>
          <w:lang w:val="sr-Cyrl-CS" w:bidi="sr-Cyrl-CS"/>
        </w:rPr>
        <w:fldChar w:fldCharType="end"/>
      </w:r>
      <w:r w:rsidRPr="00DB51D5">
        <w:rPr>
          <w:rFonts w:asciiTheme="majorHAnsi" w:hAnsiTheme="majorHAnsi" w:cstheme="majorHAnsi"/>
          <w:lang w:val="sr-Cyrl-CS" w:bidi="sr-Cyrl-CS"/>
        </w:rPr>
        <w:t xml:space="preserve"> i da primenjuje </w:t>
      </w:r>
      <w:r w:rsidR="006151FE">
        <w:fldChar w:fldCharType="begin"/>
      </w:r>
      <w:r w:rsidR="006151FE">
        <w:instrText xml:space="preserve"> HYPERLINK \l "Schoolleadership" </w:instrText>
      </w:r>
      <w:r w:rsidR="006151FE">
        <w:fldChar w:fldCharType="separate"/>
      </w:r>
      <w:r w:rsidR="00244F70" w:rsidRPr="00DB51D5">
        <w:rPr>
          <w:rStyle w:val="Hyperlink"/>
          <w:rFonts w:asciiTheme="majorHAnsi" w:hAnsiTheme="majorHAnsi" w:cstheme="majorHAnsi"/>
          <w:b/>
          <w:lang w:val="sr-Cyrl-CS" w:bidi="sr-Cyrl-CS"/>
        </w:rPr>
        <w:t>rukovodstvo škole</w:t>
      </w:r>
      <w:r w:rsidR="006151FE">
        <w:rPr>
          <w:rStyle w:val="Hyperlink"/>
          <w:rFonts w:asciiTheme="majorHAnsi" w:hAnsiTheme="majorHAnsi" w:cstheme="majorHAnsi"/>
          <w:b/>
          <w:lang w:val="sr-Cyrl-CS" w:bidi="sr-Cyrl-CS"/>
        </w:rPr>
        <w:fldChar w:fldCharType="end"/>
      </w:r>
      <w:r w:rsidRPr="00DB51D5">
        <w:rPr>
          <w:rFonts w:asciiTheme="majorHAnsi" w:hAnsiTheme="majorHAnsi" w:cstheme="majorHAnsi"/>
          <w:b/>
          <w:lang w:val="sr-Cyrl-CS" w:bidi="sr-Cyrl-CS"/>
        </w:rPr>
        <w:t xml:space="preserve"> koje promoviše inkluziju</w:t>
      </w:r>
      <w:r w:rsidRPr="00DB51D5">
        <w:rPr>
          <w:rFonts w:asciiTheme="majorHAnsi" w:hAnsiTheme="majorHAnsi" w:cstheme="majorHAnsi"/>
          <w:lang w:val="sr-Cyrl-CS" w:bidi="sr-Cyrl-CS"/>
        </w:rPr>
        <w:t>.</w:t>
      </w:r>
    </w:p>
    <w:p w14:paraId="39FA78F2" w14:textId="77777777" w:rsidR="009906D6" w:rsidRPr="00612F58" w:rsidRDefault="009906D6" w:rsidP="009906D6">
      <w:pPr>
        <w:pStyle w:val="Agency-body-text"/>
      </w:pPr>
      <w:r w:rsidRPr="00612F58">
        <w:rPr>
          <w:b/>
          <w:lang w:val="sr-Cyrl-CS" w:bidi="sr-Cyrl-CS"/>
        </w:rPr>
        <w:t>Inkluzivni direktori škola</w:t>
      </w:r>
      <w:r w:rsidRPr="00612F58">
        <w:rPr>
          <w:lang w:val="sr-Cyrl-CS" w:bidi="sr-Cyrl-CS"/>
        </w:rPr>
        <w:t xml:space="preserve"> imaju </w:t>
      </w:r>
      <w:r w:rsidRPr="00612F58">
        <w:rPr>
          <w:b/>
          <w:lang w:val="sr-Cyrl-CS" w:bidi="sr-Cyrl-CS"/>
        </w:rPr>
        <w:t>viziju</w:t>
      </w:r>
      <w:r w:rsidRPr="00612F58">
        <w:rPr>
          <w:lang w:val="sr-Cyrl-CS" w:bidi="sr-Cyrl-CS"/>
        </w:rPr>
        <w:t xml:space="preserve"> da „svako dete i učenik bilo kog uzrasta“ treba da dobije „visokokvalitetno“ obrazovanje „u svojoj lokalnoj zajednici, pored svojih prijatelja i vršnjaka“ (Evropska agencija, 2015a, str. 1).</w:t>
      </w:r>
    </w:p>
    <w:p w14:paraId="32F0ABAF" w14:textId="7FD07261" w:rsidR="009649A4"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lastRenderedPageBreak/>
        <w:t xml:space="preserve">Inkluzivno rukovodstvo škole nije nezavisno od politika koje se odnose na njega. </w:t>
      </w:r>
      <w:r w:rsidRPr="00DB51D5">
        <w:rPr>
          <w:rFonts w:asciiTheme="majorHAnsi" w:hAnsiTheme="majorHAnsi" w:cstheme="majorHAnsi"/>
          <w:b/>
          <w:lang w:val="sr-Cyrl-CS" w:bidi="sr-Cyrl-CS"/>
        </w:rPr>
        <w:t xml:space="preserve">Mere politike koje pružaju podršku </w:t>
      </w:r>
      <w:r w:rsidRPr="00DB51D5">
        <w:rPr>
          <w:rFonts w:asciiTheme="majorHAnsi" w:hAnsiTheme="majorHAnsi" w:cstheme="majorHAnsi"/>
          <w:lang w:val="sr-Cyrl-CS" w:bidi="sr-Cyrl-CS"/>
        </w:rPr>
        <w:t xml:space="preserve">treba da omoguće pojedinačnim direktorima škola ili rukovodećim timovima da streme ka svojoj </w:t>
      </w:r>
      <w:r w:rsidR="006151FE">
        <w:fldChar w:fldCharType="begin"/>
      </w:r>
      <w:r w:rsidR="006151FE">
        <w:instrText xml:space="preserve"> HYPERLINK \l "Vision" </w:instrText>
      </w:r>
      <w:r w:rsidR="006151FE">
        <w:fldChar w:fldCharType="separate"/>
      </w:r>
      <w:r w:rsidRPr="00DB51D5">
        <w:rPr>
          <w:rStyle w:val="Hyperlink"/>
          <w:rFonts w:asciiTheme="majorHAnsi" w:hAnsiTheme="majorHAnsi" w:cstheme="majorHAnsi"/>
          <w:lang w:val="sr-Cyrl-CS" w:bidi="sr-Cyrl-CS"/>
        </w:rPr>
        <w:t>viziji</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w:t>
      </w:r>
    </w:p>
    <w:p w14:paraId="7AC0ECFE" w14:textId="1329F278" w:rsidR="004872A5" w:rsidRPr="00DB51D5" w:rsidRDefault="004872A5" w:rsidP="00EC0D7C">
      <w:pPr>
        <w:pStyle w:val="Agency-heading-2"/>
        <w:rPr>
          <w:rFonts w:asciiTheme="majorHAnsi" w:hAnsiTheme="majorHAnsi" w:cstheme="majorHAnsi"/>
          <w:lang w:val="it-IT"/>
        </w:rPr>
      </w:pPr>
      <w:bookmarkStart w:id="1" w:name="_Toc95145485"/>
      <w:r w:rsidRPr="00DB51D5">
        <w:rPr>
          <w:rFonts w:asciiTheme="majorHAnsi" w:hAnsiTheme="majorHAnsi" w:cstheme="majorHAnsi"/>
          <w:lang w:val="sr-Cyrl-CS" w:bidi="sr-Cyrl-CS"/>
        </w:rPr>
        <w:t>Cilj i upotreba alata za samorefleksiju</w:t>
      </w:r>
      <w:bookmarkEnd w:id="1"/>
    </w:p>
    <w:p w14:paraId="55F72EE4" w14:textId="31BF07F0" w:rsidR="009649A4" w:rsidRPr="00DB51D5" w:rsidRDefault="00917E6A" w:rsidP="003E3CC9">
      <w:pPr>
        <w:pStyle w:val="Agency-body-text"/>
        <w:keepNext/>
        <w:rPr>
          <w:rFonts w:asciiTheme="majorHAnsi" w:hAnsiTheme="majorHAnsi" w:cstheme="majorHAnsi"/>
        </w:rPr>
      </w:pPr>
      <w:r w:rsidRPr="00DB51D5">
        <w:rPr>
          <w:rFonts w:asciiTheme="majorHAnsi" w:hAnsiTheme="majorHAnsi" w:cstheme="majorHAnsi"/>
          <w:lang w:val="sr-Cyrl-CS" w:bidi="sr-Cyrl-CS"/>
        </w:rPr>
        <w:t>Ovaj alat pomaže direktorima škola i rukovodećim timovima, kao i kreatorima politike da procene gde se trenutno nalaze na putu ka inkluzivnom rukovođenju školom. On pruža tri opcije za samorefleksiju:</w:t>
      </w:r>
    </w:p>
    <w:p w14:paraId="6184753C" w14:textId="3FD356C4" w:rsidR="00D03A8D" w:rsidRPr="00DB51D5" w:rsidRDefault="001A09DF" w:rsidP="00DF6CF1">
      <w:pPr>
        <w:pStyle w:val="Agency-body-text"/>
        <w:numPr>
          <w:ilvl w:val="0"/>
          <w:numId w:val="9"/>
        </w:numPr>
        <w:rPr>
          <w:rFonts w:asciiTheme="majorHAnsi" w:hAnsiTheme="majorHAnsi" w:cstheme="majorHAnsi"/>
          <w:lang w:val="sr-Cyrl-CS"/>
        </w:rPr>
      </w:pPr>
      <w:hyperlink w:anchor="School_leaders" w:history="1">
        <w:r w:rsidR="009649A4" w:rsidRPr="00DB51D5">
          <w:rPr>
            <w:rStyle w:val="Hyperlink"/>
            <w:rFonts w:asciiTheme="majorHAnsi" w:hAnsiTheme="majorHAnsi" w:cstheme="majorHAnsi"/>
            <w:b/>
            <w:lang w:val="sr-Cyrl-CS" w:bidi="sr-Cyrl-CS"/>
          </w:rPr>
          <w:t>Refleksija za direktore škola</w:t>
        </w:r>
      </w:hyperlink>
      <w:r w:rsidR="009649A4" w:rsidRPr="00DB51D5">
        <w:rPr>
          <w:rFonts w:asciiTheme="majorHAnsi" w:hAnsiTheme="majorHAnsi" w:cstheme="majorHAnsi"/>
          <w:lang w:val="sr-Cyrl-CS" w:bidi="sr-Cyrl-CS"/>
        </w:rPr>
        <w:t xml:space="preserve"> kako da razviju svoju inkluzivnu praksu u cilju ostvarivanja inkluzivnog obrazovanja. Alat poziva </w:t>
      </w:r>
      <w:r w:rsidR="009649A4" w:rsidRPr="00DB51D5">
        <w:rPr>
          <w:rFonts w:asciiTheme="majorHAnsi" w:hAnsiTheme="majorHAnsi" w:cstheme="majorHAnsi"/>
          <w:b/>
          <w:lang w:val="sr-Cyrl-CS" w:bidi="sr-Cyrl-CS"/>
        </w:rPr>
        <w:t>direktore škola</w:t>
      </w:r>
      <w:r w:rsidR="009649A4" w:rsidRPr="00DB51D5">
        <w:rPr>
          <w:rFonts w:asciiTheme="majorHAnsi" w:hAnsiTheme="majorHAnsi" w:cstheme="majorHAnsi"/>
          <w:lang w:val="sr-Cyrl-CS" w:bidi="sr-Cyrl-CS"/>
        </w:rPr>
        <w:t xml:space="preserve"> da razmisle o svojim sopstvenim praksama. Pitanja se zasnivaju na standardima aspiracije koji se smatraju indikatorima inkluzivnog rukovođenja školom i sredstvom za postizanje šireg cilja inkluzivnog obrazovanja za sve.</w:t>
      </w:r>
    </w:p>
    <w:p w14:paraId="454BF33D" w14:textId="7FB9161F" w:rsidR="009649A4" w:rsidRPr="00DB51D5" w:rsidRDefault="001A09DF" w:rsidP="00B20EF7">
      <w:pPr>
        <w:pStyle w:val="Agency-body-text"/>
        <w:numPr>
          <w:ilvl w:val="0"/>
          <w:numId w:val="9"/>
        </w:numPr>
        <w:rPr>
          <w:rFonts w:asciiTheme="majorHAnsi" w:hAnsiTheme="majorHAnsi" w:cstheme="majorHAnsi"/>
          <w:lang w:val="sr-Cyrl-CS"/>
        </w:rPr>
      </w:pPr>
      <w:hyperlink w:anchor="Policy_makers" w:history="1">
        <w:r w:rsidR="009649A4" w:rsidRPr="00DB51D5">
          <w:rPr>
            <w:rStyle w:val="Hyperlink"/>
            <w:rFonts w:asciiTheme="majorHAnsi" w:hAnsiTheme="majorHAnsi" w:cstheme="majorHAnsi"/>
            <w:b/>
            <w:lang w:val="sr-Cyrl-CS" w:bidi="sr-Cyrl-CS"/>
          </w:rPr>
          <w:t>Refleksija za kreatore politike</w:t>
        </w:r>
      </w:hyperlink>
      <w:r w:rsidR="009649A4" w:rsidRPr="00DB51D5">
        <w:rPr>
          <w:rFonts w:asciiTheme="majorHAnsi" w:hAnsiTheme="majorHAnsi" w:cstheme="majorHAnsi"/>
          <w:lang w:val="sr-Cyrl-CS" w:bidi="sr-Cyrl-CS"/>
        </w:rPr>
        <w:t xml:space="preserve"> o merama politike neophodnim za podršku inkluzivnim direktorima škola u svojoj praksi.</w:t>
      </w:r>
    </w:p>
    <w:p w14:paraId="0DBF4E25" w14:textId="4B478FC7" w:rsidR="009649A4" w:rsidRPr="00DB51D5" w:rsidRDefault="001A09DF" w:rsidP="00B71946">
      <w:pPr>
        <w:pStyle w:val="Agency-body-text"/>
        <w:numPr>
          <w:ilvl w:val="0"/>
          <w:numId w:val="9"/>
        </w:numPr>
        <w:rPr>
          <w:rFonts w:asciiTheme="majorHAnsi" w:hAnsiTheme="majorHAnsi" w:cstheme="majorHAnsi"/>
          <w:lang w:val="sr-Cyrl-CS"/>
        </w:rPr>
      </w:pPr>
      <w:hyperlink w:anchor="Joint" w:history="1">
        <w:r w:rsidR="009649A4" w:rsidRPr="00DB51D5">
          <w:rPr>
            <w:rStyle w:val="Hyperlink"/>
            <w:rFonts w:asciiTheme="majorHAnsi" w:hAnsiTheme="majorHAnsi" w:cstheme="majorHAnsi"/>
            <w:b/>
            <w:lang w:val="sr-Cyrl-CS" w:bidi="sr-Cyrl-CS"/>
          </w:rPr>
          <w:t>Zajednička refleksija</w:t>
        </w:r>
      </w:hyperlink>
      <w:r w:rsidR="009649A4" w:rsidRPr="00DB51D5">
        <w:rPr>
          <w:rFonts w:asciiTheme="majorHAnsi" w:hAnsiTheme="majorHAnsi" w:cstheme="majorHAnsi"/>
          <w:b/>
          <w:lang w:val="sr-Cyrl-CS" w:bidi="sr-Cyrl-CS"/>
        </w:rPr>
        <w:t xml:space="preserve"> i dijalog direktora škola i kreatora politike</w:t>
      </w:r>
      <w:r w:rsidR="009649A4" w:rsidRPr="00DB51D5">
        <w:rPr>
          <w:rFonts w:asciiTheme="majorHAnsi" w:hAnsiTheme="majorHAnsi" w:cstheme="majorHAnsi"/>
          <w:lang w:val="sr-Cyrl-CS" w:bidi="sr-Cyrl-CS"/>
        </w:rPr>
        <w:t xml:space="preserve"> o ključnim pitanjima u svakoj oblasti kojima se treba baviti. Usmeravajuća pitanja podstiču diskusije o akcijima koje treba da se preduzmu nakon što se identifikuju prioriteti.</w:t>
      </w:r>
    </w:p>
    <w:p w14:paraId="593D6882" w14:textId="727C87D9" w:rsidR="00D004A2" w:rsidRPr="00DB51D5" w:rsidRDefault="00384025" w:rsidP="00D004A2">
      <w:pPr>
        <w:pStyle w:val="Agency-body-text"/>
        <w:rPr>
          <w:rFonts w:asciiTheme="majorHAnsi" w:hAnsiTheme="majorHAnsi" w:cstheme="majorHAnsi"/>
          <w:lang w:val="sr-Cyrl-CS"/>
        </w:rPr>
      </w:pPr>
      <w:r w:rsidRPr="00DB51D5">
        <w:rPr>
          <w:rFonts w:asciiTheme="majorHAnsi" w:hAnsiTheme="majorHAnsi" w:cstheme="majorHAnsi"/>
          <w:lang w:val="sr-Cyrl-CS" w:bidi="sr-Cyrl-CS"/>
        </w:rPr>
        <w:t>Cilj je zajednički dijalog, te bi stoga bilo idealno da se sve tri opcije koriste za samorefleksiju. Međutim, prve dve opcije se mogu koristiti nezavisno ili zajedno kao osnova za zajedničku refleksiju na svim nivoima fokusiranjem na pojedinačne osnovne funkcije navedene u nastavku ili radom sa određenim zainteresovanim stranama.</w:t>
      </w:r>
    </w:p>
    <w:p w14:paraId="396072C1" w14:textId="32A8C999" w:rsidR="00D004A2" w:rsidRPr="00DB51D5" w:rsidRDefault="00D004A2" w:rsidP="00D004A2">
      <w:pPr>
        <w:pStyle w:val="Agency-body-text"/>
        <w:rPr>
          <w:rFonts w:asciiTheme="majorHAnsi" w:hAnsiTheme="majorHAnsi" w:cstheme="majorHAnsi"/>
          <w:lang w:val="sr-Cyrl-CS"/>
        </w:rPr>
      </w:pPr>
      <w:r w:rsidRPr="00DB51D5">
        <w:rPr>
          <w:rFonts w:asciiTheme="majorHAnsi" w:hAnsiTheme="majorHAnsi" w:cstheme="majorHAnsi"/>
          <w:lang w:val="sr-Cyrl-CS" w:bidi="sr-Cyrl-CS"/>
        </w:rPr>
        <w:t xml:space="preserve">Pre nego što se obavi zajednička samorefleksija, neophodno je da se obavi samorefleksija direktora škola, kao i samorefleksija kreatora politike. Te samorefleksije se mogu obaviti u celosti, ograničeno na pojedine odeljke </w:t>
      </w:r>
      <w:r w:rsidR="006151FE">
        <w:fldChar w:fldCharType="begin"/>
      </w:r>
      <w:r w:rsidR="006151FE">
        <w:instrText xml:space="preserve"> HYPERLINK \l "SettingDirection" </w:instrText>
      </w:r>
      <w:r w:rsidR="006151FE">
        <w:fldChar w:fldCharType="separate"/>
      </w:r>
      <w:r w:rsidRPr="00DB51D5">
        <w:rPr>
          <w:rStyle w:val="Hyperlink"/>
          <w:rFonts w:asciiTheme="majorHAnsi" w:hAnsiTheme="majorHAnsi" w:cstheme="majorHAnsi"/>
          <w:lang w:val="sr-Cyrl-CS" w:bidi="sr-Cyrl-CS"/>
        </w:rPr>
        <w:t>određivanja pravca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"Organisational" </w:instrText>
      </w:r>
      <w:r w:rsidR="006151FE">
        <w:fldChar w:fldCharType="separate"/>
      </w:r>
      <w:r w:rsidRPr="00DB51D5">
        <w:rPr>
          <w:rStyle w:val="Hyperlink"/>
          <w:rFonts w:asciiTheme="majorHAnsi" w:hAnsiTheme="majorHAnsi" w:cstheme="majorHAnsi"/>
          <w:lang w:val="sr-Cyrl-CS" w:bidi="sr-Cyrl-CS"/>
        </w:rPr>
        <w:t>organizacionog razvoja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i </w:t>
      </w:r>
      <w:r w:rsidR="006151FE">
        <w:fldChar w:fldCharType="begin"/>
      </w:r>
      <w:r w:rsidR="006151FE">
        <w:instrText xml:space="preserve"> HYPERLINK \l "Human" </w:instrText>
      </w:r>
      <w:r w:rsidR="006151FE">
        <w:fldChar w:fldCharType="separate"/>
      </w:r>
      <w:r w:rsidRPr="00DB51D5">
        <w:rPr>
          <w:rStyle w:val="Hyperlink"/>
          <w:rFonts w:asciiTheme="majorHAnsi" w:hAnsiTheme="majorHAnsi" w:cstheme="majorHAnsi"/>
          <w:lang w:val="sr-Cyrl-CS" w:bidi="sr-Cyrl-CS"/>
        </w:rPr>
        <w:t>ljudskog razvoja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ili fokusirano na određene kategorije u okviru pojedinih odeljaka.</w:t>
      </w:r>
    </w:p>
    <w:p w14:paraId="6A8D9797" w14:textId="77777777" w:rsidR="00735197" w:rsidRPr="00DB51D5" w:rsidRDefault="00735197" w:rsidP="00735197">
      <w:pPr>
        <w:pStyle w:val="Agency-body-text"/>
        <w:keepNext/>
        <w:rPr>
          <w:rFonts w:asciiTheme="majorHAnsi" w:hAnsiTheme="majorHAnsi" w:cstheme="majorHAnsi"/>
          <w:lang w:val="sr-Cyrl-CS"/>
        </w:rPr>
      </w:pPr>
      <w:r w:rsidRPr="00DB51D5">
        <w:rPr>
          <w:rFonts w:asciiTheme="majorHAnsi" w:hAnsiTheme="majorHAnsi" w:cstheme="majorHAnsi"/>
          <w:lang w:val="sr-Cyrl-CS" w:bidi="sr-Cyrl-CS"/>
        </w:rPr>
        <w:t>Pitanja na nivou prakse i politike pružaju smernice za odgovor na sledeće:</w:t>
      </w:r>
    </w:p>
    <w:p w14:paraId="54FD6F78" w14:textId="77777777" w:rsidR="00735197" w:rsidRPr="00DB51D5" w:rsidRDefault="00735197" w:rsidP="00735197">
      <w:pPr>
        <w:pStyle w:val="Agency-body-text"/>
        <w:numPr>
          <w:ilvl w:val="0"/>
          <w:numId w:val="1"/>
        </w:numPr>
        <w:rPr>
          <w:rFonts w:asciiTheme="majorHAnsi" w:hAnsiTheme="majorHAnsi" w:cstheme="majorHAnsi"/>
        </w:rPr>
      </w:pPr>
      <w:r w:rsidRPr="00DB51D5">
        <w:rPr>
          <w:rFonts w:asciiTheme="majorHAnsi" w:hAnsiTheme="majorHAnsi" w:cstheme="majorHAnsi"/>
          <w:lang w:val="sr-Cyrl-CS" w:bidi="sr-Cyrl-CS"/>
        </w:rPr>
        <w:t>Gde smo sada?</w:t>
      </w:r>
    </w:p>
    <w:p w14:paraId="19AA32DA" w14:textId="77777777" w:rsidR="00735197" w:rsidRPr="00DB51D5" w:rsidRDefault="00735197" w:rsidP="00735197">
      <w:pPr>
        <w:pStyle w:val="Agency-body-text"/>
        <w:numPr>
          <w:ilvl w:val="0"/>
          <w:numId w:val="1"/>
        </w:numPr>
        <w:rPr>
          <w:rFonts w:asciiTheme="majorHAnsi" w:hAnsiTheme="majorHAnsi" w:cstheme="majorHAnsi"/>
        </w:rPr>
      </w:pPr>
      <w:r w:rsidRPr="00DB51D5">
        <w:rPr>
          <w:rFonts w:asciiTheme="majorHAnsi" w:hAnsiTheme="majorHAnsi" w:cstheme="majorHAnsi"/>
          <w:lang w:val="sr-Cyrl-CS" w:bidi="sr-Cyrl-CS"/>
        </w:rPr>
        <w:t>Koje su naše glavne snage, izazovi i mogućnosti za dalji razvoj?</w:t>
      </w:r>
    </w:p>
    <w:p w14:paraId="316D8A05" w14:textId="77777777" w:rsidR="00735197" w:rsidRPr="00DB51D5" w:rsidRDefault="00735197" w:rsidP="00735197">
      <w:pPr>
        <w:pStyle w:val="Agency-body-text"/>
        <w:numPr>
          <w:ilvl w:val="0"/>
          <w:numId w:val="1"/>
        </w:numPr>
        <w:rPr>
          <w:rFonts w:asciiTheme="majorHAnsi" w:hAnsiTheme="majorHAnsi" w:cstheme="majorHAnsi"/>
        </w:rPr>
      </w:pPr>
      <w:r w:rsidRPr="00DB51D5">
        <w:rPr>
          <w:rFonts w:asciiTheme="majorHAnsi" w:hAnsiTheme="majorHAnsi" w:cstheme="majorHAnsi"/>
          <w:lang w:val="sr-Cyrl-CS" w:bidi="sr-Cyrl-CS"/>
        </w:rPr>
        <w:t>Koje su oblasti prioriteta kojima treba da se bavimo?</w:t>
      </w:r>
    </w:p>
    <w:p w14:paraId="5254BDD4" w14:textId="77777777" w:rsidR="00735197" w:rsidRPr="00DB51D5" w:rsidRDefault="00735197" w:rsidP="00735197">
      <w:pPr>
        <w:pStyle w:val="Agency-body-text"/>
        <w:keepNext/>
        <w:rPr>
          <w:rFonts w:asciiTheme="majorHAnsi" w:hAnsiTheme="majorHAnsi" w:cstheme="majorHAnsi"/>
        </w:rPr>
      </w:pPr>
      <w:r w:rsidRPr="00DB51D5">
        <w:rPr>
          <w:rFonts w:asciiTheme="majorHAnsi" w:hAnsiTheme="majorHAnsi" w:cstheme="majorHAnsi"/>
          <w:lang w:val="sr-Cyrl-CS" w:bidi="sr-Cyrl-CS"/>
        </w:rPr>
        <w:t xml:space="preserve">Tri </w:t>
      </w:r>
      <w:r w:rsidR="006151FE">
        <w:fldChar w:fldCharType="begin"/>
      </w:r>
      <w:r w:rsidR="006151FE">
        <w:instrText xml:space="preserve"> HYPERLINK \l "Core" </w:instrText>
      </w:r>
      <w:r w:rsidR="006151FE">
        <w:fldChar w:fldCharType="separate"/>
      </w:r>
      <w:r w:rsidRPr="00DB51D5">
        <w:rPr>
          <w:rStyle w:val="Hyperlink"/>
          <w:rFonts w:asciiTheme="majorHAnsi" w:hAnsiTheme="majorHAnsi" w:cstheme="majorHAnsi"/>
          <w:b/>
          <w:lang w:val="sr-Cyrl-CS" w:bidi="sr-Cyrl-CS"/>
        </w:rPr>
        <w:t>osnovne funkcije</w:t>
      </w:r>
      <w:r w:rsidR="006151FE">
        <w:rPr>
          <w:rStyle w:val="Hyperlink"/>
          <w:rFonts w:asciiTheme="majorHAnsi" w:hAnsiTheme="majorHAnsi" w:cstheme="majorHAnsi"/>
          <w:b/>
          <w:lang w:val="sr-Cyrl-CS" w:bidi="sr-Cyrl-CS"/>
        </w:rPr>
        <w:fldChar w:fldCharType="end"/>
      </w:r>
      <w:r w:rsidRPr="00DB51D5">
        <w:rPr>
          <w:rFonts w:asciiTheme="majorHAnsi" w:hAnsiTheme="majorHAnsi" w:cstheme="majorHAnsi"/>
          <w:b/>
          <w:lang w:val="sr-Cyrl-CS" w:bidi="sr-Cyrl-CS"/>
        </w:rPr>
        <w:t xml:space="preserve"> </w:t>
      </w:r>
      <w:hyperlink w:anchor="leadership" w:history="1">
        <w:r w:rsidRPr="00DB51D5">
          <w:rPr>
            <w:rStyle w:val="Hyperlink"/>
            <w:rFonts w:asciiTheme="majorHAnsi" w:hAnsiTheme="majorHAnsi" w:cstheme="majorHAnsi"/>
            <w:b/>
            <w:lang w:val="sr-Cyrl-CS" w:bidi="sr-Cyrl-CS"/>
          </w:rPr>
          <w:t>inkluzivnog rukovođenja školom</w:t>
        </w:r>
      </w:hyperlink>
      <w:r w:rsidRPr="00DB51D5">
        <w:rPr>
          <w:rFonts w:asciiTheme="majorHAnsi" w:hAnsiTheme="majorHAnsi" w:cstheme="majorHAnsi"/>
          <w:lang w:val="sr-Cyrl-CS" w:bidi="sr-Cyrl-CS"/>
        </w:rPr>
        <w:t xml:space="preserve"> predstavljaju okvir refleksije o ovim pitanjima:</w:t>
      </w:r>
    </w:p>
    <w:p w14:paraId="180349F5" w14:textId="77777777" w:rsidR="00735197" w:rsidRPr="00DB51D5" w:rsidRDefault="001A09DF" w:rsidP="00735197">
      <w:pPr>
        <w:pStyle w:val="Agency-body-text"/>
        <w:numPr>
          <w:ilvl w:val="0"/>
          <w:numId w:val="47"/>
        </w:numPr>
        <w:rPr>
          <w:rFonts w:asciiTheme="majorHAnsi" w:hAnsiTheme="majorHAnsi" w:cstheme="majorHAnsi"/>
        </w:rPr>
      </w:pPr>
      <w:hyperlink w:anchor="SettingDirection" w:history="1">
        <w:r w:rsidR="00735197" w:rsidRPr="00DB51D5">
          <w:rPr>
            <w:rStyle w:val="Hyperlink"/>
            <w:rFonts w:asciiTheme="majorHAnsi" w:hAnsiTheme="majorHAnsi" w:cstheme="majorHAnsi"/>
            <w:b/>
            <w:lang w:val="sr-Cyrl-CS" w:bidi="sr-Cyrl-CS"/>
          </w:rPr>
          <w:t>Određivanje pravca</w:t>
        </w:r>
      </w:hyperlink>
      <w:r w:rsidR="00735197" w:rsidRPr="00DB51D5">
        <w:rPr>
          <w:rFonts w:asciiTheme="majorHAnsi" w:hAnsiTheme="majorHAnsi" w:cstheme="majorHAnsi"/>
          <w:lang w:val="sr-Cyrl-CS" w:bidi="sr-Cyrl-CS"/>
        </w:rPr>
        <w:t>: Liderstvo je važno za usmeravanje sa fokusom na vrednosti koje su temelj inkluzivne prakse i na razgovor koji podržava inkluzivnu praksu.</w:t>
      </w:r>
    </w:p>
    <w:p w14:paraId="5138EA9C" w14:textId="77777777" w:rsidR="00735197" w:rsidRPr="00DB51D5" w:rsidRDefault="001A09DF" w:rsidP="00735197">
      <w:pPr>
        <w:pStyle w:val="Agency-body-text"/>
        <w:numPr>
          <w:ilvl w:val="0"/>
          <w:numId w:val="47"/>
        </w:numPr>
        <w:rPr>
          <w:rFonts w:asciiTheme="majorHAnsi" w:hAnsiTheme="majorHAnsi" w:cstheme="majorHAnsi"/>
          <w:lang w:val="sr-Cyrl-CS"/>
        </w:rPr>
      </w:pPr>
      <w:hyperlink w:anchor="Organisational" w:history="1">
        <w:r w:rsidR="00735197" w:rsidRPr="00DB51D5">
          <w:rPr>
            <w:rStyle w:val="Hyperlink"/>
            <w:rFonts w:asciiTheme="majorHAnsi" w:hAnsiTheme="majorHAnsi" w:cstheme="majorHAnsi"/>
            <w:b/>
            <w:lang w:val="sr-Cyrl-CS" w:bidi="sr-Cyrl-CS"/>
          </w:rPr>
          <w:t>Organizacioni razvoj</w:t>
        </w:r>
      </w:hyperlink>
      <w:r w:rsidR="00735197" w:rsidRPr="00DB51D5">
        <w:rPr>
          <w:rFonts w:asciiTheme="majorHAnsi" w:hAnsiTheme="majorHAnsi" w:cstheme="majorHAnsi"/>
          <w:lang w:val="sr-Cyrl-CS" w:bidi="sr-Cyrl-CS"/>
        </w:rPr>
        <w:t xml:space="preserve">: Rukovodioci i rukovodeći timovi igraju ključnu ulogu u implementiranju inkluzivne politike i razvoju školske prakse koja je ravnopravna i inkluzivna. Oni su odgovorni za kreiranje organizacionog okruženja koje podržava školsku praksu i podstiče napredak škole ka inkluzivnom obrazovanju. Oni su takođe odgovorni za održavanje školske kulture koja je kolegijalna, interaktivna i fokusirana na pružanje podrške nastavnicima i učenicima tokom celog obrazovnog </w:t>
      </w:r>
      <w:r w:rsidR="00735197" w:rsidRPr="00DB51D5">
        <w:rPr>
          <w:rFonts w:asciiTheme="majorHAnsi" w:hAnsiTheme="majorHAnsi" w:cstheme="majorHAnsi"/>
          <w:lang w:val="sr-Cyrl-CS" w:bidi="sr-Cyrl-CS"/>
        </w:rPr>
        <w:lastRenderedPageBreak/>
        <w:t>procesa. Ispunjavanjem ovih funkcija direktorima škola je omogućeno da kreiraju inkluzivnu školu sa fokusom na okruženje za učenje, gde je svaki učenik dragoceni učesnik za koga se očekuje da se ostvari putem kvalitetnog obrazovanja.</w:t>
      </w:r>
    </w:p>
    <w:p w14:paraId="0F8D3BC4" w14:textId="2D267FC5" w:rsidR="00735197" w:rsidRPr="00DB51D5" w:rsidRDefault="001A09DF" w:rsidP="00735197">
      <w:pPr>
        <w:pStyle w:val="Agency-body-text"/>
        <w:numPr>
          <w:ilvl w:val="0"/>
          <w:numId w:val="13"/>
        </w:numPr>
        <w:rPr>
          <w:rFonts w:asciiTheme="majorHAnsi" w:hAnsiTheme="majorHAnsi" w:cstheme="majorHAnsi"/>
        </w:rPr>
      </w:pPr>
      <w:hyperlink w:anchor="Human" w:history="1">
        <w:r w:rsidR="00735197" w:rsidRPr="00DB51D5">
          <w:rPr>
            <w:rStyle w:val="Hyperlink"/>
            <w:rFonts w:asciiTheme="majorHAnsi" w:hAnsiTheme="majorHAnsi" w:cstheme="majorHAnsi"/>
            <w:b/>
            <w:lang w:val="sr-Cyrl-CS" w:bidi="sr-Cyrl-CS"/>
          </w:rPr>
          <w:t>Ljudski razvoj</w:t>
        </w:r>
      </w:hyperlink>
      <w:r w:rsidR="00735197" w:rsidRPr="00DB51D5">
        <w:rPr>
          <w:rFonts w:asciiTheme="majorHAnsi" w:hAnsiTheme="majorHAnsi" w:cstheme="majorHAnsi"/>
          <w:lang w:val="sr-Cyrl-CS" w:bidi="sr-Cyrl-CS"/>
        </w:rPr>
        <w:t xml:space="preserve">: Liderstvo je jedan od ključnih pokretača kvaliteta podučavanja, što je jedan od najvažnijih uticaja na postignuće učenika na nivou škole. Ljudski razvoj obuhvata izgradnju i razvoj kapaciteta samih direktora škola, nastavnika i osoblja u školama. Pružanje podrške, </w:t>
      </w:r>
      <w:r w:rsidR="009906D6" w:rsidRPr="009906D6">
        <w:rPr>
          <w:lang w:val="en-IE"/>
        </w:rPr>
        <w:fldChar w:fldCharType="begin"/>
      </w:r>
      <w:r w:rsidR="009906D6" w:rsidRPr="009906D6">
        <w:rPr>
          <w:lang w:val="en-IE"/>
        </w:rPr>
        <w:instrText xml:space="preserve"> HYPERLINK \l "Monitoring" </w:instrText>
      </w:r>
      <w:r w:rsidR="009906D6" w:rsidRPr="009906D6">
        <w:rPr>
          <w:lang w:val="en-IE"/>
        </w:rPr>
        <w:fldChar w:fldCharType="separate"/>
      </w:r>
      <w:r w:rsidR="009906D6" w:rsidRPr="009906D6">
        <w:rPr>
          <w:rStyle w:val="Hyperlink"/>
          <w:lang w:bidi="sr-Cyrl-CS"/>
        </w:rPr>
        <w:t>monitoring</w:t>
      </w:r>
      <w:r w:rsidR="009906D6" w:rsidRPr="009906D6">
        <w:fldChar w:fldCharType="end"/>
      </w:r>
      <w:r w:rsidR="009906D6" w:rsidRPr="009906D6">
        <w:rPr>
          <w:lang w:bidi="sr-Cyrl-CS"/>
        </w:rPr>
        <w:t xml:space="preserve"> </w:t>
      </w:r>
      <w:r w:rsidR="00735197" w:rsidRPr="00DB51D5">
        <w:rPr>
          <w:rFonts w:asciiTheme="majorHAnsi" w:hAnsiTheme="majorHAnsi" w:cstheme="majorHAnsi"/>
          <w:lang w:val="sr-Cyrl-CS" w:bidi="sr-Cyrl-CS"/>
        </w:rPr>
        <w:t>i procena prakse podučavanja su suština ove strateške uloge.</w:t>
      </w:r>
    </w:p>
    <w:p w14:paraId="383A808E" w14:textId="77777777" w:rsidR="00735197" w:rsidRPr="00DB51D5" w:rsidRDefault="00735197" w:rsidP="00735197">
      <w:pPr>
        <w:pStyle w:val="Agency-body-text"/>
        <w:rPr>
          <w:rFonts w:asciiTheme="majorHAnsi" w:hAnsiTheme="majorHAnsi" w:cstheme="majorHAnsi"/>
          <w:lang w:val="sr-Cyrl-CS"/>
        </w:rPr>
      </w:pPr>
      <w:r w:rsidRPr="00DB51D5">
        <w:rPr>
          <w:rFonts w:asciiTheme="majorHAnsi" w:hAnsiTheme="majorHAnsi" w:cstheme="majorHAnsi"/>
          <w:lang w:val="sr-Cyrl-CS" w:bidi="sr-Cyrl-CS"/>
        </w:rPr>
        <w:t>U okviru svake funkcije, pitanja su grupisana u određene kategorije ili aspekte liderstva koji promovišu inkluziju. Direktori škola ne moraju da odgovore na sva pitanja odjednom. Oni zapravo mogu da koriste alat za razmišljanje o određenim kategorijama i aspektima.</w:t>
      </w:r>
    </w:p>
    <w:p w14:paraId="25DED175" w14:textId="4C501643" w:rsidR="00CE282A" w:rsidRPr="00DB51D5" w:rsidRDefault="00F13228" w:rsidP="00471600">
      <w:pPr>
        <w:pStyle w:val="Agency-body-text"/>
        <w:rPr>
          <w:rFonts w:asciiTheme="majorHAnsi" w:hAnsiTheme="majorHAnsi" w:cstheme="majorHAnsi"/>
          <w:lang w:val="sr-Cyrl-CS"/>
        </w:rPr>
      </w:pPr>
      <w:r w:rsidRPr="00DB51D5">
        <w:rPr>
          <w:rFonts w:asciiTheme="majorHAnsi" w:hAnsiTheme="majorHAnsi" w:cstheme="majorHAnsi"/>
          <w:lang w:val="sr-Cyrl-CS" w:bidi="sr-Cyrl-CS"/>
        </w:rPr>
        <w:t>Fokusne grupe za zajedničku refleksiju sastoje se od zainteresovanih strana uključenih u preliminarne refleksije za direktore škola i kreatore politike.</w:t>
      </w:r>
    </w:p>
    <w:p w14:paraId="1144B8F4" w14:textId="57E566F7" w:rsidR="00123F93" w:rsidRPr="00DB51D5" w:rsidRDefault="001D0D30">
      <w:pPr>
        <w:pStyle w:val="Agency-body-text"/>
        <w:rPr>
          <w:rFonts w:asciiTheme="majorHAnsi" w:hAnsiTheme="majorHAnsi" w:cstheme="majorHAnsi"/>
          <w:lang w:val="sr-Cyrl-CS"/>
        </w:rPr>
      </w:pPr>
      <w:r w:rsidRPr="00DB51D5">
        <w:rPr>
          <w:rFonts w:asciiTheme="majorHAnsi" w:hAnsiTheme="majorHAnsi" w:cstheme="majorHAnsi"/>
          <w:lang w:val="sr-Cyrl-CS" w:bidi="sr-Cyrl-CS"/>
        </w:rPr>
        <w:t>Ukoliko već postoje formalne strukture koje omogućavaju razmenu između direktora škola, rukovodećih timova i kreatora politike, one mogu da olakšaju uspostavljanje fokusnih grupa za zajedničku refleksiju. Međutim, one nisu preduslov za zajedničku refleksiju. Fokusne grupe mogu da se organizuju kao pojedinačni sastanci za razmenu refleksija zainteresovanih strana.</w:t>
      </w:r>
    </w:p>
    <w:p w14:paraId="631F9A1A" w14:textId="307F9448" w:rsidR="00457B1B" w:rsidRPr="00DB51D5" w:rsidRDefault="00457B1B" w:rsidP="00E460CE">
      <w:pPr>
        <w:pStyle w:val="Agency-body-text"/>
        <w:keepNext/>
        <w:rPr>
          <w:rFonts w:asciiTheme="majorHAnsi" w:hAnsiTheme="majorHAnsi" w:cstheme="majorHAnsi"/>
          <w:lang w:val="sr-Cyrl-CS"/>
        </w:rPr>
      </w:pPr>
      <w:r w:rsidRPr="00DB51D5">
        <w:rPr>
          <w:rFonts w:asciiTheme="majorHAnsi" w:hAnsiTheme="majorHAnsi" w:cstheme="majorHAnsi"/>
          <w:lang w:val="sr-Cyrl-CS" w:bidi="sr-Cyrl-CS"/>
        </w:rPr>
        <w:t>Ovaj dokument sadrži tri dodatka koji pomažu pri upotrebi alata za samorefleksiju:</w:t>
      </w:r>
    </w:p>
    <w:p w14:paraId="4E67CB95" w14:textId="633C6C93" w:rsidR="00457B1B" w:rsidRPr="00DB51D5" w:rsidRDefault="001A09DF" w:rsidP="00457B1B">
      <w:pPr>
        <w:pStyle w:val="Agency-body-text"/>
        <w:rPr>
          <w:rFonts w:asciiTheme="majorHAnsi" w:hAnsiTheme="majorHAnsi" w:cstheme="majorHAnsi"/>
          <w:lang w:val="sr-Cyrl-CS"/>
        </w:rPr>
      </w:pPr>
      <w:hyperlink w:anchor="ANNEX1" w:history="1">
        <w:r w:rsidR="00B56983" w:rsidRPr="00DB51D5">
          <w:rPr>
            <w:rStyle w:val="Hyperlink"/>
            <w:rFonts w:asciiTheme="majorHAnsi" w:hAnsiTheme="majorHAnsi" w:cstheme="majorHAnsi"/>
            <w:lang w:val="sr-Cyrl-CS" w:bidi="sr-Cyrl-CS"/>
          </w:rPr>
          <w:t>Dodatak 1</w:t>
        </w:r>
      </w:hyperlink>
      <w:r w:rsidR="00457B1B" w:rsidRPr="00DB51D5">
        <w:rPr>
          <w:rFonts w:asciiTheme="majorHAnsi" w:hAnsiTheme="majorHAnsi" w:cstheme="majorHAnsi"/>
          <w:lang w:val="sr-Cyrl-CS" w:bidi="sr-Cyrl-CS"/>
        </w:rPr>
        <w:t>: Vodič za korišćenje alata za samorefleksiju. On daje primer kako pripremiti i usmeravati korišćenje SISL alata za samorefleksiju.</w:t>
      </w:r>
    </w:p>
    <w:p w14:paraId="7EFA01CB" w14:textId="7461A35C" w:rsidR="00457B1B" w:rsidRPr="00DB51D5" w:rsidRDefault="001A09DF" w:rsidP="00457B1B">
      <w:pPr>
        <w:pStyle w:val="Agency-body-text"/>
        <w:rPr>
          <w:rFonts w:asciiTheme="majorHAnsi" w:hAnsiTheme="majorHAnsi" w:cstheme="majorHAnsi"/>
          <w:lang w:val="sr-Cyrl-CS"/>
        </w:rPr>
      </w:pPr>
      <w:hyperlink w:anchor="ANNEX2" w:history="1">
        <w:r w:rsidR="00B56983" w:rsidRPr="00DB51D5">
          <w:rPr>
            <w:rStyle w:val="Hyperlink"/>
            <w:rFonts w:asciiTheme="majorHAnsi" w:hAnsiTheme="majorHAnsi" w:cstheme="majorHAnsi"/>
            <w:lang w:val="sr-Cyrl-CS" w:bidi="sr-Cyrl-CS"/>
          </w:rPr>
          <w:t>Dodatak 2</w:t>
        </w:r>
      </w:hyperlink>
      <w:r w:rsidR="00457B1B" w:rsidRPr="00DB51D5">
        <w:rPr>
          <w:rFonts w:asciiTheme="majorHAnsi" w:hAnsiTheme="majorHAnsi" w:cstheme="majorHAnsi"/>
          <w:lang w:val="sr-Cyrl-CS" w:bidi="sr-Cyrl-CS"/>
        </w:rPr>
        <w:t>: Prilagođavanje alata za samorefleksiju kontekstima zemlje. On objašnjava korake koje treba preduzeti da bi se alat prilagodio različitim nacionalnim kontekstima.</w:t>
      </w:r>
    </w:p>
    <w:p w14:paraId="60FBC1A9" w14:textId="5E25647A" w:rsidR="00153356" w:rsidRPr="00DB51D5" w:rsidRDefault="001A09DF" w:rsidP="00E460CE">
      <w:pPr>
        <w:pStyle w:val="Agency-body-text"/>
        <w:rPr>
          <w:rFonts w:asciiTheme="majorHAnsi" w:hAnsiTheme="majorHAnsi" w:cstheme="majorHAnsi"/>
          <w:lang w:val="sr-Cyrl-CS"/>
        </w:rPr>
      </w:pPr>
      <w:hyperlink w:anchor="ANNEX3" w:history="1">
        <w:r w:rsidR="00B56983" w:rsidRPr="00DB51D5">
          <w:rPr>
            <w:rStyle w:val="Hyperlink"/>
            <w:rFonts w:asciiTheme="majorHAnsi" w:hAnsiTheme="majorHAnsi" w:cstheme="majorHAnsi"/>
            <w:lang w:val="sr-Cyrl-CS" w:bidi="sr-Cyrl-CS"/>
          </w:rPr>
          <w:t>Dodatak 3</w:t>
        </w:r>
      </w:hyperlink>
      <w:r w:rsidR="00457B1B" w:rsidRPr="00DB51D5">
        <w:rPr>
          <w:rFonts w:asciiTheme="majorHAnsi" w:hAnsiTheme="majorHAnsi" w:cstheme="majorHAnsi"/>
          <w:lang w:val="sr-Cyrl-CS" w:bidi="sr-Cyrl-CS"/>
        </w:rPr>
        <w:t>: Rečnik termina.</w:t>
      </w:r>
      <w:r w:rsidR="00153356" w:rsidRPr="00DB51D5">
        <w:rPr>
          <w:rFonts w:asciiTheme="majorHAnsi" w:hAnsiTheme="majorHAnsi" w:cstheme="majorHAnsi"/>
          <w:lang w:val="sr-Cyrl-CS" w:bidi="sr-Cyrl-CS"/>
        </w:rPr>
        <w:br w:type="page"/>
      </w:r>
    </w:p>
    <w:p w14:paraId="3770FC5E" w14:textId="21930117" w:rsidR="009649A4" w:rsidRPr="00DB51D5" w:rsidRDefault="009649A4" w:rsidP="00575E8D">
      <w:pPr>
        <w:pStyle w:val="Agency-heading-1"/>
        <w:rPr>
          <w:rFonts w:asciiTheme="majorHAnsi" w:hAnsiTheme="majorHAnsi" w:cstheme="majorHAnsi"/>
          <w:lang w:val="sr-Cyrl-CS"/>
        </w:rPr>
      </w:pPr>
      <w:bookmarkStart w:id="2" w:name="School_leaders"/>
      <w:bookmarkStart w:id="3" w:name="_Toc95145486"/>
      <w:r w:rsidRPr="00DB51D5">
        <w:rPr>
          <w:rFonts w:asciiTheme="majorHAnsi" w:hAnsiTheme="majorHAnsi" w:cstheme="majorHAnsi"/>
          <w:lang w:val="sr-Cyrl-CS" w:bidi="sr-Cyrl-CS"/>
        </w:rPr>
        <w:lastRenderedPageBreak/>
        <w:t>Samorefleksija za direktore škola</w:t>
      </w:r>
      <w:bookmarkEnd w:id="2"/>
      <w:bookmarkEnd w:id="3"/>
    </w:p>
    <w:p w14:paraId="442D1489" w14:textId="7C6E6935" w:rsidR="00D03A8D"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Ovaj odeljak o alatu za samorefleksiju se odnosi na direktore škola i rukovodeće timove. On im omogućava da razmisle o svojoj praksi inkluzivnog rukovodstva škole, nezavisno od okruženja u kome rade.</w:t>
      </w:r>
    </w:p>
    <w:p w14:paraId="435606A8" w14:textId="51375D57" w:rsidR="009649A4"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b/>
          <w:lang w:val="sr-Cyrl-CS" w:bidi="sr-Cyrl-CS"/>
        </w:rPr>
        <w:t>Direktori škola i rukovodeći timovi</w:t>
      </w:r>
      <w:r w:rsidRPr="00DB51D5">
        <w:rPr>
          <w:rFonts w:asciiTheme="majorHAnsi" w:hAnsiTheme="majorHAnsi" w:cstheme="majorHAnsi"/>
          <w:lang w:val="sr-Cyrl-CS" w:bidi="sr-Cyrl-CS"/>
        </w:rPr>
        <w:t xml:space="preserve"> uključuju (ali nisu ograničeni na) direktore, rukovodioce višeg, srednjeg nivoa i nastavnike, pomoćno osoblje, stručnu zajednicu i pomoćne službe, članove školskih odbora, kao i zainteresovane strane u sistemu uključene u podršku rukovodstvu.</w:t>
      </w:r>
    </w:p>
    <w:p w14:paraId="564A3B50" w14:textId="2D730206" w:rsidR="009649A4"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 xml:space="preserve">Pitanja u tabelama su zasnovana na </w:t>
      </w:r>
      <w:r w:rsidR="006151FE">
        <w:fldChar w:fldCharType="begin"/>
      </w:r>
      <w:r w:rsidR="006151FE">
        <w:instrText xml:space="preserve"> HYPERLINK \l "Standards" </w:instrText>
      </w:r>
      <w:r w:rsidR="006151FE">
        <w:fldChar w:fldCharType="separate"/>
      </w:r>
      <w:r w:rsidRPr="00DB51D5">
        <w:rPr>
          <w:rStyle w:val="Hyperlink"/>
          <w:rFonts w:asciiTheme="majorHAnsi" w:hAnsiTheme="majorHAnsi" w:cstheme="majorHAnsi"/>
          <w:b/>
          <w:lang w:val="sr-Cyrl-CS" w:bidi="sr-Cyrl-CS"/>
        </w:rPr>
        <w:t>standardima</w:t>
      </w:r>
      <w:r w:rsidR="006151FE">
        <w:rPr>
          <w:rStyle w:val="Hyperlink"/>
          <w:rFonts w:asciiTheme="majorHAnsi" w:hAnsiTheme="majorHAnsi" w:cstheme="majorHAnsi"/>
          <w:b/>
          <w:lang w:val="sr-Cyrl-CS" w:bidi="sr-Cyrl-CS"/>
        </w:rPr>
        <w:fldChar w:fldCharType="end"/>
      </w:r>
      <w:r w:rsidRPr="00DB51D5">
        <w:rPr>
          <w:rFonts w:asciiTheme="majorHAnsi" w:hAnsiTheme="majorHAnsi" w:cstheme="majorHAnsi"/>
          <w:b/>
          <w:lang w:val="sr-Cyrl-CS" w:bidi="sr-Cyrl-CS"/>
        </w:rPr>
        <w:t xml:space="preserve"> </w:t>
      </w:r>
      <w:r w:rsidRPr="00DB51D5">
        <w:rPr>
          <w:rFonts w:asciiTheme="majorHAnsi" w:hAnsiTheme="majorHAnsi" w:cstheme="majorHAnsi"/>
          <w:lang w:val="sr-Cyrl-CS" w:bidi="sr-Cyrl-CS"/>
        </w:rPr>
        <w:t>aspiracije</w:t>
      </w:r>
      <w:r w:rsidRPr="00DB51D5">
        <w:rPr>
          <w:rFonts w:asciiTheme="majorHAnsi" w:hAnsiTheme="majorHAnsi" w:cstheme="majorHAnsi"/>
          <w:b/>
          <w:lang w:val="sr-Cyrl-CS" w:bidi="sr-Cyrl-CS"/>
        </w:rPr>
        <w:t xml:space="preserve"> za praksu inkluzivnog rukovodstva škole</w:t>
      </w:r>
      <w:r w:rsidRPr="00DB51D5">
        <w:rPr>
          <w:rFonts w:asciiTheme="majorHAnsi" w:hAnsiTheme="majorHAnsi" w:cstheme="majorHAnsi"/>
          <w:lang w:val="sr-Cyrl-CS" w:bidi="sr-Cyrl-CS"/>
        </w:rPr>
        <w:t>.</w:t>
      </w:r>
    </w:p>
    <w:p w14:paraId="78D2558F" w14:textId="009936BA" w:rsidR="009649A4" w:rsidRPr="00DB51D5" w:rsidRDefault="005A35BB" w:rsidP="009649A4">
      <w:pPr>
        <w:pStyle w:val="Agency-heading-2"/>
        <w:rPr>
          <w:rFonts w:asciiTheme="majorHAnsi" w:hAnsiTheme="majorHAnsi" w:cstheme="majorHAnsi"/>
          <w:lang w:val="it-IT"/>
        </w:rPr>
      </w:pPr>
      <w:bookmarkStart w:id="4" w:name="_Toc95145487"/>
      <w:r w:rsidRPr="00DB51D5">
        <w:rPr>
          <w:rFonts w:asciiTheme="majorHAnsi" w:hAnsiTheme="majorHAnsi" w:cstheme="majorHAnsi"/>
          <w:lang w:val="sr-Cyrl-CS" w:bidi="sr-Cyrl-CS"/>
        </w:rPr>
        <w:t>Preporuke za direktore škola i rukovodeće timove</w:t>
      </w:r>
      <w:bookmarkEnd w:id="4"/>
    </w:p>
    <w:p w14:paraId="38294590" w14:textId="5C03C5AB" w:rsidR="009649A4" w:rsidRPr="00DB51D5" w:rsidRDefault="00291FF3" w:rsidP="009649A4">
      <w:pPr>
        <w:pStyle w:val="Agency-body-text"/>
        <w:keepNext/>
        <w:rPr>
          <w:rFonts w:asciiTheme="majorHAnsi" w:hAnsiTheme="majorHAnsi" w:cstheme="majorHAnsi"/>
          <w:lang w:val="sr-Cyrl-CS"/>
        </w:rPr>
      </w:pPr>
      <w:r w:rsidRPr="00DB51D5">
        <w:rPr>
          <w:rFonts w:asciiTheme="majorHAnsi" w:hAnsiTheme="majorHAnsi" w:cstheme="majorHAnsi"/>
          <w:lang w:val="sr-Cyrl-CS" w:bidi="sr-Cyrl-CS"/>
        </w:rPr>
        <w:t xml:space="preserve">Alat za samorefleksiju poziva </w:t>
      </w:r>
      <w:r w:rsidRPr="00DB51D5">
        <w:rPr>
          <w:rFonts w:asciiTheme="majorHAnsi" w:hAnsiTheme="majorHAnsi" w:cstheme="majorHAnsi"/>
          <w:b/>
          <w:lang w:val="sr-Cyrl-CS" w:bidi="sr-Cyrl-CS"/>
        </w:rPr>
        <w:t>direktore škola</w:t>
      </w:r>
      <w:r w:rsidRPr="00DB51D5">
        <w:rPr>
          <w:rFonts w:asciiTheme="majorHAnsi" w:hAnsiTheme="majorHAnsi" w:cstheme="majorHAnsi"/>
          <w:lang w:val="sr-Cyrl-CS" w:bidi="sr-Cyrl-CS"/>
        </w:rPr>
        <w:t xml:space="preserve"> da razmisle o svojim sopstvenim praksama. Refleksija može da pruži podršku za:</w:t>
      </w:r>
    </w:p>
    <w:p w14:paraId="225E6D78" w14:textId="245146C5" w:rsidR="009649A4" w:rsidRPr="00DB51D5" w:rsidRDefault="00050B18"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Korak 1: Utvrđivanje šta praksa trenutno postiže i koje su njene glavne snage i izazovi.</w:t>
      </w:r>
    </w:p>
    <w:p w14:paraId="1B9A6B5D" w14:textId="5D14C191" w:rsidR="009649A4" w:rsidRPr="00DB51D5" w:rsidRDefault="00050B18" w:rsidP="009649A4">
      <w:pPr>
        <w:pStyle w:val="Agency-body-text"/>
        <w:rPr>
          <w:rFonts w:asciiTheme="majorHAnsi" w:hAnsiTheme="majorHAnsi" w:cstheme="majorHAnsi"/>
          <w:lang w:val="it-IT"/>
        </w:rPr>
      </w:pPr>
      <w:r w:rsidRPr="00DB51D5">
        <w:rPr>
          <w:rFonts w:asciiTheme="majorHAnsi" w:hAnsiTheme="majorHAnsi" w:cstheme="majorHAnsi"/>
          <w:lang w:val="sr-Cyrl-CS" w:bidi="sr-Cyrl-CS"/>
        </w:rPr>
        <w:t>Korak 2: Davanje prioriteta pitanjima koje treba rešiti da bi se postigla inkluzivna praksa.</w:t>
      </w:r>
    </w:p>
    <w:p w14:paraId="0E158F4D" w14:textId="0052B4E4" w:rsidR="009649A4" w:rsidRPr="00DB51D5" w:rsidRDefault="00050B18" w:rsidP="009649A4">
      <w:pPr>
        <w:pStyle w:val="Agency-body-text"/>
        <w:rPr>
          <w:rFonts w:asciiTheme="majorHAnsi" w:hAnsiTheme="majorHAnsi" w:cstheme="majorHAnsi"/>
          <w:lang w:val="it-IT"/>
        </w:rPr>
      </w:pPr>
      <w:r w:rsidRPr="00DB51D5">
        <w:rPr>
          <w:rFonts w:asciiTheme="majorHAnsi" w:hAnsiTheme="majorHAnsi" w:cstheme="majorHAnsi"/>
          <w:lang w:val="sr-Cyrl-CS" w:bidi="sr-Cyrl-CS"/>
        </w:rPr>
        <w:t>Korak 3: Utvrđivanje koje podrške politici postoje ili su potrebne da bi se podržala inkluzivna praksa.</w:t>
      </w:r>
    </w:p>
    <w:p w14:paraId="6C273F82" w14:textId="17FB4FCA" w:rsidR="009649A4" w:rsidRPr="00DB51D5" w:rsidRDefault="009649A4" w:rsidP="009649A4">
      <w:pPr>
        <w:pStyle w:val="Agency-body-text"/>
        <w:rPr>
          <w:rFonts w:asciiTheme="majorHAnsi" w:hAnsiTheme="majorHAnsi" w:cstheme="majorHAnsi"/>
          <w:lang w:val="it-IT"/>
        </w:rPr>
      </w:pPr>
      <w:r w:rsidRPr="00DB51D5">
        <w:rPr>
          <w:rFonts w:asciiTheme="majorHAnsi" w:hAnsiTheme="majorHAnsi" w:cstheme="majorHAnsi"/>
          <w:lang w:val="sr-Cyrl-CS" w:bidi="sr-Cyrl-CS"/>
        </w:rPr>
        <w:t>Kada koriste alat za samorefleksiju, direktori škola mogu da odluče da završe samo Korak 1 ili da pređu na Korak 2 i/ili na Korak 3.</w:t>
      </w:r>
    </w:p>
    <w:p w14:paraId="38BC4375" w14:textId="4726205B" w:rsidR="009649A4" w:rsidRPr="00DB51D5" w:rsidRDefault="00366543" w:rsidP="009649A4">
      <w:pPr>
        <w:pStyle w:val="Agency-body-text"/>
        <w:keepNext/>
        <w:rPr>
          <w:rFonts w:asciiTheme="majorHAnsi" w:hAnsiTheme="majorHAnsi" w:cstheme="majorHAnsi"/>
          <w:lang w:val="sr-Cyrl-CS"/>
        </w:rPr>
      </w:pPr>
      <w:r w:rsidRPr="00DB51D5">
        <w:rPr>
          <w:rFonts w:asciiTheme="majorHAnsi" w:hAnsiTheme="majorHAnsi" w:cstheme="majorHAnsi"/>
          <w:lang w:val="sr-Cyrl-CS" w:bidi="sr-Cyrl-CS"/>
        </w:rPr>
        <w:t xml:space="preserve">Tabele u ovom odeljku su organizovane u tri osnovne funkcije </w:t>
      </w:r>
      <w:r w:rsidR="006151FE">
        <w:fldChar w:fldCharType="begin"/>
      </w:r>
      <w:r w:rsidR="006151FE">
        <w:instrText xml:space="preserve"> HYPERLINK \l "leadership" </w:instrText>
      </w:r>
      <w:r w:rsidR="006151FE">
        <w:fldChar w:fldCharType="separate"/>
      </w:r>
      <w:r w:rsidR="009649A4" w:rsidRPr="00DB51D5">
        <w:rPr>
          <w:rStyle w:val="Hyperlink"/>
          <w:rFonts w:asciiTheme="majorHAnsi" w:hAnsiTheme="majorHAnsi" w:cstheme="majorHAnsi"/>
          <w:lang w:val="sr-Cyrl-CS" w:bidi="sr-Cyrl-CS"/>
        </w:rPr>
        <w:t>inkluzivnog rukovodstva škole</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Svaka tabela sadrži grupu pitanja koja se fokusiraju na jedan aspekt liderstva koje promoviše inkluzivnu školsku praksu. Kada koriste alat za samorefleksiju, direktori škola mogu da odluče da se fokusiraju na jednu grupu pitanja u okviru svake osnovne funkcije:</w:t>
      </w:r>
    </w:p>
    <w:p w14:paraId="2974A244" w14:textId="77137B45" w:rsidR="009649A4" w:rsidRPr="00DB51D5" w:rsidRDefault="001A09DF" w:rsidP="00B20EF7">
      <w:pPr>
        <w:pStyle w:val="Agency-body-text"/>
        <w:numPr>
          <w:ilvl w:val="0"/>
          <w:numId w:val="4"/>
        </w:numPr>
        <w:rPr>
          <w:rFonts w:asciiTheme="majorHAnsi" w:hAnsiTheme="majorHAnsi" w:cstheme="majorHAnsi"/>
          <w:lang w:val="sr-Cyrl-CS"/>
        </w:rPr>
      </w:pPr>
      <w:hyperlink w:anchor="SettingDirection" w:history="1">
        <w:r w:rsidR="00B92575" w:rsidRPr="00DB51D5">
          <w:rPr>
            <w:rStyle w:val="Hyperlink"/>
            <w:rFonts w:asciiTheme="majorHAnsi" w:hAnsiTheme="majorHAnsi" w:cstheme="majorHAnsi"/>
            <w:lang w:val="sr-Cyrl-CS" w:bidi="sr-Cyrl-CS"/>
          </w:rPr>
          <w:t>Određivanje pravca</w:t>
        </w:r>
      </w:hyperlink>
      <w:r w:rsidR="00BF1A6B" w:rsidRPr="00DB51D5">
        <w:rPr>
          <w:rFonts w:asciiTheme="majorHAnsi" w:hAnsiTheme="majorHAnsi" w:cstheme="majorHAnsi"/>
          <w:lang w:val="sr-Cyrl-CS" w:bidi="sr-Cyrl-CS"/>
        </w:rPr>
        <w:t xml:space="preserve"> pokriva oblasti Kreiranja i komuniciranja vizije škole, Fokusa na učenicima i Uticaja politike.</w:t>
      </w:r>
    </w:p>
    <w:p w14:paraId="7A81DE78" w14:textId="0A8005E4" w:rsidR="009649A4" w:rsidRPr="00DB51D5" w:rsidRDefault="001A09DF" w:rsidP="00B20EF7">
      <w:pPr>
        <w:pStyle w:val="Agency-body-text"/>
        <w:numPr>
          <w:ilvl w:val="0"/>
          <w:numId w:val="4"/>
        </w:numPr>
        <w:rPr>
          <w:rFonts w:asciiTheme="majorHAnsi" w:hAnsiTheme="majorHAnsi" w:cstheme="majorHAnsi"/>
          <w:lang w:val="sr-Cyrl-CS"/>
        </w:rPr>
      </w:pPr>
      <w:hyperlink w:anchor="Organisational" w:history="1">
        <w:r w:rsidR="009649A4" w:rsidRPr="00DB51D5">
          <w:rPr>
            <w:rStyle w:val="Hyperlink"/>
            <w:rFonts w:asciiTheme="majorHAnsi" w:hAnsiTheme="majorHAnsi" w:cstheme="majorHAnsi"/>
            <w:lang w:val="sr-Cyrl-CS" w:bidi="sr-Cyrl-CS"/>
          </w:rPr>
          <w:t>Organizacioni razvoj</w:t>
        </w:r>
      </w:hyperlink>
      <w:r w:rsidR="00250CA8" w:rsidRPr="00DB51D5">
        <w:rPr>
          <w:rFonts w:asciiTheme="majorHAnsi" w:hAnsiTheme="majorHAnsi" w:cstheme="majorHAnsi"/>
          <w:lang w:val="sr-Cyrl-CS" w:bidi="sr-Cyrl-CS"/>
        </w:rPr>
        <w:t xml:space="preserve"> pokriva oblasti Školskog upravljanja, Saradnje i </w:t>
      </w:r>
      <w:r w:rsidR="006151FE">
        <w:fldChar w:fldCharType="begin"/>
      </w:r>
      <w:r w:rsidR="006151FE">
        <w:instrText xml:space="preserve"> HYPERLINK \l "Monitoring" </w:instrText>
      </w:r>
      <w:r w:rsidR="006151FE">
        <w:fldChar w:fldCharType="separate"/>
      </w:r>
      <w:r w:rsidR="00B92575" w:rsidRPr="00DB51D5">
        <w:rPr>
          <w:rStyle w:val="Hyperlink"/>
          <w:rFonts w:asciiTheme="majorHAnsi" w:hAnsiTheme="majorHAnsi" w:cstheme="majorHAnsi"/>
          <w:lang w:val="sr-Cyrl-CS" w:bidi="sr-Cyrl-CS"/>
        </w:rPr>
        <w:t>Monitoringa</w:t>
      </w:r>
      <w:r w:rsidR="006151FE">
        <w:rPr>
          <w:rStyle w:val="Hyperlink"/>
          <w:rFonts w:asciiTheme="majorHAnsi" w:hAnsiTheme="majorHAnsi" w:cstheme="majorHAnsi"/>
          <w:lang w:val="sr-Cyrl-CS" w:bidi="sr-Cyrl-CS"/>
        </w:rPr>
        <w:fldChar w:fldCharType="end"/>
      </w:r>
      <w:r w:rsidR="00250CA8" w:rsidRPr="00DB51D5">
        <w:rPr>
          <w:rFonts w:asciiTheme="majorHAnsi" w:hAnsiTheme="majorHAnsi" w:cstheme="majorHAnsi"/>
          <w:lang w:val="sr-Cyrl-CS" w:bidi="sr-Cyrl-CS"/>
        </w:rPr>
        <w:t xml:space="preserve"> i prikupljanja podataka.</w:t>
      </w:r>
    </w:p>
    <w:p w14:paraId="6340A4A4" w14:textId="7B5E9402" w:rsidR="009649A4" w:rsidRPr="00DB51D5" w:rsidRDefault="001A09DF" w:rsidP="00B20EF7">
      <w:pPr>
        <w:pStyle w:val="Agency-body-text"/>
        <w:numPr>
          <w:ilvl w:val="0"/>
          <w:numId w:val="4"/>
        </w:numPr>
        <w:rPr>
          <w:rFonts w:asciiTheme="majorHAnsi" w:hAnsiTheme="majorHAnsi" w:cstheme="majorHAnsi"/>
          <w:lang w:val="sr-Cyrl-CS"/>
        </w:rPr>
      </w:pPr>
      <w:hyperlink w:anchor="Human" w:history="1">
        <w:r w:rsidR="009649A4" w:rsidRPr="00DB51D5">
          <w:rPr>
            <w:rStyle w:val="Hyperlink"/>
            <w:rFonts w:asciiTheme="majorHAnsi" w:hAnsiTheme="majorHAnsi" w:cstheme="majorHAnsi"/>
            <w:lang w:val="sr-Cyrl-CS" w:bidi="sr-Cyrl-CS"/>
          </w:rPr>
          <w:t>Ljudski razvoj</w:t>
        </w:r>
      </w:hyperlink>
      <w:r w:rsidR="004701F2" w:rsidRPr="00DB51D5">
        <w:rPr>
          <w:rFonts w:asciiTheme="majorHAnsi" w:hAnsiTheme="majorHAnsi" w:cstheme="majorHAnsi"/>
          <w:lang w:val="sr-Cyrl-CS" w:bidi="sr-Cyrl-CS"/>
        </w:rPr>
        <w:t xml:space="preserve"> pokriva oblasti Izgradnje kapaciteta direktora škole, </w:t>
      </w:r>
      <w:r w:rsidR="000405E6">
        <w:fldChar w:fldCharType="begin"/>
      </w:r>
      <w:r w:rsidR="000405E6">
        <w:instrText xml:space="preserve"> HYPERLINK \l "ProfessionalLearningDevelopment" </w:instrText>
      </w:r>
      <w:r w:rsidR="000405E6">
        <w:fldChar w:fldCharType="separate"/>
      </w:r>
      <w:r w:rsidR="00750F29" w:rsidRPr="00DB51D5">
        <w:rPr>
          <w:rStyle w:val="Hyperlink"/>
          <w:rFonts w:asciiTheme="majorHAnsi" w:hAnsiTheme="majorHAnsi" w:cstheme="majorHAnsi"/>
          <w:lang w:val="sr-Cyrl-CS" w:bidi="sr-Cyrl-CS"/>
        </w:rPr>
        <w:t>Profesionalnog razvoja i napredovanja</w:t>
      </w:r>
      <w:r w:rsidR="000405E6">
        <w:rPr>
          <w:rStyle w:val="Hyperlink"/>
          <w:rFonts w:asciiTheme="majorHAnsi" w:hAnsiTheme="majorHAnsi" w:cstheme="majorHAnsi"/>
          <w:lang w:val="sr-Cyrl-CS" w:bidi="sr-Cyrl-CS"/>
        </w:rPr>
        <w:fldChar w:fldCharType="end"/>
      </w:r>
      <w:r w:rsidR="004701F2" w:rsidRPr="00DB51D5">
        <w:rPr>
          <w:rFonts w:asciiTheme="majorHAnsi" w:hAnsiTheme="majorHAnsi" w:cstheme="majorHAnsi"/>
          <w:lang w:val="sr-Cyrl-CS" w:bidi="sr-Cyrl-CS"/>
        </w:rPr>
        <w:t xml:space="preserve"> </w:t>
      </w:r>
      <w:r w:rsidR="009906D6" w:rsidRPr="009906D6">
        <w:rPr>
          <w:rFonts w:asciiTheme="majorHAnsi" w:hAnsiTheme="majorHAnsi" w:cstheme="majorHAnsi"/>
          <w:lang w:val="sr-Cyrl-CS" w:bidi="sr-Cyrl-CS"/>
        </w:rPr>
        <w:t xml:space="preserve">osoblja </w:t>
      </w:r>
      <w:r w:rsidR="004701F2" w:rsidRPr="00DB51D5">
        <w:rPr>
          <w:rFonts w:asciiTheme="majorHAnsi" w:hAnsiTheme="majorHAnsi" w:cstheme="majorHAnsi"/>
          <w:lang w:val="sr-Cyrl-CS" w:bidi="sr-Cyrl-CS"/>
        </w:rPr>
        <w:t>i Podrške, monitoringa i procene prakse.</w:t>
      </w:r>
    </w:p>
    <w:p w14:paraId="2E677E9B" w14:textId="77777777" w:rsidR="00CE282A"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Pretpostavka ovog alata je da su navedeni standardi obavezni za izgradnju prakse inkluzivnog rukovodstva škole.</w:t>
      </w:r>
    </w:p>
    <w:p w14:paraId="0CB1C9C4" w14:textId="15EFC569" w:rsidR="009649A4" w:rsidRPr="00DB51D5" w:rsidRDefault="00050B18" w:rsidP="009649A4">
      <w:pPr>
        <w:pStyle w:val="Agency-heading-3"/>
        <w:rPr>
          <w:rFonts w:asciiTheme="majorHAnsi" w:hAnsiTheme="majorHAnsi" w:cstheme="majorHAnsi"/>
          <w:lang w:val="sr-Cyrl-CS"/>
        </w:rPr>
      </w:pPr>
      <w:bookmarkStart w:id="5" w:name="_Toc95145488"/>
      <w:r w:rsidRPr="00DB51D5">
        <w:rPr>
          <w:rFonts w:asciiTheme="majorHAnsi" w:hAnsiTheme="majorHAnsi" w:cstheme="majorHAnsi"/>
          <w:lang w:val="sr-Cyrl-CS" w:bidi="sr-Cyrl-CS"/>
        </w:rPr>
        <w:t>Korak 1: Utvđivanje šta praksa trenutno postiže i koje su njene glavne snage i izazovi</w:t>
      </w:r>
      <w:bookmarkEnd w:id="5"/>
    </w:p>
    <w:p w14:paraId="1B96162F" w14:textId="517DDF2C" w:rsidR="009649A4" w:rsidRPr="00DB51D5" w:rsidRDefault="009649A4" w:rsidP="00E460CE">
      <w:pPr>
        <w:pStyle w:val="Agency-body-text"/>
        <w:keepNext/>
        <w:rPr>
          <w:rFonts w:asciiTheme="majorHAnsi" w:hAnsiTheme="majorHAnsi" w:cstheme="majorHAnsi"/>
        </w:rPr>
      </w:pPr>
      <w:r w:rsidRPr="00DB51D5">
        <w:rPr>
          <w:rFonts w:asciiTheme="majorHAnsi" w:hAnsiTheme="majorHAnsi" w:cstheme="majorHAnsi"/>
          <w:lang w:val="sr-Cyrl-CS" w:bidi="sr-Cyrl-CS"/>
        </w:rPr>
        <w:t>Svaka tabela ima sedam kolona.</w:t>
      </w:r>
    </w:p>
    <w:p w14:paraId="67DDC278" w14:textId="1D8E2499" w:rsidR="009649A4" w:rsidRPr="00DB51D5" w:rsidRDefault="00482F0A" w:rsidP="00B20EF7">
      <w:pPr>
        <w:pStyle w:val="Agency-body-text"/>
        <w:numPr>
          <w:ilvl w:val="0"/>
          <w:numId w:val="14"/>
        </w:numPr>
        <w:rPr>
          <w:rFonts w:asciiTheme="majorHAnsi" w:hAnsiTheme="majorHAnsi" w:cstheme="majorHAnsi"/>
          <w:lang w:val="sr-Cyrl-CS"/>
        </w:rPr>
      </w:pPr>
      <w:r w:rsidRPr="00DB51D5">
        <w:rPr>
          <w:rFonts w:asciiTheme="majorHAnsi" w:hAnsiTheme="majorHAnsi" w:cstheme="majorHAnsi"/>
          <w:lang w:val="sr-Cyrl-CS" w:bidi="sr-Cyrl-CS"/>
        </w:rPr>
        <w:t xml:space="preserve">U koloni 1 su prikazana pitanja upućena </w:t>
      </w:r>
      <w:r w:rsidR="006151FE">
        <w:fldChar w:fldCharType="begin"/>
      </w:r>
      <w:r w:rsidR="006151FE">
        <w:instrText xml:space="preserve"> HYPERLINK \l "leader" </w:instrText>
      </w:r>
      <w:r w:rsidR="006151FE">
        <w:fldChar w:fldCharType="separate"/>
      </w:r>
      <w:r w:rsidR="009649A4" w:rsidRPr="00DB51D5">
        <w:rPr>
          <w:rStyle w:val="Hyperlink"/>
          <w:rFonts w:asciiTheme="majorHAnsi" w:hAnsiTheme="majorHAnsi" w:cstheme="majorHAnsi"/>
          <w:lang w:val="sr-Cyrl-CS" w:bidi="sr-Cyrl-CS"/>
        </w:rPr>
        <w:t>inkluzivnim direktorima škola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koja se zasnivaju na standardima za inkluzivno rukovodstvo škole. Pitanja sadrže „mi“ jer </w:t>
      </w:r>
      <w:r w:rsidRPr="00DB51D5">
        <w:rPr>
          <w:rFonts w:asciiTheme="majorHAnsi" w:hAnsiTheme="majorHAnsi" w:cstheme="majorHAnsi"/>
          <w:lang w:val="sr-Cyrl-CS" w:bidi="sr-Cyrl-CS"/>
        </w:rPr>
        <w:lastRenderedPageBreak/>
        <w:t>inkluzivni direktor škole, u idealnom slučaju, ne radi u izolaciji, već u timu sa članovima osoblja i sa drugim zainteresovanim stranama u školi i van nje.</w:t>
      </w:r>
    </w:p>
    <w:p w14:paraId="417A54AE" w14:textId="29BAB779" w:rsidR="009649A4" w:rsidRPr="00DB51D5" w:rsidRDefault="009649A4" w:rsidP="00E460CE">
      <w:pPr>
        <w:pStyle w:val="Agency-body-text"/>
        <w:keepNext/>
        <w:numPr>
          <w:ilvl w:val="0"/>
          <w:numId w:val="14"/>
        </w:numPr>
        <w:rPr>
          <w:rFonts w:asciiTheme="majorHAnsi" w:hAnsiTheme="majorHAnsi" w:cstheme="majorHAnsi"/>
          <w:lang w:val="sr-Cyrl-CS"/>
        </w:rPr>
      </w:pPr>
      <w:r w:rsidRPr="00DB51D5">
        <w:rPr>
          <w:rFonts w:asciiTheme="majorHAnsi" w:hAnsiTheme="majorHAnsi" w:cstheme="majorHAnsi"/>
          <w:lang w:val="sr-Cyrl-CS" w:bidi="sr-Cyrl-CS"/>
        </w:rPr>
        <w:t>Sledeće četiri kolone pružaju prostor gde treba da se navede u kom obimu je pitanje iz kolone 1:</w:t>
      </w:r>
    </w:p>
    <w:p w14:paraId="0D0F5DF2" w14:textId="29686453" w:rsidR="009649A4" w:rsidRPr="00DB51D5"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it-IT"/>
        </w:rPr>
      </w:pPr>
      <w:r w:rsidRPr="00DB51D5">
        <w:rPr>
          <w:rFonts w:asciiTheme="majorHAnsi" w:hAnsiTheme="majorHAnsi" w:cstheme="majorHAnsi"/>
          <w:lang w:val="sr-Cyrl-CS" w:bidi="sr-Cyrl-CS"/>
        </w:rPr>
        <w:t>nešto što treba da se razmotri (kolona 2): ovo je praksa koja još nije razmotrena, ali trebalo bi da bude;</w:t>
      </w:r>
    </w:p>
    <w:p w14:paraId="2193D260" w14:textId="1D7E0DD3" w:rsidR="009649A4" w:rsidRPr="00DB51D5"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es-ES"/>
        </w:rPr>
      </w:pPr>
      <w:r w:rsidRPr="00DB51D5">
        <w:rPr>
          <w:rFonts w:asciiTheme="majorHAnsi" w:hAnsiTheme="majorHAnsi" w:cstheme="majorHAnsi"/>
          <w:lang w:val="sr-Cyrl-CS" w:bidi="sr-Cyrl-CS"/>
        </w:rPr>
        <w:t>novo (kolona 3): praksa koja se razmatra i planiranje za njenu implementaciju je trenutno u toku;</w:t>
      </w:r>
    </w:p>
    <w:p w14:paraId="3EFA6EF6" w14:textId="7BCB0FCB" w:rsidR="009649A4" w:rsidRPr="00DB51D5"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es-ES"/>
        </w:rPr>
      </w:pPr>
      <w:r w:rsidRPr="00DB51D5">
        <w:rPr>
          <w:rFonts w:asciiTheme="majorHAnsi" w:hAnsiTheme="majorHAnsi" w:cstheme="majorHAnsi"/>
          <w:lang w:val="sr-Cyrl-CS" w:bidi="sr-Cyrl-CS"/>
        </w:rPr>
        <w:t>u toku (kolona 4): praksa je delimično prisutna sa koracima preduzetim za šire implementiranje;</w:t>
      </w:r>
    </w:p>
    <w:p w14:paraId="46554E38" w14:textId="4C45093C" w:rsidR="009649A4" w:rsidRPr="00DB51D5" w:rsidRDefault="009906D6" w:rsidP="00B20EF7">
      <w:pPr>
        <w:pStyle w:val="Agency-body-text"/>
        <w:numPr>
          <w:ilvl w:val="1"/>
          <w:numId w:val="14"/>
        </w:numPr>
        <w:tabs>
          <w:tab w:val="left" w:pos="3290"/>
          <w:tab w:val="left" w:pos="5160"/>
          <w:tab w:val="left" w:pos="7198"/>
          <w:tab w:val="left" w:pos="9480"/>
        </w:tabs>
        <w:rPr>
          <w:rFonts w:asciiTheme="majorHAnsi" w:hAnsiTheme="majorHAnsi" w:cstheme="majorHAnsi"/>
          <w:lang w:val="es-ES"/>
        </w:rPr>
      </w:pPr>
      <w:r w:rsidRPr="009906D6">
        <w:rPr>
          <w:rFonts w:asciiTheme="majorHAnsi" w:hAnsiTheme="majorHAnsi" w:cstheme="majorHAnsi"/>
          <w:lang w:val="sr-Cyrl-CS" w:bidi="sr-Cyrl-CS"/>
        </w:rPr>
        <w:t xml:space="preserve">održiva praksa </w:t>
      </w:r>
      <w:r w:rsidR="009649A4" w:rsidRPr="00DB51D5">
        <w:rPr>
          <w:rFonts w:asciiTheme="majorHAnsi" w:hAnsiTheme="majorHAnsi" w:cstheme="majorHAnsi"/>
          <w:lang w:val="sr-Cyrl-CS" w:bidi="sr-Cyrl-CS"/>
        </w:rPr>
        <w:t>(kolona 5): ova praksa je održiva kao sastavni deo ukupne školske organizacije i kulture.</w:t>
      </w:r>
    </w:p>
    <w:p w14:paraId="5DDC1D53" w14:textId="2C2A36AA" w:rsidR="00D03A8D" w:rsidRPr="00DB51D5" w:rsidRDefault="00050B18" w:rsidP="00B20EF7">
      <w:pPr>
        <w:pStyle w:val="Agency-body-text"/>
        <w:numPr>
          <w:ilvl w:val="0"/>
          <w:numId w:val="14"/>
        </w:numPr>
        <w:rPr>
          <w:rFonts w:asciiTheme="majorHAnsi" w:hAnsiTheme="majorHAnsi" w:cstheme="majorHAnsi"/>
        </w:rPr>
      </w:pPr>
      <w:r w:rsidRPr="00DB51D5">
        <w:rPr>
          <w:rFonts w:asciiTheme="majorHAnsi" w:hAnsiTheme="majorHAnsi" w:cstheme="majorHAnsi"/>
          <w:lang w:val="sr-Cyrl-CS" w:bidi="sr-Cyrl-CS"/>
        </w:rPr>
        <w:t>Kolona 6 je relevantna za korak 3.</w:t>
      </w:r>
    </w:p>
    <w:p w14:paraId="36E169B8" w14:textId="6A7FDCC4" w:rsidR="005402AA" w:rsidRPr="00DB51D5" w:rsidRDefault="00050B18" w:rsidP="00B20EF7">
      <w:pPr>
        <w:pStyle w:val="Agency-body-text"/>
        <w:numPr>
          <w:ilvl w:val="0"/>
          <w:numId w:val="14"/>
        </w:numPr>
        <w:rPr>
          <w:rFonts w:asciiTheme="majorHAnsi" w:hAnsiTheme="majorHAnsi" w:cstheme="majorHAnsi"/>
          <w:lang w:val="it-IT"/>
        </w:rPr>
      </w:pPr>
      <w:r w:rsidRPr="00DB51D5">
        <w:rPr>
          <w:rFonts w:asciiTheme="majorHAnsi" w:hAnsiTheme="majorHAnsi" w:cstheme="majorHAnsi"/>
          <w:lang w:val="sr-Cyrl-CS" w:bidi="sr-Cyrl-CS"/>
        </w:rPr>
        <w:t>Kolona 7 pruža prostor za komentare ili napomene o svakom pitanju.</w:t>
      </w:r>
    </w:p>
    <w:p w14:paraId="7C453B20" w14:textId="1798096F" w:rsidR="009649A4" w:rsidRPr="00DB51D5" w:rsidRDefault="00FD2461" w:rsidP="003E3CC9">
      <w:pPr>
        <w:pStyle w:val="Agency-body-text"/>
        <w:rPr>
          <w:rFonts w:asciiTheme="majorHAnsi" w:hAnsiTheme="majorHAnsi" w:cstheme="majorHAnsi"/>
          <w:lang w:val="it-IT"/>
        </w:rPr>
      </w:pPr>
      <w:r w:rsidRPr="00DB51D5">
        <w:rPr>
          <w:rFonts w:asciiTheme="majorHAnsi" w:hAnsiTheme="majorHAnsi" w:cstheme="majorHAnsi"/>
          <w:lang w:val="sr-Cyrl-CS" w:bidi="sr-Cyrl-CS"/>
        </w:rPr>
        <w:t>Ispod tabela je prostor za dodatne relevantne informacije koje nisu obuhvaćene tabelama.</w:t>
      </w:r>
    </w:p>
    <w:p w14:paraId="06FA3716" w14:textId="04C0F254" w:rsidR="009649A4" w:rsidRPr="00DB51D5" w:rsidRDefault="00D01B8D" w:rsidP="009649A4">
      <w:pPr>
        <w:pStyle w:val="Agency-heading-3"/>
        <w:rPr>
          <w:rFonts w:asciiTheme="majorHAnsi" w:hAnsiTheme="majorHAnsi" w:cstheme="majorHAnsi"/>
          <w:lang w:val="it-IT" w:eastAsia="en-GB"/>
        </w:rPr>
      </w:pPr>
      <w:bookmarkStart w:id="6" w:name="_Toc95145489"/>
      <w:r w:rsidRPr="00DB51D5">
        <w:rPr>
          <w:rFonts w:asciiTheme="majorHAnsi" w:hAnsiTheme="majorHAnsi" w:cstheme="majorHAnsi"/>
          <w:lang w:val="sr-Cyrl-CS" w:bidi="sr-Cyrl-CS"/>
        </w:rPr>
        <w:t>Korak 2: Davanje prioriteta pitanjima koje treba rešiti da bi se postigla inkluzivna praksa</w:t>
      </w:r>
      <w:bookmarkEnd w:id="6"/>
    </w:p>
    <w:p w14:paraId="481FEF3B" w14:textId="6B0E2267" w:rsidR="009649A4" w:rsidRPr="00DB51D5" w:rsidRDefault="00AA17CC" w:rsidP="00E460CE">
      <w:pPr>
        <w:pStyle w:val="Agency-body-text"/>
        <w:rPr>
          <w:rFonts w:asciiTheme="majorHAnsi" w:hAnsiTheme="majorHAnsi" w:cstheme="majorHAnsi"/>
          <w:lang w:val="it-IT" w:eastAsia="en-GB"/>
        </w:rPr>
      </w:pPr>
      <w:r w:rsidRPr="00DB51D5">
        <w:rPr>
          <w:rFonts w:asciiTheme="majorHAnsi" w:hAnsiTheme="majorHAnsi" w:cstheme="majorHAnsi"/>
          <w:lang w:val="sr-Cyrl-CS" w:bidi="sr-Cyrl-CS"/>
        </w:rPr>
        <w:t>Odgovaranje na pitanja će – bez obzira da li u okviru određene kategorije ili u svim kategorijama tabela – kreirati sveukupni procenjeni profil snaga i izazova u procesu inkluzivnog rukovodstva škole.</w:t>
      </w:r>
    </w:p>
    <w:p w14:paraId="0C2972AB" w14:textId="400821A5" w:rsidR="009649A4" w:rsidRPr="00DB51D5" w:rsidRDefault="00312242" w:rsidP="009649A4">
      <w:pPr>
        <w:pStyle w:val="Agency-body-text"/>
        <w:rPr>
          <w:rFonts w:asciiTheme="majorHAnsi" w:hAnsiTheme="majorHAnsi" w:cstheme="majorHAnsi"/>
          <w:lang w:val="sr-Cyrl-CS" w:eastAsia="en-GB"/>
        </w:rPr>
      </w:pPr>
      <w:r w:rsidRPr="00DB51D5">
        <w:rPr>
          <w:rFonts w:asciiTheme="majorHAnsi" w:hAnsiTheme="majorHAnsi" w:cstheme="majorHAnsi"/>
          <w:lang w:val="sr-Cyrl-CS" w:bidi="sr-Cyrl-CS"/>
        </w:rPr>
        <w:t>Ispod tabela se nalazi nekoliko pitanja koja treba da pomognu tokom refleksija o zaključcima. Ova pitanja pozivaju osobe koje odgovaraju da potraže oblasti u kojima su snažni i oblasti koje treba unaprediti, kao i da prioritizuju akcije za inkluzivno rukovodstvo škole.</w:t>
      </w:r>
    </w:p>
    <w:p w14:paraId="2D20C17F" w14:textId="22B748DD" w:rsidR="009649A4" w:rsidRPr="00DB51D5" w:rsidRDefault="00D01B8D" w:rsidP="009649A4">
      <w:pPr>
        <w:pStyle w:val="Agency-heading-3"/>
        <w:rPr>
          <w:rFonts w:asciiTheme="majorHAnsi" w:hAnsiTheme="majorHAnsi" w:cstheme="majorHAnsi"/>
          <w:lang w:val="sr-Cyrl-CS" w:eastAsia="en-GB"/>
        </w:rPr>
      </w:pPr>
      <w:bookmarkStart w:id="7" w:name="_Toc95145490"/>
      <w:r w:rsidRPr="00DB51D5">
        <w:rPr>
          <w:rFonts w:asciiTheme="majorHAnsi" w:hAnsiTheme="majorHAnsi" w:cstheme="majorHAnsi"/>
          <w:lang w:val="sr-Cyrl-CS" w:bidi="sr-Cyrl-CS"/>
        </w:rPr>
        <w:t>Korak 3: Utvrđivanje koje podrške politici postoje ili su potrebne da bi se podržala inkluzivna praksa</w:t>
      </w:r>
      <w:bookmarkEnd w:id="7"/>
    </w:p>
    <w:p w14:paraId="5CABE187" w14:textId="58AEEB59" w:rsidR="009649A4" w:rsidRPr="00DB51D5" w:rsidRDefault="009649A4" w:rsidP="009649A4">
      <w:pPr>
        <w:pStyle w:val="Agency-body-text"/>
        <w:rPr>
          <w:rFonts w:asciiTheme="majorHAnsi" w:hAnsiTheme="majorHAnsi" w:cstheme="majorHAnsi"/>
          <w:lang w:val="sr-Cyrl-CS" w:eastAsia="en-GB"/>
        </w:rPr>
      </w:pPr>
      <w:r w:rsidRPr="00DB51D5">
        <w:rPr>
          <w:rFonts w:asciiTheme="majorHAnsi" w:hAnsiTheme="majorHAnsi" w:cstheme="majorHAnsi"/>
          <w:lang w:val="sr-Cyrl-CS" w:bidi="sr-Cyrl-CS"/>
        </w:rPr>
        <w:t>Prostor je obezbeđen da se u njega unesu potrebne mere politike da podrže inkluzivno rukovodstvo škole, a koje nedostaju u nacionalnoj/regionalnoj politici. Ove informacije se mogu koristiti u dijalogu sa kreatorima politike koji nastoje da unaprede politiku koja podržava inkluzivno rukovodstvo škole.</w:t>
      </w:r>
    </w:p>
    <w:p w14:paraId="783F31B8" w14:textId="3EF43BB9" w:rsidR="005260C1" w:rsidRPr="00DB51D5" w:rsidRDefault="00B91B6F" w:rsidP="003E3CC9">
      <w:pPr>
        <w:pStyle w:val="Agency-body-text"/>
        <w:rPr>
          <w:rFonts w:asciiTheme="majorHAnsi" w:hAnsiTheme="majorHAnsi" w:cstheme="majorHAnsi"/>
          <w:lang w:val="sr-Cyrl-CS" w:eastAsia="en-GB"/>
        </w:rPr>
        <w:sectPr w:rsidR="005260C1" w:rsidRPr="00DB51D5" w:rsidSect="00E460CE">
          <w:headerReference w:type="even" r:id="rId19"/>
          <w:headerReference w:type="default" r:id="rId20"/>
          <w:pgSz w:w="11899" w:h="16838"/>
          <w:pgMar w:top="1134" w:right="1531" w:bottom="1276" w:left="1531" w:header="709" w:footer="828" w:gutter="0"/>
          <w:cols w:space="708"/>
          <w:docGrid w:linePitch="360"/>
        </w:sectPr>
      </w:pPr>
      <w:r w:rsidRPr="00DB51D5">
        <w:rPr>
          <w:rFonts w:asciiTheme="majorHAnsi" w:hAnsiTheme="majorHAnsi" w:cstheme="majorHAnsi"/>
          <w:lang w:val="sr-Cyrl-CS" w:bidi="sr-Cyrl-CS"/>
        </w:rPr>
        <w:t>U koloni 6 je postavljeno pitanje u kom obimu politika podržava direktore škola da rade efikasno na svakom aspektu. U njoj je navedena odgovarajuća mera politike. Kolona 7 pruža prostor za komentare ili napomene. Tu korisnici mogu da daju informacije o izvorima svojih procena, kao i razjašnjenja ili evaluacione komentare koji se odnose na određene stvari. Evidentiranje takvih informacija može da služi kao osnova za diskusije o dokazima za područja koja treba da se izgrađuju, kao i ona koja treba da se razvijaju.</w:t>
      </w:r>
    </w:p>
    <w:p w14:paraId="1BAB6EC9" w14:textId="5F6DF679" w:rsidR="009649A4" w:rsidRPr="00DB51D5" w:rsidRDefault="00864531" w:rsidP="00D75F8E">
      <w:pPr>
        <w:pStyle w:val="Agency-heading-2"/>
        <w:numPr>
          <w:ilvl w:val="0"/>
          <w:numId w:val="61"/>
        </w:numPr>
        <w:ind w:left="426"/>
        <w:rPr>
          <w:rFonts w:asciiTheme="majorHAnsi" w:hAnsiTheme="majorHAnsi" w:cstheme="majorHAnsi"/>
          <w:lang w:val="sr-Cyrl-CS"/>
        </w:rPr>
      </w:pPr>
      <w:bookmarkStart w:id="8" w:name="_Toc95145491"/>
      <w:r w:rsidRPr="00DB51D5">
        <w:rPr>
          <w:rFonts w:asciiTheme="majorHAnsi" w:hAnsiTheme="majorHAnsi" w:cstheme="majorHAnsi"/>
          <w:lang w:val="sr-Cyrl-CS" w:bidi="sr-Cyrl-CS"/>
        </w:rPr>
        <w:lastRenderedPageBreak/>
        <w:t>Uloga inkluzivnih direktora škola u određivanju pravca</w:t>
      </w:r>
      <w:bookmarkEnd w:id="8"/>
    </w:p>
    <w:p w14:paraId="56D14902" w14:textId="791BD7CA" w:rsidR="000A1E79" w:rsidRPr="00DB51D5" w:rsidRDefault="001A09DF" w:rsidP="009649A4">
      <w:pPr>
        <w:pStyle w:val="Agency-body-text"/>
        <w:rPr>
          <w:rFonts w:asciiTheme="majorHAnsi" w:hAnsiTheme="majorHAnsi" w:cstheme="majorHAnsi"/>
          <w:lang w:val="sr-Cyrl-CS"/>
        </w:rPr>
      </w:pPr>
      <w:hyperlink w:anchor="SettingDirection" w:history="1">
        <w:r w:rsidR="007537A8" w:rsidRPr="00DB51D5">
          <w:rPr>
            <w:rStyle w:val="Hyperlink"/>
            <w:rFonts w:asciiTheme="majorHAnsi" w:hAnsiTheme="majorHAnsi" w:cstheme="majorHAnsi"/>
            <w:lang w:val="sr-Cyrl-CS" w:bidi="sr-Cyrl-CS"/>
          </w:rPr>
          <w:t>Određivanje pravca</w:t>
        </w:r>
      </w:hyperlink>
      <w:r w:rsidR="007537A8" w:rsidRPr="00DB51D5">
        <w:rPr>
          <w:rFonts w:asciiTheme="majorHAnsi" w:hAnsiTheme="majorHAnsi" w:cstheme="majorHAnsi"/>
          <w:lang w:val="sr-Cyrl-CS" w:bidi="sr-Cyrl-CS"/>
        </w:rPr>
        <w:t xml:space="preserve"> je </w:t>
      </w:r>
      <w:r w:rsidR="006151FE">
        <w:fldChar w:fldCharType="begin"/>
      </w:r>
      <w:r w:rsidR="006151FE">
        <w:instrText xml:space="preserve"> HYPERLINK \l "Core" </w:instrText>
      </w:r>
      <w:r w:rsidR="006151FE">
        <w:fldChar w:fldCharType="separate"/>
      </w:r>
      <w:r w:rsidR="00576B13" w:rsidRPr="00DB51D5">
        <w:rPr>
          <w:rStyle w:val="Hyperlink"/>
          <w:rFonts w:asciiTheme="majorHAnsi" w:hAnsiTheme="majorHAnsi" w:cstheme="majorHAnsi"/>
          <w:lang w:val="sr-Cyrl-CS" w:bidi="sr-Cyrl-CS"/>
        </w:rPr>
        <w:t>osnovna funkcija</w:t>
      </w:r>
      <w:r w:rsidR="006151FE">
        <w:rPr>
          <w:rStyle w:val="Hyperlink"/>
          <w:rFonts w:asciiTheme="majorHAnsi" w:hAnsiTheme="majorHAnsi" w:cstheme="majorHAnsi"/>
          <w:lang w:val="sr-Cyrl-CS" w:bidi="sr-Cyrl-CS"/>
        </w:rPr>
        <w:fldChar w:fldCharType="end"/>
      </w:r>
      <w:r w:rsidR="007537A8" w:rsidRPr="00DB51D5">
        <w:rPr>
          <w:rFonts w:asciiTheme="majorHAnsi" w:hAnsiTheme="majorHAnsi" w:cstheme="majorHAnsi"/>
          <w:lang w:val="sr-Cyrl-CS" w:bidi="sr-Cyrl-CS"/>
        </w:rPr>
        <w:t xml:space="preserve"> inkluzivnog rukovodstva škole. Ono je važno za davanje strateškog pravca, sa fokusom na vrednostima koje su temelj inkluzivne prakse i na razgovoru koji podržava inkluzivnu praksu.</w:t>
      </w:r>
    </w:p>
    <w:p w14:paraId="34D111F6" w14:textId="00479FFC" w:rsidR="009649A4" w:rsidRPr="00DB51D5" w:rsidRDefault="00F70530"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Pitanja o ovoj funkciji su u tri kategorije: Kreiranje i komuniciranje vizije škole, Fokus na učenicima i Uticaj politike.</w:t>
      </w:r>
    </w:p>
    <w:p w14:paraId="033F583E" w14:textId="6718C82E" w:rsidR="008350C8" w:rsidRPr="00DB51D5" w:rsidRDefault="00AF20EB" w:rsidP="00E460CE">
      <w:pPr>
        <w:pStyle w:val="Agency-caption"/>
        <w:keepNext/>
        <w:rPr>
          <w:rFonts w:asciiTheme="majorHAnsi" w:hAnsiTheme="majorHAnsi" w:cstheme="majorHAnsi"/>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1</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Kreiranje i komuniciranje vizije škole</w:t>
      </w:r>
    </w:p>
    <w:tbl>
      <w:tblPr>
        <w:tblStyle w:val="TableGrid"/>
        <w:tblW w:w="5000" w:type="pct"/>
        <w:tblLook w:val="04A0" w:firstRow="1" w:lastRow="0" w:firstColumn="1" w:lastColumn="0" w:noHBand="0" w:noVBand="1"/>
      </w:tblPr>
      <w:tblGrid>
        <w:gridCol w:w="5006"/>
        <w:gridCol w:w="1511"/>
        <w:gridCol w:w="1133"/>
        <w:gridCol w:w="1275"/>
        <w:gridCol w:w="1220"/>
        <w:gridCol w:w="1831"/>
        <w:gridCol w:w="2442"/>
      </w:tblGrid>
      <w:tr w:rsidR="001A4D4C" w:rsidRPr="00DB51D5" w14:paraId="6A20DEFF" w14:textId="77777777" w:rsidTr="00746862">
        <w:trPr>
          <w:cantSplit/>
          <w:tblHeader/>
        </w:trPr>
        <w:tc>
          <w:tcPr>
            <w:tcW w:w="1736" w:type="pct"/>
            <w:shd w:val="clear" w:color="auto" w:fill="82C0DF"/>
          </w:tcPr>
          <w:p w14:paraId="196523A8" w14:textId="59DF56B1" w:rsidR="008B4BAB" w:rsidRPr="00DB51D5" w:rsidRDefault="00E610CC" w:rsidP="009F1046">
            <w:pPr>
              <w:pStyle w:val="Agency-body-text"/>
              <w:rPr>
                <w:rFonts w:asciiTheme="majorHAnsi" w:hAnsiTheme="majorHAnsi" w:cstheme="majorHAnsi"/>
                <w:b/>
                <w:bCs/>
              </w:rPr>
            </w:pPr>
            <w:r w:rsidRPr="00DB51D5">
              <w:rPr>
                <w:rFonts w:asciiTheme="majorHAnsi" w:hAnsiTheme="majorHAnsi" w:cstheme="majorHAnsi"/>
                <w:b/>
                <w:lang w:val="sr-Cyrl-CS" w:bidi="sr-Cyrl-CS"/>
              </w:rPr>
              <w:t>Pitanja</w:t>
            </w:r>
          </w:p>
        </w:tc>
        <w:tc>
          <w:tcPr>
            <w:tcW w:w="524" w:type="pct"/>
            <w:shd w:val="clear" w:color="auto" w:fill="82C0DF"/>
          </w:tcPr>
          <w:p w14:paraId="5815A55E" w14:textId="26FD5F42" w:rsidR="008B4BAB" w:rsidRPr="000405E6" w:rsidRDefault="000405E6" w:rsidP="009F1046">
            <w:pPr>
              <w:pStyle w:val="Agency-body-text"/>
              <w:rPr>
                <w:rFonts w:asciiTheme="majorHAnsi" w:hAnsiTheme="majorHAnsi" w:cstheme="majorHAnsi"/>
                <w:b/>
                <w:bCs/>
                <w:lang w:val="en-US"/>
              </w:rPr>
            </w:pPr>
            <w:r w:rsidRPr="000405E6">
              <w:rPr>
                <w:rFonts w:asciiTheme="majorHAnsi" w:hAnsiTheme="majorHAnsi" w:cstheme="majorHAnsi"/>
                <w:b/>
                <w:lang w:val="sr-Cyrl-CS" w:bidi="sr-Cyrl-CS"/>
              </w:rPr>
              <w:t>Nešto što treba da se razmotri</w:t>
            </w:r>
          </w:p>
        </w:tc>
        <w:tc>
          <w:tcPr>
            <w:tcW w:w="393" w:type="pct"/>
            <w:shd w:val="clear" w:color="auto" w:fill="82C0DF"/>
          </w:tcPr>
          <w:p w14:paraId="5175EFF9" w14:textId="77777777" w:rsidR="008B4BAB" w:rsidRPr="00DB51D5" w:rsidRDefault="008B4BAB" w:rsidP="009F1046">
            <w:pPr>
              <w:pStyle w:val="Agency-body-text"/>
              <w:rPr>
                <w:rFonts w:asciiTheme="majorHAnsi" w:hAnsiTheme="majorHAnsi" w:cstheme="majorHAnsi"/>
                <w:b/>
                <w:bCs/>
              </w:rPr>
            </w:pPr>
            <w:r w:rsidRPr="00DB51D5">
              <w:rPr>
                <w:rFonts w:asciiTheme="majorHAnsi" w:hAnsiTheme="majorHAnsi" w:cstheme="majorHAnsi"/>
                <w:b/>
                <w:lang w:val="sr-Cyrl-CS" w:bidi="sr-Cyrl-CS"/>
              </w:rPr>
              <w:t>Novo</w:t>
            </w:r>
          </w:p>
        </w:tc>
        <w:tc>
          <w:tcPr>
            <w:tcW w:w="442" w:type="pct"/>
            <w:shd w:val="clear" w:color="auto" w:fill="82C0DF"/>
          </w:tcPr>
          <w:p w14:paraId="348401B8" w14:textId="77777777" w:rsidR="008B4BAB" w:rsidRPr="00DB51D5" w:rsidRDefault="008B4BAB" w:rsidP="009F1046">
            <w:pPr>
              <w:pStyle w:val="Agency-body-text"/>
              <w:rPr>
                <w:rFonts w:asciiTheme="majorHAnsi" w:hAnsiTheme="majorHAnsi" w:cstheme="majorHAnsi"/>
                <w:b/>
                <w:bCs/>
              </w:rPr>
            </w:pPr>
            <w:r w:rsidRPr="00DB51D5">
              <w:rPr>
                <w:rFonts w:asciiTheme="majorHAnsi" w:hAnsiTheme="majorHAnsi" w:cstheme="majorHAnsi"/>
                <w:b/>
                <w:lang w:val="sr-Cyrl-CS" w:bidi="sr-Cyrl-CS"/>
              </w:rPr>
              <w:t>U toku</w:t>
            </w:r>
          </w:p>
        </w:tc>
        <w:tc>
          <w:tcPr>
            <w:tcW w:w="423" w:type="pct"/>
            <w:shd w:val="clear" w:color="auto" w:fill="82C0DF"/>
          </w:tcPr>
          <w:p w14:paraId="4742B6A7" w14:textId="77777777" w:rsidR="008B4BAB" w:rsidRPr="00DB51D5" w:rsidRDefault="008B4BAB" w:rsidP="009F1046">
            <w:pPr>
              <w:pStyle w:val="Agency-body-text"/>
              <w:rPr>
                <w:rFonts w:asciiTheme="majorHAnsi" w:hAnsiTheme="majorHAnsi" w:cstheme="majorHAnsi"/>
                <w:b/>
                <w:bCs/>
              </w:rPr>
            </w:pPr>
            <w:r w:rsidRPr="00DB51D5">
              <w:rPr>
                <w:rFonts w:asciiTheme="majorHAnsi" w:hAnsiTheme="majorHAnsi" w:cstheme="majorHAnsi"/>
                <w:b/>
                <w:lang w:val="sr-Cyrl-CS" w:bidi="sr-Cyrl-CS"/>
              </w:rPr>
              <w:t>Održiva praksa</w:t>
            </w:r>
          </w:p>
        </w:tc>
        <w:tc>
          <w:tcPr>
            <w:tcW w:w="635" w:type="pct"/>
            <w:shd w:val="clear" w:color="auto" w:fill="82C0DF"/>
          </w:tcPr>
          <w:p w14:paraId="6565F118" w14:textId="77777777" w:rsidR="008B4BAB" w:rsidRPr="00DB51D5" w:rsidRDefault="008B4BAB" w:rsidP="009F1046">
            <w:pPr>
              <w:pStyle w:val="Agency-body-text"/>
              <w:rPr>
                <w:rFonts w:asciiTheme="majorHAnsi" w:hAnsiTheme="majorHAnsi" w:cstheme="majorHAnsi"/>
                <w:b/>
                <w:bCs/>
                <w:lang w:val="it-IT"/>
              </w:rPr>
            </w:pPr>
            <w:r w:rsidRPr="00DB51D5">
              <w:rPr>
                <w:rFonts w:asciiTheme="majorHAnsi" w:hAnsiTheme="majorHAnsi" w:cstheme="majorHAnsi"/>
                <w:b/>
                <w:lang w:val="sr-Cyrl-CS" w:bidi="sr-Cyrl-CS"/>
              </w:rPr>
              <w:t>Da li politika ovo efikasno podržava?</w:t>
            </w:r>
          </w:p>
        </w:tc>
        <w:tc>
          <w:tcPr>
            <w:tcW w:w="847" w:type="pct"/>
            <w:shd w:val="clear" w:color="auto" w:fill="82C0DF"/>
          </w:tcPr>
          <w:p w14:paraId="12DF0A0D" w14:textId="77777777" w:rsidR="008B4BAB" w:rsidRPr="00DB51D5" w:rsidRDefault="008B4BAB" w:rsidP="009F1046">
            <w:pPr>
              <w:pStyle w:val="Agency-body-text"/>
              <w:rPr>
                <w:rFonts w:asciiTheme="majorHAnsi" w:hAnsiTheme="majorHAnsi" w:cstheme="majorHAnsi"/>
                <w:b/>
                <w:bCs/>
              </w:rPr>
            </w:pPr>
            <w:r w:rsidRPr="00DB51D5">
              <w:rPr>
                <w:rFonts w:asciiTheme="majorHAnsi" w:hAnsiTheme="majorHAnsi" w:cstheme="majorHAnsi"/>
                <w:b/>
                <w:lang w:val="sr-Cyrl-CS" w:bidi="sr-Cyrl-CS"/>
              </w:rPr>
              <w:t>Komentari/napomene</w:t>
            </w:r>
          </w:p>
        </w:tc>
      </w:tr>
      <w:tr w:rsidR="001A4D4C" w:rsidRPr="00DB51D5" w14:paraId="1ABFE25F" w14:textId="77777777" w:rsidTr="00746862">
        <w:trPr>
          <w:cantSplit/>
        </w:trPr>
        <w:tc>
          <w:tcPr>
            <w:tcW w:w="1736" w:type="pct"/>
          </w:tcPr>
          <w:p w14:paraId="028B431B" w14:textId="37800DA6" w:rsidR="008B4BAB" w:rsidRPr="00DB51D5" w:rsidRDefault="008B4BAB" w:rsidP="009F1046">
            <w:pPr>
              <w:pStyle w:val="Agency-body-text"/>
              <w:rPr>
                <w:rFonts w:asciiTheme="majorHAnsi" w:hAnsiTheme="majorHAnsi" w:cstheme="majorHAnsi"/>
              </w:rPr>
            </w:pPr>
            <w:r w:rsidRPr="00DB51D5">
              <w:rPr>
                <w:rFonts w:asciiTheme="majorHAnsi" w:hAnsiTheme="majorHAnsi" w:cstheme="majorHAnsi"/>
                <w:lang w:val="sr-Cyrl-CS" w:bidi="sr-Cyrl-CS"/>
              </w:rPr>
              <w:t xml:space="preserve">1.1 Da li smo identifikovali i jasno iskazali </w:t>
            </w:r>
            <w:r w:rsidR="006151FE">
              <w:fldChar w:fldCharType="begin"/>
            </w:r>
            <w:r w:rsidR="006151FE">
              <w:instrText xml:space="preserve"> HYPERLINK \l "Vision" </w:instrText>
            </w:r>
            <w:r w:rsidR="006151FE">
              <w:fldChar w:fldCharType="separate"/>
            </w:r>
            <w:r w:rsidRPr="00DB51D5">
              <w:rPr>
                <w:rStyle w:val="Hyperlink"/>
                <w:rFonts w:asciiTheme="majorHAnsi" w:hAnsiTheme="majorHAnsi" w:cstheme="majorHAnsi"/>
                <w:lang w:val="sr-Cyrl-CS" w:bidi="sr-Cyrl-CS"/>
              </w:rPr>
              <w:t>viziju inkluzivnog obrazovanja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izgrađenu na pravima dece i </w:t>
            </w:r>
            <w:r w:rsidR="006151FE">
              <w:fldChar w:fldCharType="begin"/>
            </w:r>
            <w:r w:rsidR="006151FE">
              <w:instrText xml:space="preserve"> HYPERLINK \l "Equity" </w:instrText>
            </w:r>
            <w:r w:rsidR="006151FE">
              <w:fldChar w:fldCharType="separate"/>
            </w:r>
            <w:r w:rsidR="000405E6" w:rsidRPr="00612F58">
              <w:rPr>
                <w:rStyle w:val="Hyperlink"/>
                <w:lang w:val="sr-Cyrl-CS" w:bidi="sr-Cyrl-CS"/>
              </w:rPr>
              <w:t>pravednosti</w:t>
            </w:r>
            <w:r w:rsidR="006151FE">
              <w:rPr>
                <w:rStyle w:val="Hyperlink"/>
                <w:lang w:val="sr-Cyrl-CS" w:bidi="sr-Cyrl-CS"/>
              </w:rPr>
              <w:fldChar w:fldCharType="end"/>
            </w:r>
            <w:r w:rsidRPr="00DB51D5">
              <w:rPr>
                <w:rFonts w:asciiTheme="majorHAnsi" w:hAnsiTheme="majorHAnsi" w:cstheme="majorHAnsi"/>
                <w:lang w:val="sr-Cyrl-CS" w:bidi="sr-Cyrl-CS"/>
              </w:rPr>
              <w:t xml:space="preserve">, u saradnji sa </w:t>
            </w:r>
            <w:r w:rsidR="006151FE">
              <w:fldChar w:fldCharType="begin"/>
            </w:r>
            <w:r w:rsidR="006151FE">
              <w:instrText xml:space="preserve"> HYPERLINK \l "community" </w:instrText>
            </w:r>
            <w:r w:rsidR="006151FE">
              <w:fldChar w:fldCharType="separate"/>
            </w:r>
            <w:r w:rsidRPr="00DB51D5">
              <w:rPr>
                <w:rStyle w:val="Hyperlink"/>
                <w:rFonts w:asciiTheme="majorHAnsi" w:hAnsiTheme="majorHAnsi" w:cstheme="majorHAnsi"/>
                <w:lang w:val="sr-Cyrl-CS" w:bidi="sr-Cyrl-CS"/>
              </w:rPr>
              <w:t>školskom zajednicom</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w:t>
            </w:r>
          </w:p>
        </w:tc>
        <w:tc>
          <w:tcPr>
            <w:tcW w:w="524" w:type="pct"/>
          </w:tcPr>
          <w:p w14:paraId="339A274B" w14:textId="77777777" w:rsidR="008B4BAB" w:rsidRPr="00DB51D5" w:rsidRDefault="008B4BAB" w:rsidP="009F1046">
            <w:pPr>
              <w:pStyle w:val="Agency-body-text"/>
              <w:rPr>
                <w:rFonts w:asciiTheme="majorHAnsi" w:hAnsiTheme="majorHAnsi" w:cstheme="majorHAnsi"/>
              </w:rPr>
            </w:pPr>
          </w:p>
        </w:tc>
        <w:tc>
          <w:tcPr>
            <w:tcW w:w="393" w:type="pct"/>
          </w:tcPr>
          <w:p w14:paraId="3BE242D6" w14:textId="77777777" w:rsidR="008B4BAB" w:rsidRPr="00DB51D5" w:rsidRDefault="008B4BAB" w:rsidP="009F1046">
            <w:pPr>
              <w:pStyle w:val="Agency-body-text"/>
              <w:rPr>
                <w:rFonts w:asciiTheme="majorHAnsi" w:hAnsiTheme="majorHAnsi" w:cstheme="majorHAnsi"/>
              </w:rPr>
            </w:pPr>
          </w:p>
        </w:tc>
        <w:tc>
          <w:tcPr>
            <w:tcW w:w="442" w:type="pct"/>
          </w:tcPr>
          <w:p w14:paraId="722AED5F" w14:textId="77777777" w:rsidR="008B4BAB" w:rsidRPr="00DB51D5" w:rsidRDefault="008B4BAB" w:rsidP="009F1046">
            <w:pPr>
              <w:pStyle w:val="Agency-body-text"/>
              <w:rPr>
                <w:rFonts w:asciiTheme="majorHAnsi" w:hAnsiTheme="majorHAnsi" w:cstheme="majorHAnsi"/>
              </w:rPr>
            </w:pPr>
          </w:p>
        </w:tc>
        <w:tc>
          <w:tcPr>
            <w:tcW w:w="423" w:type="pct"/>
          </w:tcPr>
          <w:p w14:paraId="73E14959" w14:textId="77777777" w:rsidR="008B4BAB" w:rsidRPr="00DB51D5" w:rsidRDefault="008B4BAB" w:rsidP="009F1046">
            <w:pPr>
              <w:pStyle w:val="Agency-body-text"/>
              <w:rPr>
                <w:rFonts w:asciiTheme="majorHAnsi" w:hAnsiTheme="majorHAnsi" w:cstheme="majorHAnsi"/>
              </w:rPr>
            </w:pPr>
          </w:p>
        </w:tc>
        <w:tc>
          <w:tcPr>
            <w:tcW w:w="635" w:type="pct"/>
          </w:tcPr>
          <w:p w14:paraId="24C7D4A5" w14:textId="069F2CF3" w:rsidR="008B4BAB" w:rsidRPr="00DB51D5" w:rsidRDefault="008B4BAB" w:rsidP="009F1046">
            <w:pPr>
              <w:pStyle w:val="Agency-body-text"/>
              <w:rPr>
                <w:rFonts w:asciiTheme="majorHAnsi" w:hAnsiTheme="majorHAnsi" w:cstheme="majorHAnsi"/>
                <w:lang w:val="it-IT"/>
              </w:rPr>
            </w:pPr>
            <w:r w:rsidRPr="00DB51D5">
              <w:rPr>
                <w:rFonts w:asciiTheme="majorHAnsi" w:hAnsiTheme="majorHAnsi" w:cstheme="majorHAnsi"/>
                <w:lang w:val="sr-Cyrl-CS" w:bidi="sr-Cyrl-CS"/>
              </w:rPr>
              <w:t xml:space="preserve">Pogledajte mere politike </w:t>
            </w:r>
            <w:r w:rsidR="006151FE">
              <w:fldChar w:fldCharType="begin"/>
            </w:r>
            <w:r w:rsidR="006151FE">
              <w:instrText xml:space="preserve"> HYPERLINK \l "A1_policy_measure" </w:instrText>
            </w:r>
            <w:r w:rsidR="006151FE">
              <w:fldChar w:fldCharType="separate"/>
            </w:r>
            <w:r w:rsidRPr="00DB51D5">
              <w:rPr>
                <w:rStyle w:val="Hyperlink"/>
                <w:rFonts w:asciiTheme="majorHAnsi" w:hAnsiTheme="majorHAnsi" w:cstheme="majorHAnsi"/>
                <w:lang w:val="sr-Cyrl-CS" w:bidi="sr-Cyrl-CS"/>
              </w:rPr>
              <w:t>A.1</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"A11_policy_measure" </w:instrText>
            </w:r>
            <w:r w:rsidR="006151FE">
              <w:fldChar w:fldCharType="separate"/>
            </w:r>
            <w:r w:rsidRPr="00DB51D5">
              <w:rPr>
                <w:rStyle w:val="Hyperlink"/>
                <w:rFonts w:asciiTheme="majorHAnsi" w:hAnsiTheme="majorHAnsi" w:cstheme="majorHAnsi"/>
                <w:lang w:val="sr-Cyrl-CS" w:bidi="sr-Cyrl-CS"/>
              </w:rPr>
              <w:t>A.11</w:t>
            </w:r>
            <w:r w:rsidR="006151FE">
              <w:rPr>
                <w:rStyle w:val="Hyperlink"/>
                <w:rFonts w:asciiTheme="majorHAnsi" w:hAnsiTheme="majorHAnsi" w:cstheme="majorHAnsi"/>
                <w:lang w:val="sr-Cyrl-CS" w:bidi="sr-Cyrl-CS"/>
              </w:rPr>
              <w:fldChar w:fldCharType="end"/>
            </w:r>
          </w:p>
        </w:tc>
        <w:tc>
          <w:tcPr>
            <w:tcW w:w="847" w:type="pct"/>
          </w:tcPr>
          <w:p w14:paraId="2135746B" w14:textId="77777777" w:rsidR="008B4BAB" w:rsidRPr="00DB51D5" w:rsidRDefault="008B4BAB" w:rsidP="009F1046">
            <w:pPr>
              <w:pStyle w:val="Agency-body-text"/>
              <w:rPr>
                <w:rFonts w:asciiTheme="majorHAnsi" w:hAnsiTheme="majorHAnsi" w:cstheme="majorHAnsi"/>
                <w:lang w:val="it-IT"/>
              </w:rPr>
            </w:pPr>
          </w:p>
        </w:tc>
      </w:tr>
      <w:tr w:rsidR="001A4D4C" w:rsidRPr="00DB51D5" w14:paraId="6C059AD4" w14:textId="77777777" w:rsidTr="00746862">
        <w:trPr>
          <w:cantSplit/>
        </w:trPr>
        <w:tc>
          <w:tcPr>
            <w:tcW w:w="1736" w:type="pct"/>
          </w:tcPr>
          <w:p w14:paraId="4E5C2483" w14:textId="5E1BD1A8" w:rsidR="008B4BAB" w:rsidRPr="00DB51D5" w:rsidRDefault="008B4BAB" w:rsidP="009F1046">
            <w:pPr>
              <w:pStyle w:val="Agency-body-text"/>
              <w:rPr>
                <w:rFonts w:asciiTheme="majorHAnsi" w:hAnsiTheme="majorHAnsi" w:cstheme="majorHAnsi"/>
                <w:lang w:val="it-IT"/>
              </w:rPr>
            </w:pPr>
            <w:r w:rsidRPr="00DB51D5">
              <w:rPr>
                <w:rFonts w:asciiTheme="majorHAnsi" w:hAnsiTheme="majorHAnsi" w:cstheme="majorHAnsi"/>
                <w:lang w:val="sr-Cyrl-CS" w:bidi="sr-Cyrl-CS"/>
              </w:rPr>
              <w:t>1.2. Da li mi obaveštavamo o vodećoj viziji koju škola ima o inkluziji i podstičemo posvećenost nastavnika i osoblja toj viziji?</w:t>
            </w:r>
          </w:p>
        </w:tc>
        <w:tc>
          <w:tcPr>
            <w:tcW w:w="524" w:type="pct"/>
          </w:tcPr>
          <w:p w14:paraId="3FF192CD" w14:textId="77777777" w:rsidR="008B4BAB" w:rsidRPr="00DB51D5" w:rsidRDefault="008B4BAB" w:rsidP="009F1046">
            <w:pPr>
              <w:pStyle w:val="Agency-body-text"/>
              <w:rPr>
                <w:rFonts w:asciiTheme="majorHAnsi" w:hAnsiTheme="majorHAnsi" w:cstheme="majorHAnsi"/>
                <w:lang w:val="it-IT"/>
              </w:rPr>
            </w:pPr>
          </w:p>
        </w:tc>
        <w:tc>
          <w:tcPr>
            <w:tcW w:w="393" w:type="pct"/>
          </w:tcPr>
          <w:p w14:paraId="31999AD0" w14:textId="77777777" w:rsidR="008B4BAB" w:rsidRPr="00DB51D5" w:rsidRDefault="008B4BAB" w:rsidP="009F1046">
            <w:pPr>
              <w:pStyle w:val="Agency-body-text"/>
              <w:rPr>
                <w:rFonts w:asciiTheme="majorHAnsi" w:hAnsiTheme="majorHAnsi" w:cstheme="majorHAnsi"/>
                <w:lang w:val="it-IT"/>
              </w:rPr>
            </w:pPr>
          </w:p>
        </w:tc>
        <w:tc>
          <w:tcPr>
            <w:tcW w:w="442" w:type="pct"/>
          </w:tcPr>
          <w:p w14:paraId="6CD4FD52" w14:textId="77777777" w:rsidR="008B4BAB" w:rsidRPr="00DB51D5" w:rsidRDefault="008B4BAB" w:rsidP="009F1046">
            <w:pPr>
              <w:pStyle w:val="Agency-body-text"/>
              <w:rPr>
                <w:rFonts w:asciiTheme="majorHAnsi" w:hAnsiTheme="majorHAnsi" w:cstheme="majorHAnsi"/>
                <w:lang w:val="it-IT"/>
              </w:rPr>
            </w:pPr>
          </w:p>
        </w:tc>
        <w:tc>
          <w:tcPr>
            <w:tcW w:w="423" w:type="pct"/>
          </w:tcPr>
          <w:p w14:paraId="420711E0" w14:textId="77777777" w:rsidR="008B4BAB" w:rsidRPr="00DB51D5" w:rsidRDefault="008B4BAB" w:rsidP="009F1046">
            <w:pPr>
              <w:pStyle w:val="Agency-body-text"/>
              <w:rPr>
                <w:rFonts w:asciiTheme="majorHAnsi" w:hAnsiTheme="majorHAnsi" w:cstheme="majorHAnsi"/>
                <w:lang w:val="it-IT"/>
              </w:rPr>
            </w:pPr>
          </w:p>
        </w:tc>
        <w:tc>
          <w:tcPr>
            <w:tcW w:w="635" w:type="pct"/>
          </w:tcPr>
          <w:p w14:paraId="2445852F" w14:textId="0FE40FC9" w:rsidR="008B4BAB" w:rsidRPr="00DB51D5" w:rsidRDefault="008B4BAB" w:rsidP="009F1046">
            <w:pPr>
              <w:pStyle w:val="Agency-body-text"/>
              <w:rPr>
                <w:rFonts w:asciiTheme="majorHAnsi" w:hAnsiTheme="majorHAnsi" w:cstheme="majorHAnsi"/>
                <w:lang w:val="it-IT"/>
              </w:rPr>
            </w:pPr>
            <w:r w:rsidRPr="00DB51D5">
              <w:rPr>
                <w:rFonts w:asciiTheme="majorHAnsi" w:hAnsiTheme="majorHAnsi" w:cstheme="majorHAnsi"/>
                <w:lang w:val="sr-Cyrl-CS" w:bidi="sr-Cyrl-CS"/>
              </w:rPr>
              <w:t xml:space="preserve">Pogledajte mere politike </w:t>
            </w:r>
            <w:r w:rsidR="006151FE">
              <w:fldChar w:fldCharType="begin"/>
            </w:r>
            <w:r w:rsidR="006151FE">
              <w:instrText xml:space="preserve"> HYPERLINK \l "A5_policy_measure" </w:instrText>
            </w:r>
            <w:r w:rsidR="006151FE">
              <w:fldChar w:fldCharType="separate"/>
            </w:r>
            <w:r w:rsidRPr="00DB51D5">
              <w:rPr>
                <w:rStyle w:val="Hyperlink"/>
                <w:rFonts w:asciiTheme="majorHAnsi" w:hAnsiTheme="majorHAnsi" w:cstheme="majorHAnsi"/>
                <w:lang w:val="sr-Cyrl-CS" w:bidi="sr-Cyrl-CS"/>
              </w:rPr>
              <w:t>A.5</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"A8_policy_measure" </w:instrText>
            </w:r>
            <w:r w:rsidR="006151FE">
              <w:fldChar w:fldCharType="separate"/>
            </w:r>
            <w:r w:rsidRPr="00DB51D5">
              <w:rPr>
                <w:rStyle w:val="Hyperlink"/>
                <w:rFonts w:asciiTheme="majorHAnsi" w:hAnsiTheme="majorHAnsi" w:cstheme="majorHAnsi"/>
                <w:lang w:val="sr-Cyrl-CS" w:bidi="sr-Cyrl-CS"/>
              </w:rPr>
              <w:t>A.8</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"A12_policy_measure" </w:instrText>
            </w:r>
            <w:r w:rsidR="006151FE">
              <w:fldChar w:fldCharType="separate"/>
            </w:r>
            <w:r w:rsidRPr="00DB51D5">
              <w:rPr>
                <w:rStyle w:val="Hyperlink"/>
                <w:rFonts w:asciiTheme="majorHAnsi" w:hAnsiTheme="majorHAnsi" w:cstheme="majorHAnsi"/>
                <w:lang w:val="sr-Cyrl-CS" w:bidi="sr-Cyrl-CS"/>
              </w:rPr>
              <w:t>A.12</w:t>
            </w:r>
            <w:r w:rsidR="006151FE">
              <w:rPr>
                <w:rStyle w:val="Hyperlink"/>
                <w:rFonts w:asciiTheme="majorHAnsi" w:hAnsiTheme="majorHAnsi" w:cstheme="majorHAnsi"/>
                <w:lang w:val="sr-Cyrl-CS" w:bidi="sr-Cyrl-CS"/>
              </w:rPr>
              <w:fldChar w:fldCharType="end"/>
            </w:r>
          </w:p>
        </w:tc>
        <w:tc>
          <w:tcPr>
            <w:tcW w:w="847" w:type="pct"/>
          </w:tcPr>
          <w:p w14:paraId="1A132881" w14:textId="77777777" w:rsidR="008B4BAB" w:rsidRPr="00DB51D5" w:rsidRDefault="008B4BAB" w:rsidP="009F1046">
            <w:pPr>
              <w:pStyle w:val="Agency-body-text"/>
              <w:rPr>
                <w:rFonts w:asciiTheme="majorHAnsi" w:hAnsiTheme="majorHAnsi" w:cstheme="majorHAnsi"/>
                <w:lang w:val="it-IT"/>
              </w:rPr>
            </w:pPr>
          </w:p>
        </w:tc>
      </w:tr>
      <w:tr w:rsidR="001A4D4C" w:rsidRPr="00DB51D5" w14:paraId="1CCBCDE2" w14:textId="77777777" w:rsidTr="00746862">
        <w:trPr>
          <w:cantSplit/>
        </w:trPr>
        <w:tc>
          <w:tcPr>
            <w:tcW w:w="1736" w:type="pct"/>
          </w:tcPr>
          <w:p w14:paraId="2E11992C" w14:textId="08869173" w:rsidR="008B4BAB" w:rsidRPr="00DB51D5" w:rsidRDefault="008B4BAB" w:rsidP="009F1046">
            <w:pPr>
              <w:pStyle w:val="Agency-body-text"/>
              <w:rPr>
                <w:rFonts w:asciiTheme="majorHAnsi" w:hAnsiTheme="majorHAnsi" w:cstheme="majorHAnsi"/>
                <w:lang w:val="it-IT"/>
              </w:rPr>
            </w:pPr>
            <w:r w:rsidRPr="00DB51D5">
              <w:rPr>
                <w:rFonts w:asciiTheme="majorHAnsi" w:hAnsiTheme="majorHAnsi" w:cstheme="majorHAnsi"/>
                <w:lang w:val="sr-Cyrl-CS" w:bidi="sr-Cyrl-CS"/>
              </w:rPr>
              <w:t xml:space="preserve">1.3 Da li usmeravamo školsku organizaciju i resurse prema principima </w:t>
            </w:r>
            <w:r w:rsidR="006151FE">
              <w:fldChar w:fldCharType="begin"/>
            </w:r>
            <w:r w:rsidR="006151FE">
              <w:instrText xml:space="preserve"> HYPERLINK \l "Equity" </w:instrText>
            </w:r>
            <w:r w:rsidR="006151FE">
              <w:fldChar w:fldCharType="separate"/>
            </w:r>
            <w:r w:rsidRPr="00DB51D5">
              <w:rPr>
                <w:rStyle w:val="Hyperlink"/>
                <w:rFonts w:asciiTheme="majorHAnsi" w:hAnsiTheme="majorHAnsi" w:cstheme="majorHAnsi"/>
                <w:lang w:val="sr-Cyrl-CS" w:bidi="sr-Cyrl-CS"/>
              </w:rPr>
              <w:t>pravednosti</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w:t>
            </w:r>
          </w:p>
        </w:tc>
        <w:tc>
          <w:tcPr>
            <w:tcW w:w="524" w:type="pct"/>
          </w:tcPr>
          <w:p w14:paraId="742E0506" w14:textId="77777777" w:rsidR="008B4BAB" w:rsidRPr="00DB51D5" w:rsidRDefault="008B4BAB" w:rsidP="009F1046">
            <w:pPr>
              <w:pStyle w:val="Agency-body-text"/>
              <w:rPr>
                <w:rFonts w:asciiTheme="majorHAnsi" w:hAnsiTheme="majorHAnsi" w:cstheme="majorHAnsi"/>
                <w:lang w:val="it-IT"/>
              </w:rPr>
            </w:pPr>
          </w:p>
        </w:tc>
        <w:tc>
          <w:tcPr>
            <w:tcW w:w="393" w:type="pct"/>
          </w:tcPr>
          <w:p w14:paraId="2483A16E" w14:textId="77777777" w:rsidR="008B4BAB" w:rsidRPr="00DB51D5" w:rsidRDefault="008B4BAB" w:rsidP="009F1046">
            <w:pPr>
              <w:pStyle w:val="Agency-body-text"/>
              <w:rPr>
                <w:rFonts w:asciiTheme="majorHAnsi" w:hAnsiTheme="majorHAnsi" w:cstheme="majorHAnsi"/>
                <w:highlight w:val="yellow"/>
                <w:lang w:val="it-IT"/>
              </w:rPr>
            </w:pPr>
          </w:p>
        </w:tc>
        <w:tc>
          <w:tcPr>
            <w:tcW w:w="442" w:type="pct"/>
          </w:tcPr>
          <w:p w14:paraId="68D4C250" w14:textId="77777777" w:rsidR="008B4BAB" w:rsidRPr="00DB51D5" w:rsidRDefault="008B4BAB" w:rsidP="009F1046">
            <w:pPr>
              <w:pStyle w:val="Agency-body-text"/>
              <w:rPr>
                <w:rFonts w:asciiTheme="majorHAnsi" w:hAnsiTheme="majorHAnsi" w:cstheme="majorHAnsi"/>
                <w:lang w:val="it-IT"/>
              </w:rPr>
            </w:pPr>
          </w:p>
        </w:tc>
        <w:tc>
          <w:tcPr>
            <w:tcW w:w="423" w:type="pct"/>
          </w:tcPr>
          <w:p w14:paraId="452F7099" w14:textId="77777777" w:rsidR="008B4BAB" w:rsidRPr="00DB51D5" w:rsidRDefault="008B4BAB" w:rsidP="009F1046">
            <w:pPr>
              <w:pStyle w:val="Agency-body-text"/>
              <w:rPr>
                <w:rFonts w:asciiTheme="majorHAnsi" w:hAnsiTheme="majorHAnsi" w:cstheme="majorHAnsi"/>
                <w:lang w:val="it-IT"/>
              </w:rPr>
            </w:pPr>
          </w:p>
        </w:tc>
        <w:tc>
          <w:tcPr>
            <w:tcW w:w="635" w:type="pct"/>
          </w:tcPr>
          <w:p w14:paraId="47FF68E3" w14:textId="1D7AB32C" w:rsidR="008B4BAB" w:rsidRPr="00DB51D5" w:rsidRDefault="008B4BAB" w:rsidP="009F1046">
            <w:pPr>
              <w:pStyle w:val="Agency-body-text"/>
              <w:rPr>
                <w:rFonts w:asciiTheme="majorHAnsi" w:hAnsiTheme="majorHAnsi" w:cstheme="majorHAnsi"/>
                <w:lang w:val="it-IT"/>
              </w:rPr>
            </w:pPr>
            <w:r w:rsidRPr="00DB51D5">
              <w:rPr>
                <w:rFonts w:asciiTheme="majorHAnsi" w:hAnsiTheme="majorHAnsi" w:cstheme="majorHAnsi"/>
                <w:lang w:val="sr-Cyrl-CS" w:bidi="sr-Cyrl-CS"/>
              </w:rPr>
              <w:t xml:space="preserve">Pogledajte mere politike </w:t>
            </w:r>
            <w:r w:rsidR="006151FE">
              <w:fldChar w:fldCharType="begin"/>
            </w:r>
            <w:r w:rsidR="006151FE">
              <w:instrText xml:space="preserve"> HYPERLINK \l "A6_policy_measure" </w:instrText>
            </w:r>
            <w:r w:rsidR="006151FE">
              <w:fldChar w:fldCharType="separate"/>
            </w:r>
            <w:r w:rsidRPr="00DB51D5">
              <w:rPr>
                <w:rStyle w:val="Hyperlink"/>
                <w:rFonts w:asciiTheme="majorHAnsi" w:hAnsiTheme="majorHAnsi" w:cstheme="majorHAnsi"/>
                <w:lang w:val="sr-Cyrl-CS" w:bidi="sr-Cyrl-CS"/>
              </w:rPr>
              <w:t>A.6</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"A9_policy_measure" </w:instrText>
            </w:r>
            <w:r w:rsidR="006151FE">
              <w:fldChar w:fldCharType="separate"/>
            </w:r>
            <w:r w:rsidRPr="00DB51D5">
              <w:rPr>
                <w:rStyle w:val="Hyperlink"/>
                <w:rFonts w:asciiTheme="majorHAnsi" w:hAnsiTheme="majorHAnsi" w:cstheme="majorHAnsi"/>
                <w:lang w:val="sr-Cyrl-CS" w:bidi="sr-Cyrl-CS"/>
              </w:rPr>
              <w:t>A.9</w:t>
            </w:r>
            <w:r w:rsidR="006151FE">
              <w:rPr>
                <w:rStyle w:val="Hyperlink"/>
                <w:rFonts w:asciiTheme="majorHAnsi" w:hAnsiTheme="majorHAnsi" w:cstheme="majorHAnsi"/>
                <w:lang w:val="sr-Cyrl-CS" w:bidi="sr-Cyrl-CS"/>
              </w:rPr>
              <w:fldChar w:fldCharType="end"/>
            </w:r>
          </w:p>
        </w:tc>
        <w:tc>
          <w:tcPr>
            <w:tcW w:w="847" w:type="pct"/>
          </w:tcPr>
          <w:p w14:paraId="2C6794FF" w14:textId="77777777" w:rsidR="008B4BAB" w:rsidRPr="00DB51D5" w:rsidRDefault="008B4BAB" w:rsidP="009F1046">
            <w:pPr>
              <w:pStyle w:val="Agency-body-text"/>
              <w:rPr>
                <w:rFonts w:asciiTheme="majorHAnsi" w:hAnsiTheme="majorHAnsi" w:cstheme="majorHAnsi"/>
                <w:lang w:val="it-IT"/>
              </w:rPr>
            </w:pPr>
          </w:p>
        </w:tc>
      </w:tr>
      <w:tr w:rsidR="001A4D4C" w:rsidRPr="00DB51D5" w14:paraId="49FD56F1" w14:textId="77777777" w:rsidTr="00746862">
        <w:trPr>
          <w:cantSplit/>
        </w:trPr>
        <w:tc>
          <w:tcPr>
            <w:tcW w:w="1736" w:type="pct"/>
          </w:tcPr>
          <w:p w14:paraId="51A6295F" w14:textId="77C9D047" w:rsidR="008B4BAB" w:rsidRPr="00DB51D5" w:rsidRDefault="008B4BAB" w:rsidP="009F1046">
            <w:pPr>
              <w:pStyle w:val="Agency-body-text"/>
              <w:rPr>
                <w:rFonts w:asciiTheme="majorHAnsi" w:hAnsiTheme="majorHAnsi" w:cstheme="majorHAnsi"/>
                <w:lang w:val="it-IT"/>
              </w:rPr>
            </w:pPr>
            <w:r w:rsidRPr="00DB51D5">
              <w:rPr>
                <w:rFonts w:asciiTheme="majorHAnsi" w:hAnsiTheme="majorHAnsi" w:cstheme="majorHAnsi"/>
                <w:lang w:val="sr-Cyrl-CS" w:bidi="sr-Cyrl-CS"/>
              </w:rPr>
              <w:t xml:space="preserve">1.4 Da li promovišemo kulturu neprekidnog razvoja, inovacija i saradnje u cilju razvoja podučavanja, učenja i </w:t>
            </w:r>
            <w:r w:rsidR="00B67B16">
              <w:rPr>
                <w:rFonts w:asciiTheme="majorHAnsi" w:hAnsiTheme="majorHAnsi" w:cstheme="majorHAnsi"/>
                <w:lang w:val="sr-Cyrl-CS" w:bidi="sr-Cyrl-CS"/>
              </w:rPr>
              <w:fldChar w:fldCharType="begin"/>
            </w:r>
            <w:r w:rsidR="00B67B16">
              <w:rPr>
                <w:rFonts w:asciiTheme="majorHAnsi" w:hAnsiTheme="majorHAnsi" w:cstheme="majorHAnsi"/>
                <w:lang w:val="sr-Cyrl-CS" w:bidi="sr-Cyrl-CS"/>
              </w:rPr>
              <w:instrText xml:space="preserve"> HYPERLINK  \l "Formative" </w:instrText>
            </w:r>
            <w:r w:rsidR="00B67B16">
              <w:rPr>
                <w:rFonts w:asciiTheme="majorHAnsi" w:hAnsiTheme="majorHAnsi" w:cstheme="majorHAnsi"/>
                <w:lang w:val="sr-Cyrl-CS" w:bidi="sr-Cyrl-CS"/>
              </w:rPr>
            </w:r>
            <w:r w:rsidR="00B67B16">
              <w:rPr>
                <w:rFonts w:asciiTheme="majorHAnsi" w:hAnsiTheme="majorHAnsi" w:cstheme="majorHAnsi"/>
                <w:lang w:val="sr-Cyrl-CS" w:bidi="sr-Cyrl-CS"/>
              </w:rPr>
              <w:fldChar w:fldCharType="separate"/>
            </w:r>
            <w:r w:rsidRPr="00B67B16">
              <w:rPr>
                <w:rStyle w:val="Hyperlink"/>
                <w:rFonts w:asciiTheme="majorHAnsi" w:hAnsiTheme="majorHAnsi" w:cstheme="majorHAnsi"/>
                <w:lang w:val="sr-Cyrl-CS" w:bidi="sr-Cyrl-CS"/>
              </w:rPr>
              <w:t>procene</w:t>
            </w:r>
            <w:r w:rsidR="00B67B16">
              <w:rPr>
                <w:rFonts w:asciiTheme="majorHAnsi" w:hAnsiTheme="majorHAnsi" w:cstheme="majorHAnsi"/>
                <w:lang w:val="sr-Cyrl-CS" w:bidi="sr-Cyrl-CS"/>
              </w:rPr>
              <w:fldChar w:fldCharType="end"/>
            </w:r>
            <w:r w:rsidRPr="00DB51D5">
              <w:rPr>
                <w:rFonts w:asciiTheme="majorHAnsi" w:hAnsiTheme="majorHAnsi" w:cstheme="majorHAnsi"/>
                <w:lang w:val="sr-Cyrl-CS" w:bidi="sr-Cyrl-CS"/>
              </w:rPr>
              <w:t>?</w:t>
            </w:r>
          </w:p>
        </w:tc>
        <w:tc>
          <w:tcPr>
            <w:tcW w:w="524" w:type="pct"/>
          </w:tcPr>
          <w:p w14:paraId="6E8E0C48" w14:textId="77777777" w:rsidR="008B4BAB" w:rsidRPr="00DB51D5" w:rsidRDefault="008B4BAB" w:rsidP="009F1046">
            <w:pPr>
              <w:pStyle w:val="Agency-body-text"/>
              <w:rPr>
                <w:rFonts w:asciiTheme="majorHAnsi" w:hAnsiTheme="majorHAnsi" w:cstheme="majorHAnsi"/>
                <w:lang w:val="it-IT"/>
              </w:rPr>
            </w:pPr>
          </w:p>
        </w:tc>
        <w:tc>
          <w:tcPr>
            <w:tcW w:w="393" w:type="pct"/>
          </w:tcPr>
          <w:p w14:paraId="5A7A2023" w14:textId="77777777" w:rsidR="008B4BAB" w:rsidRPr="00DB51D5" w:rsidRDefault="008B4BAB" w:rsidP="009F1046">
            <w:pPr>
              <w:pStyle w:val="Agency-body-text"/>
              <w:rPr>
                <w:rFonts w:asciiTheme="majorHAnsi" w:hAnsiTheme="majorHAnsi" w:cstheme="majorHAnsi"/>
                <w:highlight w:val="yellow"/>
                <w:lang w:val="it-IT"/>
              </w:rPr>
            </w:pPr>
          </w:p>
        </w:tc>
        <w:tc>
          <w:tcPr>
            <w:tcW w:w="442" w:type="pct"/>
          </w:tcPr>
          <w:p w14:paraId="1A2FD3D5" w14:textId="77777777" w:rsidR="008B4BAB" w:rsidRPr="00DB51D5" w:rsidRDefault="008B4BAB" w:rsidP="009F1046">
            <w:pPr>
              <w:pStyle w:val="Agency-body-text"/>
              <w:rPr>
                <w:rFonts w:asciiTheme="majorHAnsi" w:hAnsiTheme="majorHAnsi" w:cstheme="majorHAnsi"/>
                <w:lang w:val="it-IT"/>
              </w:rPr>
            </w:pPr>
          </w:p>
        </w:tc>
        <w:tc>
          <w:tcPr>
            <w:tcW w:w="423" w:type="pct"/>
          </w:tcPr>
          <w:p w14:paraId="37DE422F" w14:textId="77777777" w:rsidR="008B4BAB" w:rsidRPr="00DB51D5" w:rsidRDefault="008B4BAB" w:rsidP="009F1046">
            <w:pPr>
              <w:pStyle w:val="Agency-body-text"/>
              <w:rPr>
                <w:rFonts w:asciiTheme="majorHAnsi" w:hAnsiTheme="majorHAnsi" w:cstheme="majorHAnsi"/>
                <w:lang w:val="it-IT"/>
              </w:rPr>
            </w:pPr>
          </w:p>
        </w:tc>
        <w:tc>
          <w:tcPr>
            <w:tcW w:w="635" w:type="pct"/>
          </w:tcPr>
          <w:p w14:paraId="649DDA91" w14:textId="232DC98B" w:rsidR="008B4BAB" w:rsidRPr="00DB51D5" w:rsidRDefault="008B4BAB" w:rsidP="009F1046">
            <w:pPr>
              <w:pStyle w:val="Agency-body-text"/>
              <w:rPr>
                <w:rFonts w:asciiTheme="majorHAnsi" w:hAnsiTheme="majorHAnsi" w:cstheme="majorHAnsi"/>
                <w:lang w:val="it-IT"/>
              </w:rPr>
            </w:pPr>
            <w:r w:rsidRPr="00DB51D5">
              <w:rPr>
                <w:rFonts w:asciiTheme="majorHAnsi" w:hAnsiTheme="majorHAnsi" w:cstheme="majorHAnsi"/>
                <w:lang w:val="sr-Cyrl-CS" w:bidi="sr-Cyrl-CS"/>
              </w:rPr>
              <w:t xml:space="preserve">Pogledajte mere politike </w:t>
            </w:r>
            <w:r w:rsidR="006151FE">
              <w:fldChar w:fldCharType="begin"/>
            </w:r>
            <w:r w:rsidR="006151FE">
              <w:instrText xml:space="preserve"> HYPERLINK \l "A2_policy_measure" </w:instrText>
            </w:r>
            <w:r w:rsidR="006151FE">
              <w:fldChar w:fldCharType="separate"/>
            </w:r>
            <w:r w:rsidRPr="00DB51D5">
              <w:rPr>
                <w:rStyle w:val="Hyperlink"/>
                <w:rFonts w:asciiTheme="majorHAnsi" w:hAnsiTheme="majorHAnsi" w:cstheme="majorHAnsi"/>
                <w:lang w:val="sr-Cyrl-CS" w:bidi="sr-Cyrl-CS"/>
              </w:rPr>
              <w:t>A.2</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"A11_policy_measure" </w:instrText>
            </w:r>
            <w:r w:rsidR="006151FE">
              <w:fldChar w:fldCharType="separate"/>
            </w:r>
            <w:r w:rsidRPr="00DB51D5">
              <w:rPr>
                <w:rStyle w:val="Hyperlink"/>
                <w:rFonts w:asciiTheme="majorHAnsi" w:hAnsiTheme="majorHAnsi" w:cstheme="majorHAnsi"/>
                <w:lang w:val="sr-Cyrl-CS" w:bidi="sr-Cyrl-CS"/>
              </w:rPr>
              <w:t>A.11</w:t>
            </w:r>
            <w:r w:rsidR="006151FE">
              <w:rPr>
                <w:rStyle w:val="Hyperlink"/>
                <w:rFonts w:asciiTheme="majorHAnsi" w:hAnsiTheme="majorHAnsi" w:cstheme="majorHAnsi"/>
                <w:lang w:val="sr-Cyrl-CS" w:bidi="sr-Cyrl-CS"/>
              </w:rPr>
              <w:fldChar w:fldCharType="end"/>
            </w:r>
          </w:p>
        </w:tc>
        <w:tc>
          <w:tcPr>
            <w:tcW w:w="847" w:type="pct"/>
          </w:tcPr>
          <w:p w14:paraId="16D6D02F" w14:textId="77777777" w:rsidR="008B4BAB" w:rsidRPr="00DB51D5" w:rsidRDefault="008B4BAB" w:rsidP="009F1046">
            <w:pPr>
              <w:pStyle w:val="Agency-body-text"/>
              <w:rPr>
                <w:rFonts w:asciiTheme="majorHAnsi" w:hAnsiTheme="majorHAnsi" w:cstheme="majorHAnsi"/>
                <w:lang w:val="it-IT"/>
              </w:rPr>
            </w:pPr>
          </w:p>
        </w:tc>
      </w:tr>
      <w:tr w:rsidR="001A4D4C" w:rsidRPr="00DB51D5" w14:paraId="3E95FCA9" w14:textId="77777777" w:rsidTr="00746862">
        <w:trPr>
          <w:cantSplit/>
        </w:trPr>
        <w:tc>
          <w:tcPr>
            <w:tcW w:w="1736" w:type="pct"/>
          </w:tcPr>
          <w:p w14:paraId="16FD3A6A" w14:textId="6D08A381" w:rsidR="008B4BAB" w:rsidRPr="00DB51D5" w:rsidRDefault="008B4BAB" w:rsidP="009F1046">
            <w:pPr>
              <w:pStyle w:val="Agency-body-text"/>
              <w:rPr>
                <w:rFonts w:asciiTheme="majorHAnsi" w:hAnsiTheme="majorHAnsi" w:cstheme="majorHAnsi"/>
                <w:lang w:val="it-IT"/>
              </w:rPr>
            </w:pPr>
            <w:r w:rsidRPr="00DB51D5">
              <w:rPr>
                <w:rFonts w:asciiTheme="majorHAnsi" w:hAnsiTheme="majorHAnsi" w:cstheme="majorHAnsi"/>
                <w:lang w:val="sr-Cyrl-CS" w:bidi="sr-Cyrl-CS"/>
              </w:rPr>
              <w:lastRenderedPageBreak/>
              <w:t xml:space="preserve">1.5 Da li usklađujemo školsku samoprocenu sa </w:t>
            </w:r>
            <w:r w:rsidR="006151FE">
              <w:fldChar w:fldCharType="begin"/>
            </w:r>
            <w:r w:rsidR="006151FE">
              <w:instrText xml:space="preserve"> HYPERLINK \l "Vision" </w:instrText>
            </w:r>
            <w:r w:rsidR="006151FE">
              <w:fldChar w:fldCharType="separate"/>
            </w:r>
            <w:r w:rsidRPr="00DB51D5">
              <w:rPr>
                <w:rStyle w:val="Hyperlink"/>
                <w:rFonts w:asciiTheme="majorHAnsi" w:hAnsiTheme="majorHAnsi" w:cstheme="majorHAnsi"/>
                <w:lang w:val="sr-Cyrl-CS" w:bidi="sr-Cyrl-CS"/>
              </w:rPr>
              <w:t>vizijom o inkluziji</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w:t>
            </w:r>
          </w:p>
        </w:tc>
        <w:tc>
          <w:tcPr>
            <w:tcW w:w="524" w:type="pct"/>
          </w:tcPr>
          <w:p w14:paraId="0BB6A657" w14:textId="77777777" w:rsidR="008B4BAB" w:rsidRPr="00DB51D5" w:rsidRDefault="008B4BAB" w:rsidP="009F1046">
            <w:pPr>
              <w:pStyle w:val="Agency-body-text"/>
              <w:rPr>
                <w:rFonts w:asciiTheme="majorHAnsi" w:hAnsiTheme="majorHAnsi" w:cstheme="majorHAnsi"/>
                <w:lang w:val="it-IT"/>
              </w:rPr>
            </w:pPr>
          </w:p>
        </w:tc>
        <w:tc>
          <w:tcPr>
            <w:tcW w:w="393" w:type="pct"/>
          </w:tcPr>
          <w:p w14:paraId="79180310" w14:textId="77777777" w:rsidR="008B4BAB" w:rsidRPr="00DB51D5" w:rsidRDefault="008B4BAB" w:rsidP="009F1046">
            <w:pPr>
              <w:pStyle w:val="Agency-body-text"/>
              <w:rPr>
                <w:rFonts w:asciiTheme="majorHAnsi" w:hAnsiTheme="majorHAnsi" w:cstheme="majorHAnsi"/>
                <w:highlight w:val="yellow"/>
                <w:lang w:val="it-IT"/>
              </w:rPr>
            </w:pPr>
          </w:p>
        </w:tc>
        <w:tc>
          <w:tcPr>
            <w:tcW w:w="442" w:type="pct"/>
          </w:tcPr>
          <w:p w14:paraId="293A6424" w14:textId="77777777" w:rsidR="008B4BAB" w:rsidRPr="00DB51D5" w:rsidRDefault="008B4BAB" w:rsidP="009F1046">
            <w:pPr>
              <w:pStyle w:val="Agency-body-text"/>
              <w:rPr>
                <w:rFonts w:asciiTheme="majorHAnsi" w:hAnsiTheme="majorHAnsi" w:cstheme="majorHAnsi"/>
                <w:lang w:val="it-IT"/>
              </w:rPr>
            </w:pPr>
          </w:p>
        </w:tc>
        <w:tc>
          <w:tcPr>
            <w:tcW w:w="423" w:type="pct"/>
          </w:tcPr>
          <w:p w14:paraId="40207F23" w14:textId="77777777" w:rsidR="008B4BAB" w:rsidRPr="00DB51D5" w:rsidRDefault="008B4BAB" w:rsidP="009F1046">
            <w:pPr>
              <w:pStyle w:val="Agency-body-text"/>
              <w:rPr>
                <w:rFonts w:asciiTheme="majorHAnsi" w:hAnsiTheme="majorHAnsi" w:cstheme="majorHAnsi"/>
                <w:lang w:val="it-IT"/>
              </w:rPr>
            </w:pPr>
          </w:p>
        </w:tc>
        <w:tc>
          <w:tcPr>
            <w:tcW w:w="635" w:type="pct"/>
          </w:tcPr>
          <w:p w14:paraId="39BA3530" w14:textId="5B689D7F" w:rsidR="008B4BAB" w:rsidRPr="00DB51D5" w:rsidRDefault="008B4BAB" w:rsidP="009F1046">
            <w:pPr>
              <w:pStyle w:val="Agency-body-text"/>
              <w:rPr>
                <w:rFonts w:asciiTheme="majorHAnsi" w:hAnsiTheme="majorHAnsi" w:cstheme="majorHAnsi"/>
              </w:rPr>
            </w:pPr>
            <w:r w:rsidRPr="00DB51D5">
              <w:rPr>
                <w:rFonts w:asciiTheme="majorHAnsi" w:hAnsiTheme="majorHAnsi" w:cstheme="majorHAnsi"/>
                <w:lang w:val="sr-Cyrl-CS" w:bidi="sr-Cyrl-CS"/>
              </w:rPr>
              <w:t xml:space="preserve">Pogledajte mere politike </w:t>
            </w:r>
            <w:r w:rsidR="006151FE">
              <w:fldChar w:fldCharType="begin"/>
            </w:r>
            <w:r w:rsidR="006151FE">
              <w:instrText xml:space="preserve"> HYPERLINK \l "A7_policy_measure" </w:instrText>
            </w:r>
            <w:r w:rsidR="006151FE">
              <w:fldChar w:fldCharType="separate"/>
            </w:r>
            <w:r w:rsidRPr="00DB51D5">
              <w:rPr>
                <w:rStyle w:val="Hyperlink"/>
                <w:rFonts w:asciiTheme="majorHAnsi" w:hAnsiTheme="majorHAnsi" w:cstheme="majorHAnsi"/>
                <w:lang w:val="sr-Cyrl-CS" w:bidi="sr-Cyrl-CS"/>
              </w:rPr>
              <w:t>A.7</w:t>
            </w:r>
            <w:r w:rsidR="006151FE">
              <w:rPr>
                <w:rStyle w:val="Hyperlink"/>
                <w:rFonts w:asciiTheme="majorHAnsi" w:hAnsiTheme="majorHAnsi" w:cstheme="majorHAnsi"/>
                <w:lang w:val="sr-Cyrl-CS" w:bidi="sr-Cyrl-CS"/>
              </w:rPr>
              <w:fldChar w:fldCharType="end"/>
            </w:r>
          </w:p>
        </w:tc>
        <w:tc>
          <w:tcPr>
            <w:tcW w:w="847" w:type="pct"/>
          </w:tcPr>
          <w:p w14:paraId="37973340" w14:textId="77777777" w:rsidR="008B4BAB" w:rsidRPr="00DB51D5" w:rsidRDefault="008B4BAB" w:rsidP="009F1046">
            <w:pPr>
              <w:pStyle w:val="Agency-body-text"/>
              <w:rPr>
                <w:rFonts w:asciiTheme="majorHAnsi" w:hAnsiTheme="majorHAnsi" w:cstheme="majorHAnsi"/>
              </w:rPr>
            </w:pPr>
          </w:p>
        </w:tc>
      </w:tr>
    </w:tbl>
    <w:p w14:paraId="1BF23CE6" w14:textId="3BC4B09D" w:rsidR="008350C8" w:rsidRPr="00DB51D5" w:rsidRDefault="00AF20EB" w:rsidP="00E460CE">
      <w:pPr>
        <w:pStyle w:val="Agency-caption"/>
        <w:keepNext/>
        <w:rPr>
          <w:rFonts w:asciiTheme="majorHAnsi" w:hAnsiTheme="majorHAnsi" w:cstheme="majorHAnsi"/>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2</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Fokus na učenicima</w:t>
      </w:r>
    </w:p>
    <w:tbl>
      <w:tblPr>
        <w:tblStyle w:val="TableGrid"/>
        <w:tblW w:w="5000" w:type="pct"/>
        <w:tblLayout w:type="fixed"/>
        <w:tblLook w:val="04A0" w:firstRow="1" w:lastRow="0" w:firstColumn="1" w:lastColumn="0" w:noHBand="0" w:noVBand="1"/>
      </w:tblPr>
      <w:tblGrid>
        <w:gridCol w:w="4958"/>
        <w:gridCol w:w="1465"/>
        <w:gridCol w:w="1153"/>
        <w:gridCol w:w="1208"/>
        <w:gridCol w:w="1419"/>
        <w:gridCol w:w="1701"/>
        <w:gridCol w:w="2514"/>
      </w:tblGrid>
      <w:tr w:rsidR="00DC6AEF" w:rsidRPr="00DB51D5" w14:paraId="7AD1B100" w14:textId="77777777" w:rsidTr="00746862">
        <w:trPr>
          <w:cantSplit/>
          <w:tblHeader/>
        </w:trPr>
        <w:tc>
          <w:tcPr>
            <w:tcW w:w="1719" w:type="pct"/>
            <w:shd w:val="clear" w:color="auto" w:fill="82C0DF"/>
          </w:tcPr>
          <w:p w14:paraId="3CD0EFDA" w14:textId="638ABE91" w:rsidR="00914D4B" w:rsidRPr="00DB51D5" w:rsidRDefault="00E610CC" w:rsidP="00E903F2">
            <w:pPr>
              <w:pStyle w:val="Agency-body-text"/>
              <w:rPr>
                <w:rFonts w:asciiTheme="majorHAnsi" w:hAnsiTheme="majorHAnsi" w:cstheme="majorHAnsi"/>
                <w:b/>
                <w:bCs/>
              </w:rPr>
            </w:pPr>
            <w:r w:rsidRPr="00DB51D5">
              <w:rPr>
                <w:rFonts w:asciiTheme="majorHAnsi" w:hAnsiTheme="majorHAnsi" w:cstheme="majorHAnsi"/>
                <w:b/>
                <w:lang w:val="sr-Cyrl-CS" w:bidi="sr-Cyrl-CS"/>
              </w:rPr>
              <w:t>Pitanja</w:t>
            </w:r>
          </w:p>
        </w:tc>
        <w:tc>
          <w:tcPr>
            <w:tcW w:w="508" w:type="pct"/>
            <w:shd w:val="clear" w:color="auto" w:fill="82C0DF"/>
          </w:tcPr>
          <w:p w14:paraId="368E6200" w14:textId="5B9A6C71" w:rsidR="00914D4B" w:rsidRPr="00DB51D5" w:rsidRDefault="000405E6" w:rsidP="00E903F2">
            <w:pPr>
              <w:pStyle w:val="Agency-body-text"/>
              <w:rPr>
                <w:rFonts w:asciiTheme="majorHAnsi" w:hAnsiTheme="majorHAnsi" w:cstheme="majorHAnsi"/>
                <w:b/>
                <w:bCs/>
              </w:rPr>
            </w:pPr>
            <w:r w:rsidRPr="000405E6">
              <w:rPr>
                <w:rFonts w:asciiTheme="majorHAnsi" w:hAnsiTheme="majorHAnsi" w:cstheme="majorHAnsi"/>
                <w:b/>
                <w:lang w:val="sr-Cyrl-CS" w:bidi="sr-Cyrl-CS"/>
              </w:rPr>
              <w:t>Nešto što treba da se razmotri</w:t>
            </w:r>
          </w:p>
        </w:tc>
        <w:tc>
          <w:tcPr>
            <w:tcW w:w="400" w:type="pct"/>
            <w:shd w:val="clear" w:color="auto" w:fill="82C0DF"/>
          </w:tcPr>
          <w:p w14:paraId="0F5271BF" w14:textId="77777777" w:rsidR="00914D4B" w:rsidRPr="00DB51D5" w:rsidRDefault="00914D4B" w:rsidP="00E903F2">
            <w:pPr>
              <w:pStyle w:val="Agency-body-text"/>
              <w:rPr>
                <w:rFonts w:asciiTheme="majorHAnsi" w:hAnsiTheme="majorHAnsi" w:cstheme="majorHAnsi"/>
                <w:b/>
                <w:bCs/>
              </w:rPr>
            </w:pPr>
            <w:r w:rsidRPr="00DB51D5">
              <w:rPr>
                <w:rFonts w:asciiTheme="majorHAnsi" w:hAnsiTheme="majorHAnsi" w:cstheme="majorHAnsi"/>
                <w:b/>
                <w:lang w:val="sr-Cyrl-CS" w:bidi="sr-Cyrl-CS"/>
              </w:rPr>
              <w:t>Novo</w:t>
            </w:r>
          </w:p>
        </w:tc>
        <w:tc>
          <w:tcPr>
            <w:tcW w:w="419" w:type="pct"/>
            <w:shd w:val="clear" w:color="auto" w:fill="82C0DF"/>
          </w:tcPr>
          <w:p w14:paraId="68E25465" w14:textId="77777777" w:rsidR="00914D4B" w:rsidRPr="00DB51D5" w:rsidRDefault="00914D4B" w:rsidP="00E903F2">
            <w:pPr>
              <w:pStyle w:val="Agency-body-text"/>
              <w:rPr>
                <w:rFonts w:asciiTheme="majorHAnsi" w:hAnsiTheme="majorHAnsi" w:cstheme="majorHAnsi"/>
                <w:b/>
                <w:bCs/>
              </w:rPr>
            </w:pPr>
            <w:r w:rsidRPr="00DB51D5">
              <w:rPr>
                <w:rFonts w:asciiTheme="majorHAnsi" w:hAnsiTheme="majorHAnsi" w:cstheme="majorHAnsi"/>
                <w:b/>
                <w:lang w:val="sr-Cyrl-CS" w:bidi="sr-Cyrl-CS"/>
              </w:rPr>
              <w:t>U toku</w:t>
            </w:r>
          </w:p>
        </w:tc>
        <w:tc>
          <w:tcPr>
            <w:tcW w:w="492" w:type="pct"/>
            <w:shd w:val="clear" w:color="auto" w:fill="82C0DF"/>
          </w:tcPr>
          <w:p w14:paraId="4DCCA6BE" w14:textId="77777777" w:rsidR="00914D4B" w:rsidRPr="00DB51D5" w:rsidRDefault="00914D4B" w:rsidP="00E903F2">
            <w:pPr>
              <w:pStyle w:val="Agency-body-text"/>
              <w:rPr>
                <w:rFonts w:asciiTheme="majorHAnsi" w:hAnsiTheme="majorHAnsi" w:cstheme="majorHAnsi"/>
                <w:b/>
                <w:bCs/>
              </w:rPr>
            </w:pPr>
            <w:r w:rsidRPr="00DB51D5">
              <w:rPr>
                <w:rFonts w:asciiTheme="majorHAnsi" w:hAnsiTheme="majorHAnsi" w:cstheme="majorHAnsi"/>
                <w:b/>
                <w:lang w:val="sr-Cyrl-CS" w:bidi="sr-Cyrl-CS"/>
              </w:rPr>
              <w:t>Održiva praksa</w:t>
            </w:r>
          </w:p>
        </w:tc>
        <w:tc>
          <w:tcPr>
            <w:tcW w:w="590" w:type="pct"/>
            <w:shd w:val="clear" w:color="auto" w:fill="82C0DF"/>
          </w:tcPr>
          <w:p w14:paraId="3F25B11F" w14:textId="77777777" w:rsidR="00914D4B" w:rsidRPr="00DB51D5" w:rsidRDefault="00914D4B" w:rsidP="00E903F2">
            <w:pPr>
              <w:pStyle w:val="Agency-body-text"/>
              <w:rPr>
                <w:rFonts w:asciiTheme="majorHAnsi" w:hAnsiTheme="majorHAnsi" w:cstheme="majorHAnsi"/>
                <w:b/>
                <w:bCs/>
                <w:lang w:val="it-IT"/>
              </w:rPr>
            </w:pPr>
            <w:r w:rsidRPr="00DB51D5">
              <w:rPr>
                <w:rFonts w:asciiTheme="majorHAnsi" w:hAnsiTheme="majorHAnsi" w:cstheme="majorHAnsi"/>
                <w:b/>
                <w:lang w:val="sr-Cyrl-CS" w:bidi="sr-Cyrl-CS"/>
              </w:rPr>
              <w:t>Da li politika ovo efikasno podržava?</w:t>
            </w:r>
          </w:p>
        </w:tc>
        <w:tc>
          <w:tcPr>
            <w:tcW w:w="873" w:type="pct"/>
            <w:shd w:val="clear" w:color="auto" w:fill="82C0DF"/>
          </w:tcPr>
          <w:p w14:paraId="2408D3E5" w14:textId="77777777" w:rsidR="00914D4B" w:rsidRPr="00DB51D5" w:rsidRDefault="00914D4B" w:rsidP="00E903F2">
            <w:pPr>
              <w:pStyle w:val="Agency-body-text"/>
              <w:rPr>
                <w:rFonts w:asciiTheme="majorHAnsi" w:hAnsiTheme="majorHAnsi" w:cstheme="majorHAnsi"/>
                <w:b/>
                <w:bCs/>
              </w:rPr>
            </w:pPr>
            <w:r w:rsidRPr="00DB51D5">
              <w:rPr>
                <w:rFonts w:asciiTheme="majorHAnsi" w:hAnsiTheme="majorHAnsi" w:cstheme="majorHAnsi"/>
                <w:b/>
                <w:lang w:val="sr-Cyrl-CS" w:bidi="sr-Cyrl-CS"/>
              </w:rPr>
              <w:t>Komentari/napomene</w:t>
            </w:r>
          </w:p>
        </w:tc>
      </w:tr>
      <w:tr w:rsidR="001D4B01" w:rsidRPr="00DB51D5" w14:paraId="5E843722" w14:textId="77777777" w:rsidTr="00746862">
        <w:trPr>
          <w:cantSplit/>
        </w:trPr>
        <w:tc>
          <w:tcPr>
            <w:tcW w:w="1719" w:type="pct"/>
          </w:tcPr>
          <w:p w14:paraId="356D03EB" w14:textId="6E756D26" w:rsidR="00BF17C6" w:rsidRPr="00DB51D5" w:rsidRDefault="00BF17C6" w:rsidP="00BF17C6">
            <w:pPr>
              <w:pStyle w:val="Agency-body-text"/>
              <w:rPr>
                <w:rFonts w:asciiTheme="majorHAnsi" w:hAnsiTheme="majorHAnsi" w:cstheme="majorHAnsi"/>
                <w:lang w:val="it-IT"/>
              </w:rPr>
            </w:pPr>
            <w:r w:rsidRPr="00DB51D5">
              <w:rPr>
                <w:rFonts w:asciiTheme="majorHAnsi" w:hAnsiTheme="majorHAnsi" w:cstheme="majorHAnsi"/>
                <w:lang w:val="sr-Cyrl-CS" w:bidi="sr-Cyrl-CS"/>
              </w:rPr>
              <w:t xml:space="preserve">1.6 Da li postavljamo visoka očekivanja za </w:t>
            </w:r>
            <w:r w:rsidR="006151FE">
              <w:fldChar w:fldCharType="begin"/>
            </w:r>
            <w:r w:rsidR="006151FE">
              <w:instrText xml:space="preserve"> HYPERLINK \l "wellbeing" </w:instrText>
            </w:r>
            <w:r w:rsidR="006151FE">
              <w:fldChar w:fldCharType="separate"/>
            </w:r>
            <w:r w:rsidRPr="00DB51D5">
              <w:rPr>
                <w:rStyle w:val="Hyperlink"/>
                <w:rFonts w:asciiTheme="majorHAnsi" w:hAnsiTheme="majorHAnsi" w:cstheme="majorHAnsi"/>
                <w:lang w:val="sr-Cyrl-CS" w:bidi="sr-Cyrl-CS"/>
              </w:rPr>
              <w:t>dobrobit</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i postignuće svih učenika?</w:t>
            </w:r>
          </w:p>
        </w:tc>
        <w:tc>
          <w:tcPr>
            <w:tcW w:w="508" w:type="pct"/>
          </w:tcPr>
          <w:p w14:paraId="323C1D33" w14:textId="77777777" w:rsidR="00BF17C6" w:rsidRPr="00DB51D5" w:rsidRDefault="00BF17C6" w:rsidP="00BF17C6">
            <w:pPr>
              <w:pStyle w:val="Agency-body-text"/>
              <w:rPr>
                <w:rFonts w:asciiTheme="majorHAnsi" w:hAnsiTheme="majorHAnsi" w:cstheme="majorHAnsi"/>
                <w:lang w:val="it-IT"/>
              </w:rPr>
            </w:pPr>
          </w:p>
        </w:tc>
        <w:tc>
          <w:tcPr>
            <w:tcW w:w="400" w:type="pct"/>
          </w:tcPr>
          <w:p w14:paraId="4738FB4E" w14:textId="77777777" w:rsidR="00BF17C6" w:rsidRPr="00DB51D5" w:rsidRDefault="00BF17C6" w:rsidP="00BF17C6">
            <w:pPr>
              <w:pStyle w:val="Agency-body-text"/>
              <w:rPr>
                <w:rFonts w:asciiTheme="majorHAnsi" w:hAnsiTheme="majorHAnsi" w:cstheme="majorHAnsi"/>
                <w:lang w:val="it-IT"/>
              </w:rPr>
            </w:pPr>
          </w:p>
        </w:tc>
        <w:tc>
          <w:tcPr>
            <w:tcW w:w="419" w:type="pct"/>
          </w:tcPr>
          <w:p w14:paraId="700DA7A4" w14:textId="77777777" w:rsidR="00BF17C6" w:rsidRPr="00DB51D5" w:rsidRDefault="00BF17C6" w:rsidP="00BF17C6">
            <w:pPr>
              <w:pStyle w:val="Agency-body-text"/>
              <w:rPr>
                <w:rFonts w:asciiTheme="majorHAnsi" w:hAnsiTheme="majorHAnsi" w:cstheme="majorHAnsi"/>
                <w:lang w:val="it-IT"/>
              </w:rPr>
            </w:pPr>
          </w:p>
        </w:tc>
        <w:tc>
          <w:tcPr>
            <w:tcW w:w="492" w:type="pct"/>
          </w:tcPr>
          <w:p w14:paraId="56E52348" w14:textId="77777777" w:rsidR="00BF17C6" w:rsidRPr="00DB51D5" w:rsidRDefault="00BF17C6" w:rsidP="00BF17C6">
            <w:pPr>
              <w:pStyle w:val="Agency-body-text"/>
              <w:rPr>
                <w:rFonts w:asciiTheme="majorHAnsi" w:hAnsiTheme="majorHAnsi" w:cstheme="majorHAnsi"/>
                <w:lang w:val="it-IT"/>
              </w:rPr>
            </w:pPr>
          </w:p>
        </w:tc>
        <w:tc>
          <w:tcPr>
            <w:tcW w:w="590" w:type="pct"/>
          </w:tcPr>
          <w:p w14:paraId="2F875FCB" w14:textId="6B5C3312" w:rsidR="00BF17C6" w:rsidRPr="00DB51D5" w:rsidRDefault="00BF17C6" w:rsidP="00BF17C6">
            <w:pPr>
              <w:pStyle w:val="Agency-body-text"/>
              <w:rPr>
                <w:rFonts w:asciiTheme="majorHAnsi" w:hAnsiTheme="majorHAnsi" w:cstheme="majorHAnsi"/>
              </w:rPr>
            </w:pPr>
            <w:r w:rsidRPr="00DB51D5">
              <w:rPr>
                <w:rFonts w:asciiTheme="majorHAnsi" w:hAnsiTheme="majorHAnsi" w:cstheme="majorHAnsi"/>
                <w:lang w:val="sr-Cyrl-CS" w:bidi="sr-Cyrl-CS"/>
              </w:rPr>
              <w:t xml:space="preserve">Pogledajte meru politike </w:t>
            </w:r>
            <w:r w:rsidR="006151FE">
              <w:fldChar w:fldCharType="begin"/>
            </w:r>
            <w:r w:rsidR="006151FE">
              <w:instrText xml:space="preserve"> HYPERLINK \l "A1_policy_measure" </w:instrText>
            </w:r>
            <w:r w:rsidR="006151FE">
              <w:fldChar w:fldCharType="separate"/>
            </w:r>
            <w:r w:rsidRPr="00DB51D5">
              <w:rPr>
                <w:rStyle w:val="Hyperlink"/>
                <w:rFonts w:asciiTheme="majorHAnsi" w:hAnsiTheme="majorHAnsi" w:cstheme="majorHAnsi"/>
                <w:lang w:val="sr-Cyrl-CS" w:bidi="sr-Cyrl-CS"/>
              </w:rPr>
              <w:t>A.1</w:t>
            </w:r>
            <w:r w:rsidR="006151FE">
              <w:rPr>
                <w:rStyle w:val="Hyperlink"/>
                <w:rFonts w:asciiTheme="majorHAnsi" w:hAnsiTheme="majorHAnsi" w:cstheme="majorHAnsi"/>
                <w:lang w:val="sr-Cyrl-CS" w:bidi="sr-Cyrl-CS"/>
              </w:rPr>
              <w:fldChar w:fldCharType="end"/>
            </w:r>
          </w:p>
        </w:tc>
        <w:tc>
          <w:tcPr>
            <w:tcW w:w="873" w:type="pct"/>
          </w:tcPr>
          <w:p w14:paraId="7772B207" w14:textId="77777777" w:rsidR="00BF17C6" w:rsidRPr="00DB51D5" w:rsidRDefault="00BF17C6" w:rsidP="00BF17C6">
            <w:pPr>
              <w:pStyle w:val="Agency-body-text"/>
              <w:rPr>
                <w:rFonts w:asciiTheme="majorHAnsi" w:hAnsiTheme="majorHAnsi" w:cstheme="majorHAnsi"/>
              </w:rPr>
            </w:pPr>
          </w:p>
        </w:tc>
      </w:tr>
      <w:tr w:rsidR="001D4B01" w:rsidRPr="00DB51D5" w14:paraId="207018EA" w14:textId="77777777" w:rsidTr="00746862">
        <w:trPr>
          <w:cantSplit/>
        </w:trPr>
        <w:tc>
          <w:tcPr>
            <w:tcW w:w="1719" w:type="pct"/>
          </w:tcPr>
          <w:p w14:paraId="4A2A47A2" w14:textId="39E55A09" w:rsidR="00BF17C6" w:rsidRPr="00DB51D5" w:rsidRDefault="00BF17C6" w:rsidP="00BF17C6">
            <w:pPr>
              <w:pStyle w:val="Agency-body-text"/>
              <w:rPr>
                <w:rFonts w:asciiTheme="majorHAnsi" w:hAnsiTheme="majorHAnsi" w:cstheme="majorHAnsi"/>
                <w:lang w:val="it-IT"/>
              </w:rPr>
            </w:pPr>
            <w:r w:rsidRPr="00DB51D5">
              <w:rPr>
                <w:rFonts w:asciiTheme="majorHAnsi" w:hAnsiTheme="majorHAnsi" w:cstheme="majorHAnsi"/>
                <w:lang w:val="sr-Cyrl-CS" w:bidi="sr-Cyrl-CS"/>
              </w:rPr>
              <w:t xml:space="preserve">1.7 Da li olakšavamo i osnažujemo praksu </w:t>
            </w:r>
            <w:r w:rsidR="006151FE">
              <w:fldChar w:fldCharType="begin"/>
            </w:r>
            <w:r w:rsidR="005B2418">
              <w:instrText>HYPERLINK  \l "Learnercentred"</w:instrText>
            </w:r>
            <w:r w:rsidR="006151FE">
              <w:fldChar w:fldCharType="separate"/>
            </w:r>
            <w:r w:rsidRPr="00DB51D5">
              <w:rPr>
                <w:rStyle w:val="Hyperlink"/>
                <w:rFonts w:asciiTheme="majorHAnsi" w:hAnsiTheme="majorHAnsi" w:cstheme="majorHAnsi"/>
                <w:lang w:val="sr-Cyrl-CS" w:bidi="sr-Cyrl-CS"/>
              </w:rPr>
              <w:t>usmerenu na</w:t>
            </w:r>
            <w:r w:rsidRPr="00746862">
              <w:rPr>
                <w:rStyle w:val="Hyperlink"/>
              </w:rPr>
              <w:t xml:space="preserve"> </w:t>
            </w:r>
            <w:r w:rsidRPr="00DB51D5">
              <w:rPr>
                <w:rStyle w:val="Hyperlink"/>
                <w:rFonts w:asciiTheme="majorHAnsi" w:hAnsiTheme="majorHAnsi" w:cstheme="majorHAnsi"/>
                <w:lang w:val="sr-Cyrl-CS" w:bidi="sr-Cyrl-CS"/>
              </w:rPr>
              <w:t>učenika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w:t>
            </w:r>
          </w:p>
        </w:tc>
        <w:tc>
          <w:tcPr>
            <w:tcW w:w="508" w:type="pct"/>
          </w:tcPr>
          <w:p w14:paraId="530AE95E" w14:textId="77777777" w:rsidR="00BF17C6" w:rsidRPr="00DB51D5" w:rsidRDefault="00BF17C6" w:rsidP="00BF17C6">
            <w:pPr>
              <w:pStyle w:val="Agency-body-text"/>
              <w:rPr>
                <w:rFonts w:asciiTheme="majorHAnsi" w:hAnsiTheme="majorHAnsi" w:cstheme="majorHAnsi"/>
                <w:lang w:val="it-IT"/>
              </w:rPr>
            </w:pPr>
          </w:p>
        </w:tc>
        <w:tc>
          <w:tcPr>
            <w:tcW w:w="400" w:type="pct"/>
          </w:tcPr>
          <w:p w14:paraId="64A79AFB" w14:textId="77777777" w:rsidR="00BF17C6" w:rsidRPr="00DB51D5" w:rsidRDefault="00BF17C6" w:rsidP="00BF17C6">
            <w:pPr>
              <w:pStyle w:val="Agency-body-text"/>
              <w:rPr>
                <w:rFonts w:asciiTheme="majorHAnsi" w:hAnsiTheme="majorHAnsi" w:cstheme="majorHAnsi"/>
                <w:lang w:val="it-IT"/>
              </w:rPr>
            </w:pPr>
          </w:p>
        </w:tc>
        <w:tc>
          <w:tcPr>
            <w:tcW w:w="419" w:type="pct"/>
          </w:tcPr>
          <w:p w14:paraId="0CF1753D" w14:textId="77777777" w:rsidR="00BF17C6" w:rsidRPr="00DB51D5" w:rsidRDefault="00BF17C6" w:rsidP="00BF17C6">
            <w:pPr>
              <w:pStyle w:val="Agency-body-text"/>
              <w:rPr>
                <w:rFonts w:asciiTheme="majorHAnsi" w:hAnsiTheme="majorHAnsi" w:cstheme="majorHAnsi"/>
                <w:lang w:val="it-IT"/>
              </w:rPr>
            </w:pPr>
          </w:p>
        </w:tc>
        <w:tc>
          <w:tcPr>
            <w:tcW w:w="492" w:type="pct"/>
          </w:tcPr>
          <w:p w14:paraId="262B67C6" w14:textId="77777777" w:rsidR="00BF17C6" w:rsidRPr="00DB51D5" w:rsidRDefault="00BF17C6" w:rsidP="00BF17C6">
            <w:pPr>
              <w:pStyle w:val="Agency-body-text"/>
              <w:rPr>
                <w:rFonts w:asciiTheme="majorHAnsi" w:hAnsiTheme="majorHAnsi" w:cstheme="majorHAnsi"/>
                <w:lang w:val="it-IT"/>
              </w:rPr>
            </w:pPr>
          </w:p>
        </w:tc>
        <w:tc>
          <w:tcPr>
            <w:tcW w:w="590" w:type="pct"/>
          </w:tcPr>
          <w:p w14:paraId="6A38DCC3" w14:textId="4D8898BA" w:rsidR="00BF17C6" w:rsidRPr="00DB51D5" w:rsidRDefault="00BF17C6" w:rsidP="00BF17C6">
            <w:pPr>
              <w:pStyle w:val="Agency-body-text"/>
              <w:rPr>
                <w:rFonts w:asciiTheme="majorHAnsi" w:hAnsiTheme="majorHAnsi" w:cstheme="majorHAnsi"/>
              </w:rPr>
            </w:pPr>
            <w:r w:rsidRPr="00DB51D5">
              <w:rPr>
                <w:rFonts w:asciiTheme="majorHAnsi" w:hAnsiTheme="majorHAnsi" w:cstheme="majorHAnsi"/>
                <w:lang w:val="sr-Cyrl-CS" w:bidi="sr-Cyrl-CS"/>
              </w:rPr>
              <w:t xml:space="preserve">Pogledajte meru politike </w:t>
            </w:r>
            <w:r w:rsidR="006151FE">
              <w:fldChar w:fldCharType="begin"/>
            </w:r>
            <w:r w:rsidR="006151FE">
              <w:instrText xml:space="preserve"> HYPERLINK \l "A3_policy_measure" </w:instrText>
            </w:r>
            <w:r w:rsidR="006151FE">
              <w:fldChar w:fldCharType="separate"/>
            </w:r>
            <w:r w:rsidRPr="00DB51D5">
              <w:rPr>
                <w:rStyle w:val="Hyperlink"/>
                <w:rFonts w:asciiTheme="majorHAnsi" w:hAnsiTheme="majorHAnsi" w:cstheme="majorHAnsi"/>
                <w:lang w:val="sr-Cyrl-CS" w:bidi="sr-Cyrl-CS"/>
              </w:rPr>
              <w:t>A.3</w:t>
            </w:r>
            <w:r w:rsidR="006151FE">
              <w:rPr>
                <w:rStyle w:val="Hyperlink"/>
                <w:rFonts w:asciiTheme="majorHAnsi" w:hAnsiTheme="majorHAnsi" w:cstheme="majorHAnsi"/>
                <w:lang w:val="sr-Cyrl-CS" w:bidi="sr-Cyrl-CS"/>
              </w:rPr>
              <w:fldChar w:fldCharType="end"/>
            </w:r>
          </w:p>
        </w:tc>
        <w:tc>
          <w:tcPr>
            <w:tcW w:w="873" w:type="pct"/>
          </w:tcPr>
          <w:p w14:paraId="227A09C5" w14:textId="77777777" w:rsidR="00BF17C6" w:rsidRPr="00DB51D5" w:rsidRDefault="00BF17C6" w:rsidP="00BF17C6">
            <w:pPr>
              <w:pStyle w:val="Agency-body-text"/>
              <w:rPr>
                <w:rFonts w:asciiTheme="majorHAnsi" w:hAnsiTheme="majorHAnsi" w:cstheme="majorHAnsi"/>
              </w:rPr>
            </w:pPr>
          </w:p>
        </w:tc>
      </w:tr>
      <w:tr w:rsidR="001D4B01" w:rsidRPr="00DB51D5" w14:paraId="2B71120B" w14:textId="77777777" w:rsidTr="00746862">
        <w:trPr>
          <w:cantSplit/>
        </w:trPr>
        <w:tc>
          <w:tcPr>
            <w:tcW w:w="1719" w:type="pct"/>
          </w:tcPr>
          <w:p w14:paraId="232B3150" w14:textId="7222B1A9" w:rsidR="00BF17C6" w:rsidRPr="00DB51D5" w:rsidRDefault="00BF17C6" w:rsidP="00BF17C6">
            <w:pPr>
              <w:pStyle w:val="Agency-body-text"/>
              <w:rPr>
                <w:rFonts w:asciiTheme="majorHAnsi" w:hAnsiTheme="majorHAnsi" w:cstheme="majorHAnsi"/>
              </w:rPr>
            </w:pPr>
            <w:r w:rsidRPr="00DB51D5">
              <w:rPr>
                <w:rFonts w:asciiTheme="majorHAnsi" w:hAnsiTheme="majorHAnsi" w:cstheme="majorHAnsi"/>
                <w:lang w:val="sr-Cyrl-CS" w:bidi="sr-Cyrl-CS"/>
              </w:rPr>
              <w:t>1.8 Da li utvrđujemo etos na nivou cele škole koji učenicima omogućava da daju svoja mišljenja koja će uticati na sve faze obrazovanja?</w:t>
            </w:r>
          </w:p>
        </w:tc>
        <w:tc>
          <w:tcPr>
            <w:tcW w:w="508" w:type="pct"/>
          </w:tcPr>
          <w:p w14:paraId="4B0F8302" w14:textId="77777777" w:rsidR="00BF17C6" w:rsidRPr="00DB51D5" w:rsidRDefault="00BF17C6" w:rsidP="00BF17C6">
            <w:pPr>
              <w:pStyle w:val="Agency-body-text"/>
              <w:rPr>
                <w:rFonts w:asciiTheme="majorHAnsi" w:hAnsiTheme="majorHAnsi" w:cstheme="majorHAnsi"/>
              </w:rPr>
            </w:pPr>
          </w:p>
        </w:tc>
        <w:tc>
          <w:tcPr>
            <w:tcW w:w="400" w:type="pct"/>
          </w:tcPr>
          <w:p w14:paraId="2D21BF5E" w14:textId="77777777" w:rsidR="00BF17C6" w:rsidRPr="00DB51D5" w:rsidRDefault="00BF17C6" w:rsidP="00BF17C6">
            <w:pPr>
              <w:pStyle w:val="Agency-body-text"/>
              <w:rPr>
                <w:rFonts w:asciiTheme="majorHAnsi" w:hAnsiTheme="majorHAnsi" w:cstheme="majorHAnsi"/>
                <w:highlight w:val="yellow"/>
              </w:rPr>
            </w:pPr>
          </w:p>
        </w:tc>
        <w:tc>
          <w:tcPr>
            <w:tcW w:w="419" w:type="pct"/>
          </w:tcPr>
          <w:p w14:paraId="02B7323F" w14:textId="77777777" w:rsidR="00BF17C6" w:rsidRPr="00DB51D5" w:rsidRDefault="00BF17C6" w:rsidP="00BF17C6">
            <w:pPr>
              <w:pStyle w:val="Agency-body-text"/>
              <w:rPr>
                <w:rFonts w:asciiTheme="majorHAnsi" w:hAnsiTheme="majorHAnsi" w:cstheme="majorHAnsi"/>
              </w:rPr>
            </w:pPr>
          </w:p>
        </w:tc>
        <w:tc>
          <w:tcPr>
            <w:tcW w:w="492" w:type="pct"/>
          </w:tcPr>
          <w:p w14:paraId="490F5E19" w14:textId="77777777" w:rsidR="00BF17C6" w:rsidRPr="00DB51D5" w:rsidRDefault="00BF17C6" w:rsidP="00BF17C6">
            <w:pPr>
              <w:pStyle w:val="Agency-body-text"/>
              <w:rPr>
                <w:rFonts w:asciiTheme="majorHAnsi" w:hAnsiTheme="majorHAnsi" w:cstheme="majorHAnsi"/>
              </w:rPr>
            </w:pPr>
          </w:p>
        </w:tc>
        <w:tc>
          <w:tcPr>
            <w:tcW w:w="590" w:type="pct"/>
          </w:tcPr>
          <w:p w14:paraId="6D99BC4C" w14:textId="5CD40CB9" w:rsidR="00BF17C6" w:rsidRPr="00DB51D5" w:rsidRDefault="00BF17C6" w:rsidP="00BF17C6">
            <w:pPr>
              <w:pStyle w:val="Agency-body-text"/>
              <w:rPr>
                <w:rFonts w:asciiTheme="majorHAnsi" w:hAnsiTheme="majorHAnsi" w:cstheme="majorHAnsi"/>
              </w:rPr>
            </w:pPr>
            <w:r w:rsidRPr="00DB51D5">
              <w:rPr>
                <w:rFonts w:asciiTheme="majorHAnsi" w:hAnsiTheme="majorHAnsi" w:cstheme="majorHAnsi"/>
                <w:lang w:val="sr-Cyrl-CS" w:bidi="sr-Cyrl-CS"/>
              </w:rPr>
              <w:t xml:space="preserve">Pogledajte meru politike </w:t>
            </w:r>
            <w:r w:rsidR="006151FE">
              <w:fldChar w:fldCharType="begin"/>
            </w:r>
            <w:r w:rsidR="006151FE">
              <w:instrText xml:space="preserve"> HYPERLINK \l "A3_policy_measure" </w:instrText>
            </w:r>
            <w:r w:rsidR="006151FE">
              <w:fldChar w:fldCharType="separate"/>
            </w:r>
            <w:r w:rsidRPr="00DB51D5">
              <w:rPr>
                <w:rStyle w:val="Hyperlink"/>
                <w:rFonts w:asciiTheme="majorHAnsi" w:hAnsiTheme="majorHAnsi" w:cstheme="majorHAnsi"/>
                <w:lang w:val="sr-Cyrl-CS" w:bidi="sr-Cyrl-CS"/>
              </w:rPr>
              <w:t>A.3</w:t>
            </w:r>
            <w:r w:rsidR="006151FE">
              <w:rPr>
                <w:rStyle w:val="Hyperlink"/>
                <w:rFonts w:asciiTheme="majorHAnsi" w:hAnsiTheme="majorHAnsi" w:cstheme="majorHAnsi"/>
                <w:lang w:val="sr-Cyrl-CS" w:bidi="sr-Cyrl-CS"/>
              </w:rPr>
              <w:fldChar w:fldCharType="end"/>
            </w:r>
          </w:p>
        </w:tc>
        <w:tc>
          <w:tcPr>
            <w:tcW w:w="873" w:type="pct"/>
          </w:tcPr>
          <w:p w14:paraId="3DD9B0F0" w14:textId="77777777" w:rsidR="00BF17C6" w:rsidRPr="00DB51D5" w:rsidRDefault="00BF17C6" w:rsidP="00BF17C6">
            <w:pPr>
              <w:pStyle w:val="Agency-body-text"/>
              <w:rPr>
                <w:rFonts w:asciiTheme="majorHAnsi" w:hAnsiTheme="majorHAnsi" w:cstheme="majorHAnsi"/>
              </w:rPr>
            </w:pPr>
          </w:p>
        </w:tc>
      </w:tr>
      <w:tr w:rsidR="001D4B01" w:rsidRPr="00DB51D5" w14:paraId="0AF22DD4" w14:textId="77777777" w:rsidTr="00746862">
        <w:trPr>
          <w:cantSplit/>
        </w:trPr>
        <w:tc>
          <w:tcPr>
            <w:tcW w:w="1719" w:type="pct"/>
          </w:tcPr>
          <w:p w14:paraId="4EE21B49" w14:textId="4A739161" w:rsidR="00BF17C6" w:rsidRPr="00DB51D5" w:rsidRDefault="00BF17C6" w:rsidP="00BF17C6">
            <w:pPr>
              <w:pStyle w:val="Agency-body-text"/>
              <w:rPr>
                <w:rFonts w:asciiTheme="majorHAnsi" w:hAnsiTheme="majorHAnsi" w:cstheme="majorHAnsi"/>
                <w:lang w:val="it-IT"/>
              </w:rPr>
            </w:pPr>
            <w:r w:rsidRPr="00DB51D5">
              <w:rPr>
                <w:rFonts w:asciiTheme="majorHAnsi" w:hAnsiTheme="majorHAnsi" w:cstheme="majorHAnsi"/>
                <w:lang w:val="sr-Cyrl-CS" w:bidi="sr-Cyrl-CS"/>
              </w:rPr>
              <w:lastRenderedPageBreak/>
              <w:t>1.9 Da li ozbiljno shvatamo mišljenja učenika, da li ih uzimamo u obzir i delujemo prema njima?</w:t>
            </w:r>
          </w:p>
        </w:tc>
        <w:tc>
          <w:tcPr>
            <w:tcW w:w="508" w:type="pct"/>
          </w:tcPr>
          <w:p w14:paraId="533DB17C" w14:textId="77777777" w:rsidR="00BF17C6" w:rsidRPr="00DB51D5" w:rsidRDefault="00BF17C6" w:rsidP="00BF17C6">
            <w:pPr>
              <w:pStyle w:val="Agency-body-text"/>
              <w:rPr>
                <w:rFonts w:asciiTheme="majorHAnsi" w:hAnsiTheme="majorHAnsi" w:cstheme="majorHAnsi"/>
                <w:lang w:val="it-IT"/>
              </w:rPr>
            </w:pPr>
          </w:p>
        </w:tc>
        <w:tc>
          <w:tcPr>
            <w:tcW w:w="400" w:type="pct"/>
          </w:tcPr>
          <w:p w14:paraId="00CEC674" w14:textId="77777777" w:rsidR="00BF17C6" w:rsidRPr="00DB51D5" w:rsidRDefault="00BF17C6" w:rsidP="00BF17C6">
            <w:pPr>
              <w:pStyle w:val="Agency-body-text"/>
              <w:rPr>
                <w:rFonts w:asciiTheme="majorHAnsi" w:hAnsiTheme="majorHAnsi" w:cstheme="majorHAnsi"/>
                <w:highlight w:val="yellow"/>
                <w:lang w:val="it-IT"/>
              </w:rPr>
            </w:pPr>
          </w:p>
        </w:tc>
        <w:tc>
          <w:tcPr>
            <w:tcW w:w="419" w:type="pct"/>
          </w:tcPr>
          <w:p w14:paraId="17A012E8" w14:textId="77777777" w:rsidR="00BF17C6" w:rsidRPr="00DB51D5" w:rsidRDefault="00BF17C6" w:rsidP="00BF17C6">
            <w:pPr>
              <w:pStyle w:val="Agency-body-text"/>
              <w:rPr>
                <w:rFonts w:asciiTheme="majorHAnsi" w:hAnsiTheme="majorHAnsi" w:cstheme="majorHAnsi"/>
                <w:lang w:val="it-IT"/>
              </w:rPr>
            </w:pPr>
          </w:p>
        </w:tc>
        <w:tc>
          <w:tcPr>
            <w:tcW w:w="492" w:type="pct"/>
          </w:tcPr>
          <w:p w14:paraId="7301FBB0" w14:textId="77777777" w:rsidR="00BF17C6" w:rsidRPr="00DB51D5" w:rsidRDefault="00BF17C6" w:rsidP="00BF17C6">
            <w:pPr>
              <w:pStyle w:val="Agency-body-text"/>
              <w:rPr>
                <w:rFonts w:asciiTheme="majorHAnsi" w:hAnsiTheme="majorHAnsi" w:cstheme="majorHAnsi"/>
                <w:lang w:val="it-IT"/>
              </w:rPr>
            </w:pPr>
          </w:p>
        </w:tc>
        <w:tc>
          <w:tcPr>
            <w:tcW w:w="590" w:type="pct"/>
          </w:tcPr>
          <w:p w14:paraId="2E217720" w14:textId="621309D9" w:rsidR="00BF17C6" w:rsidRPr="00DB51D5" w:rsidRDefault="00BF17C6" w:rsidP="00BF17C6">
            <w:pPr>
              <w:pStyle w:val="Agency-body-text"/>
              <w:rPr>
                <w:rFonts w:asciiTheme="majorHAnsi" w:hAnsiTheme="majorHAnsi" w:cstheme="majorHAnsi"/>
              </w:rPr>
            </w:pPr>
            <w:r w:rsidRPr="00DB51D5">
              <w:rPr>
                <w:rFonts w:asciiTheme="majorHAnsi" w:hAnsiTheme="majorHAnsi" w:cstheme="majorHAnsi"/>
                <w:lang w:val="sr-Cyrl-CS" w:bidi="sr-Cyrl-CS"/>
              </w:rPr>
              <w:t xml:space="preserve">Pogledajte meru politike </w:t>
            </w:r>
            <w:r w:rsidR="006151FE">
              <w:fldChar w:fldCharType="begin"/>
            </w:r>
            <w:r w:rsidR="006151FE">
              <w:instrText xml:space="preserve"> HYPERLINK \l "A3_policy_measure" </w:instrText>
            </w:r>
            <w:r w:rsidR="006151FE">
              <w:fldChar w:fldCharType="separate"/>
            </w:r>
            <w:r w:rsidRPr="00DB51D5">
              <w:rPr>
                <w:rStyle w:val="Hyperlink"/>
                <w:rFonts w:asciiTheme="majorHAnsi" w:hAnsiTheme="majorHAnsi" w:cstheme="majorHAnsi"/>
                <w:lang w:val="sr-Cyrl-CS" w:bidi="sr-Cyrl-CS"/>
              </w:rPr>
              <w:t>A.3</w:t>
            </w:r>
            <w:r w:rsidR="006151FE">
              <w:rPr>
                <w:rStyle w:val="Hyperlink"/>
                <w:rFonts w:asciiTheme="majorHAnsi" w:hAnsiTheme="majorHAnsi" w:cstheme="majorHAnsi"/>
                <w:lang w:val="sr-Cyrl-CS" w:bidi="sr-Cyrl-CS"/>
              </w:rPr>
              <w:fldChar w:fldCharType="end"/>
            </w:r>
          </w:p>
        </w:tc>
        <w:tc>
          <w:tcPr>
            <w:tcW w:w="873" w:type="pct"/>
          </w:tcPr>
          <w:p w14:paraId="54E3E34F" w14:textId="77777777" w:rsidR="00BF17C6" w:rsidRPr="00DB51D5" w:rsidRDefault="00BF17C6" w:rsidP="00BF17C6">
            <w:pPr>
              <w:pStyle w:val="Agency-body-text"/>
              <w:rPr>
                <w:rFonts w:asciiTheme="majorHAnsi" w:hAnsiTheme="majorHAnsi" w:cstheme="majorHAnsi"/>
              </w:rPr>
            </w:pPr>
          </w:p>
        </w:tc>
      </w:tr>
    </w:tbl>
    <w:p w14:paraId="429DC0F5" w14:textId="09009902" w:rsidR="00E26388" w:rsidRPr="00DB51D5" w:rsidRDefault="00AF20EB" w:rsidP="00E460CE">
      <w:pPr>
        <w:pStyle w:val="Agency-caption"/>
        <w:keepNext/>
        <w:rPr>
          <w:rFonts w:asciiTheme="majorHAnsi" w:hAnsiTheme="majorHAnsi" w:cstheme="majorHAnsi"/>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3</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Uticaj politike</w:t>
      </w:r>
    </w:p>
    <w:tbl>
      <w:tblPr>
        <w:tblStyle w:val="TableGrid"/>
        <w:tblW w:w="5000" w:type="pct"/>
        <w:tblLayout w:type="fixed"/>
        <w:tblLook w:val="04A0" w:firstRow="1" w:lastRow="0" w:firstColumn="1" w:lastColumn="0" w:noHBand="0" w:noVBand="1"/>
      </w:tblPr>
      <w:tblGrid>
        <w:gridCol w:w="5053"/>
        <w:gridCol w:w="1370"/>
        <w:gridCol w:w="1153"/>
        <w:gridCol w:w="1208"/>
        <w:gridCol w:w="1277"/>
        <w:gridCol w:w="1843"/>
        <w:gridCol w:w="2514"/>
      </w:tblGrid>
      <w:tr w:rsidR="00DC6AEF" w:rsidRPr="00DB51D5" w14:paraId="32CE7D4A" w14:textId="77777777" w:rsidTr="00746862">
        <w:trPr>
          <w:cantSplit/>
          <w:tblHeader/>
        </w:trPr>
        <w:tc>
          <w:tcPr>
            <w:tcW w:w="1752" w:type="pct"/>
            <w:shd w:val="clear" w:color="auto" w:fill="82C0DF"/>
          </w:tcPr>
          <w:p w14:paraId="3A2FAC95" w14:textId="3B6DB6B4" w:rsidR="00BF17C6" w:rsidRPr="00DB51D5" w:rsidRDefault="00E610CC" w:rsidP="00E903F2">
            <w:pPr>
              <w:pStyle w:val="Agency-body-text"/>
              <w:rPr>
                <w:rFonts w:asciiTheme="majorHAnsi" w:hAnsiTheme="majorHAnsi" w:cstheme="majorHAnsi"/>
                <w:b/>
                <w:bCs/>
              </w:rPr>
            </w:pPr>
            <w:r w:rsidRPr="00DB51D5">
              <w:rPr>
                <w:rFonts w:asciiTheme="majorHAnsi" w:hAnsiTheme="majorHAnsi" w:cstheme="majorHAnsi"/>
                <w:b/>
                <w:lang w:val="sr-Cyrl-CS" w:bidi="sr-Cyrl-CS"/>
              </w:rPr>
              <w:t>Pitanja</w:t>
            </w:r>
          </w:p>
        </w:tc>
        <w:tc>
          <w:tcPr>
            <w:tcW w:w="475" w:type="pct"/>
            <w:shd w:val="clear" w:color="auto" w:fill="82C0DF"/>
          </w:tcPr>
          <w:p w14:paraId="51FCAA31" w14:textId="398D73AD" w:rsidR="00BF17C6" w:rsidRPr="00DB51D5" w:rsidRDefault="000405E6" w:rsidP="00E903F2">
            <w:pPr>
              <w:pStyle w:val="Agency-body-text"/>
              <w:rPr>
                <w:rFonts w:asciiTheme="majorHAnsi" w:hAnsiTheme="majorHAnsi" w:cstheme="majorHAnsi"/>
                <w:b/>
                <w:bCs/>
              </w:rPr>
            </w:pPr>
            <w:r w:rsidRPr="000405E6">
              <w:rPr>
                <w:rFonts w:asciiTheme="majorHAnsi" w:hAnsiTheme="majorHAnsi" w:cstheme="majorHAnsi"/>
                <w:b/>
                <w:lang w:val="sr-Cyrl-CS" w:bidi="sr-Cyrl-CS"/>
              </w:rPr>
              <w:t>Nešto što treba da se razmotri</w:t>
            </w:r>
          </w:p>
        </w:tc>
        <w:tc>
          <w:tcPr>
            <w:tcW w:w="400" w:type="pct"/>
            <w:shd w:val="clear" w:color="auto" w:fill="82C0DF"/>
          </w:tcPr>
          <w:p w14:paraId="651A0060" w14:textId="77777777" w:rsidR="00BF17C6" w:rsidRPr="00DB51D5" w:rsidRDefault="00BF17C6" w:rsidP="00E903F2">
            <w:pPr>
              <w:pStyle w:val="Agency-body-text"/>
              <w:rPr>
                <w:rFonts w:asciiTheme="majorHAnsi" w:hAnsiTheme="majorHAnsi" w:cstheme="majorHAnsi"/>
                <w:b/>
                <w:bCs/>
              </w:rPr>
            </w:pPr>
            <w:r w:rsidRPr="00DB51D5">
              <w:rPr>
                <w:rFonts w:asciiTheme="majorHAnsi" w:hAnsiTheme="majorHAnsi" w:cstheme="majorHAnsi"/>
                <w:b/>
                <w:lang w:val="sr-Cyrl-CS" w:bidi="sr-Cyrl-CS"/>
              </w:rPr>
              <w:t>Novo</w:t>
            </w:r>
          </w:p>
        </w:tc>
        <w:tc>
          <w:tcPr>
            <w:tcW w:w="419" w:type="pct"/>
            <w:shd w:val="clear" w:color="auto" w:fill="82C0DF"/>
          </w:tcPr>
          <w:p w14:paraId="318D5644" w14:textId="77777777" w:rsidR="00BF17C6" w:rsidRPr="00DB51D5" w:rsidRDefault="00BF17C6" w:rsidP="00E903F2">
            <w:pPr>
              <w:pStyle w:val="Agency-body-text"/>
              <w:rPr>
                <w:rFonts w:asciiTheme="majorHAnsi" w:hAnsiTheme="majorHAnsi" w:cstheme="majorHAnsi"/>
                <w:b/>
                <w:bCs/>
              </w:rPr>
            </w:pPr>
            <w:r w:rsidRPr="00DB51D5">
              <w:rPr>
                <w:rFonts w:asciiTheme="majorHAnsi" w:hAnsiTheme="majorHAnsi" w:cstheme="majorHAnsi"/>
                <w:b/>
                <w:lang w:val="sr-Cyrl-CS" w:bidi="sr-Cyrl-CS"/>
              </w:rPr>
              <w:t>U toku</w:t>
            </w:r>
          </w:p>
        </w:tc>
        <w:tc>
          <w:tcPr>
            <w:tcW w:w="443" w:type="pct"/>
            <w:shd w:val="clear" w:color="auto" w:fill="82C0DF"/>
          </w:tcPr>
          <w:p w14:paraId="16333E0E" w14:textId="77777777" w:rsidR="00BF17C6" w:rsidRPr="00DB51D5" w:rsidRDefault="00BF17C6" w:rsidP="00E903F2">
            <w:pPr>
              <w:pStyle w:val="Agency-body-text"/>
              <w:rPr>
                <w:rFonts w:asciiTheme="majorHAnsi" w:hAnsiTheme="majorHAnsi" w:cstheme="majorHAnsi"/>
                <w:b/>
                <w:bCs/>
              </w:rPr>
            </w:pPr>
            <w:r w:rsidRPr="00DB51D5">
              <w:rPr>
                <w:rFonts w:asciiTheme="majorHAnsi" w:hAnsiTheme="majorHAnsi" w:cstheme="majorHAnsi"/>
                <w:b/>
                <w:lang w:val="sr-Cyrl-CS" w:bidi="sr-Cyrl-CS"/>
              </w:rPr>
              <w:t>Održiva praksa</w:t>
            </w:r>
          </w:p>
        </w:tc>
        <w:tc>
          <w:tcPr>
            <w:tcW w:w="639" w:type="pct"/>
            <w:shd w:val="clear" w:color="auto" w:fill="82C0DF"/>
          </w:tcPr>
          <w:p w14:paraId="46E06046" w14:textId="77777777" w:rsidR="00BF17C6" w:rsidRPr="00DB51D5" w:rsidRDefault="00BF17C6" w:rsidP="00E903F2">
            <w:pPr>
              <w:pStyle w:val="Agency-body-text"/>
              <w:rPr>
                <w:rFonts w:asciiTheme="majorHAnsi" w:hAnsiTheme="majorHAnsi" w:cstheme="majorHAnsi"/>
                <w:b/>
                <w:bCs/>
                <w:lang w:val="it-IT"/>
              </w:rPr>
            </w:pPr>
            <w:r w:rsidRPr="00DB51D5">
              <w:rPr>
                <w:rFonts w:asciiTheme="majorHAnsi" w:hAnsiTheme="majorHAnsi" w:cstheme="majorHAnsi"/>
                <w:b/>
                <w:lang w:val="sr-Cyrl-CS" w:bidi="sr-Cyrl-CS"/>
              </w:rPr>
              <w:t>Da li politika ovo efikasno podržava?</w:t>
            </w:r>
          </w:p>
        </w:tc>
        <w:tc>
          <w:tcPr>
            <w:tcW w:w="873" w:type="pct"/>
            <w:shd w:val="clear" w:color="auto" w:fill="82C0DF"/>
          </w:tcPr>
          <w:p w14:paraId="28DA3852" w14:textId="77777777" w:rsidR="00BF17C6" w:rsidRPr="00DB51D5" w:rsidRDefault="00BF17C6" w:rsidP="00E903F2">
            <w:pPr>
              <w:pStyle w:val="Agency-body-text"/>
              <w:rPr>
                <w:rFonts w:asciiTheme="majorHAnsi" w:hAnsiTheme="majorHAnsi" w:cstheme="majorHAnsi"/>
                <w:b/>
                <w:bCs/>
              </w:rPr>
            </w:pPr>
            <w:r w:rsidRPr="00DB51D5">
              <w:rPr>
                <w:rFonts w:asciiTheme="majorHAnsi" w:hAnsiTheme="majorHAnsi" w:cstheme="majorHAnsi"/>
                <w:b/>
                <w:lang w:val="sr-Cyrl-CS" w:bidi="sr-Cyrl-CS"/>
              </w:rPr>
              <w:t>Komentari/napomene</w:t>
            </w:r>
          </w:p>
        </w:tc>
      </w:tr>
      <w:tr w:rsidR="00EC0D7C" w:rsidRPr="00DB51D5" w14:paraId="7C636921" w14:textId="77777777" w:rsidTr="00746862">
        <w:trPr>
          <w:cantSplit/>
        </w:trPr>
        <w:tc>
          <w:tcPr>
            <w:tcW w:w="1752" w:type="pct"/>
          </w:tcPr>
          <w:p w14:paraId="26A3F833" w14:textId="7131AB13" w:rsidR="00BF17C6" w:rsidRPr="00DB51D5" w:rsidRDefault="00BF17C6" w:rsidP="00BF17C6">
            <w:pPr>
              <w:pStyle w:val="Agency-body-text"/>
              <w:rPr>
                <w:rFonts w:asciiTheme="majorHAnsi" w:hAnsiTheme="majorHAnsi" w:cstheme="majorHAnsi"/>
                <w:lang w:val="it-IT"/>
              </w:rPr>
            </w:pPr>
            <w:r w:rsidRPr="00DB51D5">
              <w:rPr>
                <w:rFonts w:asciiTheme="majorHAnsi" w:hAnsiTheme="majorHAnsi" w:cstheme="majorHAnsi"/>
                <w:lang w:val="sr-Cyrl-CS" w:bidi="sr-Cyrl-CS"/>
              </w:rPr>
              <w:t>1.10 Da li možemo da prevedemo i primenimo politike tako da odgovaraju kontekstu i vrednostima naše škole?</w:t>
            </w:r>
          </w:p>
        </w:tc>
        <w:tc>
          <w:tcPr>
            <w:tcW w:w="475" w:type="pct"/>
          </w:tcPr>
          <w:p w14:paraId="7B757492" w14:textId="77777777" w:rsidR="00BF17C6" w:rsidRPr="00DB51D5" w:rsidRDefault="00BF17C6" w:rsidP="00BF17C6">
            <w:pPr>
              <w:pStyle w:val="Agency-body-text"/>
              <w:rPr>
                <w:rFonts w:asciiTheme="majorHAnsi" w:hAnsiTheme="majorHAnsi" w:cstheme="majorHAnsi"/>
                <w:lang w:val="it-IT"/>
              </w:rPr>
            </w:pPr>
          </w:p>
        </w:tc>
        <w:tc>
          <w:tcPr>
            <w:tcW w:w="400" w:type="pct"/>
          </w:tcPr>
          <w:p w14:paraId="64060025" w14:textId="77777777" w:rsidR="00BF17C6" w:rsidRPr="00DB51D5" w:rsidRDefault="00BF17C6" w:rsidP="00BF17C6">
            <w:pPr>
              <w:pStyle w:val="Agency-body-text"/>
              <w:rPr>
                <w:rFonts w:asciiTheme="majorHAnsi" w:hAnsiTheme="majorHAnsi" w:cstheme="majorHAnsi"/>
                <w:lang w:val="it-IT"/>
              </w:rPr>
            </w:pPr>
          </w:p>
        </w:tc>
        <w:tc>
          <w:tcPr>
            <w:tcW w:w="419" w:type="pct"/>
          </w:tcPr>
          <w:p w14:paraId="55407610" w14:textId="77777777" w:rsidR="00BF17C6" w:rsidRPr="00DB51D5" w:rsidRDefault="00BF17C6" w:rsidP="00BF17C6">
            <w:pPr>
              <w:pStyle w:val="Agency-body-text"/>
              <w:rPr>
                <w:rFonts w:asciiTheme="majorHAnsi" w:hAnsiTheme="majorHAnsi" w:cstheme="majorHAnsi"/>
                <w:lang w:val="it-IT"/>
              </w:rPr>
            </w:pPr>
          </w:p>
        </w:tc>
        <w:tc>
          <w:tcPr>
            <w:tcW w:w="443" w:type="pct"/>
          </w:tcPr>
          <w:p w14:paraId="24FE2FDC" w14:textId="77777777" w:rsidR="00BF17C6" w:rsidRPr="00DB51D5" w:rsidRDefault="00BF17C6" w:rsidP="00BF17C6">
            <w:pPr>
              <w:pStyle w:val="Agency-body-text"/>
              <w:rPr>
                <w:rFonts w:asciiTheme="majorHAnsi" w:hAnsiTheme="majorHAnsi" w:cstheme="majorHAnsi"/>
                <w:lang w:val="it-IT"/>
              </w:rPr>
            </w:pPr>
          </w:p>
        </w:tc>
        <w:tc>
          <w:tcPr>
            <w:tcW w:w="639" w:type="pct"/>
          </w:tcPr>
          <w:p w14:paraId="467EE1EA" w14:textId="6F214433" w:rsidR="00BF17C6" w:rsidRPr="00DB51D5" w:rsidRDefault="00BF17C6" w:rsidP="00BF17C6">
            <w:pPr>
              <w:pStyle w:val="Agency-body-text"/>
              <w:rPr>
                <w:rFonts w:asciiTheme="majorHAnsi" w:hAnsiTheme="majorHAnsi" w:cstheme="majorHAnsi"/>
                <w:lang w:val="it-IT"/>
              </w:rPr>
            </w:pPr>
            <w:r w:rsidRPr="00DB51D5">
              <w:rPr>
                <w:rFonts w:asciiTheme="majorHAnsi" w:hAnsiTheme="majorHAnsi" w:cstheme="majorHAnsi"/>
                <w:lang w:val="sr-Cyrl-CS" w:bidi="sr-Cyrl-CS"/>
              </w:rPr>
              <w:t xml:space="preserve">Pogledajte mere politike </w:t>
            </w:r>
            <w:r w:rsidR="006151FE">
              <w:fldChar w:fldCharType="begin"/>
            </w:r>
            <w:r w:rsidR="006151FE">
              <w:instrText xml:space="preserve"> HYPERLINK \l "A1_policy_measure" </w:instrText>
            </w:r>
            <w:r w:rsidR="006151FE">
              <w:fldChar w:fldCharType="separate"/>
            </w:r>
            <w:r w:rsidRPr="00DB51D5">
              <w:rPr>
                <w:rStyle w:val="Hyperlink"/>
                <w:rFonts w:asciiTheme="majorHAnsi" w:hAnsiTheme="majorHAnsi" w:cstheme="majorHAnsi"/>
                <w:lang w:val="sr-Cyrl-CS" w:bidi="sr-Cyrl-CS"/>
              </w:rPr>
              <w:t>A.1</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"A10_policy_measure" </w:instrText>
            </w:r>
            <w:r w:rsidR="006151FE">
              <w:fldChar w:fldCharType="separate"/>
            </w:r>
            <w:r w:rsidRPr="00DB51D5">
              <w:rPr>
                <w:rStyle w:val="Hyperlink"/>
                <w:rFonts w:asciiTheme="majorHAnsi" w:hAnsiTheme="majorHAnsi" w:cstheme="majorHAnsi"/>
                <w:lang w:val="sr-Cyrl-CS" w:bidi="sr-Cyrl-CS"/>
              </w:rPr>
              <w:t>A.10</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"A11_policy_measure" </w:instrText>
            </w:r>
            <w:r w:rsidR="006151FE">
              <w:fldChar w:fldCharType="separate"/>
            </w:r>
            <w:r w:rsidRPr="00DB51D5">
              <w:rPr>
                <w:rStyle w:val="Hyperlink"/>
                <w:rFonts w:asciiTheme="majorHAnsi" w:hAnsiTheme="majorHAnsi" w:cstheme="majorHAnsi"/>
                <w:lang w:val="sr-Cyrl-CS" w:bidi="sr-Cyrl-CS"/>
              </w:rPr>
              <w:t>A.11</w:t>
            </w:r>
            <w:r w:rsidR="006151FE">
              <w:rPr>
                <w:rStyle w:val="Hyperlink"/>
                <w:rFonts w:asciiTheme="majorHAnsi" w:hAnsiTheme="majorHAnsi" w:cstheme="majorHAnsi"/>
                <w:lang w:val="sr-Cyrl-CS" w:bidi="sr-Cyrl-CS"/>
              </w:rPr>
              <w:fldChar w:fldCharType="end"/>
            </w:r>
          </w:p>
        </w:tc>
        <w:tc>
          <w:tcPr>
            <w:tcW w:w="873" w:type="pct"/>
          </w:tcPr>
          <w:p w14:paraId="0CADA36E" w14:textId="77777777" w:rsidR="00BF17C6" w:rsidRPr="00DB51D5" w:rsidRDefault="00BF17C6" w:rsidP="00BF17C6">
            <w:pPr>
              <w:pStyle w:val="Agency-body-text"/>
              <w:rPr>
                <w:rFonts w:asciiTheme="majorHAnsi" w:hAnsiTheme="majorHAnsi" w:cstheme="majorHAnsi"/>
                <w:lang w:val="it-IT"/>
              </w:rPr>
            </w:pPr>
          </w:p>
        </w:tc>
      </w:tr>
      <w:tr w:rsidR="00EC0D7C" w:rsidRPr="00DB51D5" w14:paraId="79F11A2E" w14:textId="77777777" w:rsidTr="00746862">
        <w:trPr>
          <w:cantSplit/>
        </w:trPr>
        <w:tc>
          <w:tcPr>
            <w:tcW w:w="1752" w:type="pct"/>
          </w:tcPr>
          <w:p w14:paraId="0CC523B5" w14:textId="2EBBE82F" w:rsidR="00BF17C6" w:rsidRPr="00DB51D5" w:rsidRDefault="00BF17C6" w:rsidP="00BF17C6">
            <w:pPr>
              <w:pStyle w:val="Agency-body-text"/>
              <w:rPr>
                <w:rFonts w:asciiTheme="majorHAnsi" w:hAnsiTheme="majorHAnsi" w:cstheme="majorHAnsi"/>
                <w:lang w:val="it-IT"/>
              </w:rPr>
            </w:pPr>
            <w:r w:rsidRPr="00DB51D5">
              <w:rPr>
                <w:rFonts w:asciiTheme="majorHAnsi" w:hAnsiTheme="majorHAnsi" w:cstheme="majorHAnsi"/>
                <w:lang w:val="sr-Cyrl-CS" w:bidi="sr-Cyrl-CS"/>
              </w:rPr>
              <w:t xml:space="preserve">1.11 Da li možemo da utičemo na razvoj nacionalne politike o </w:t>
            </w:r>
            <w:r w:rsidR="006151FE">
              <w:fldChar w:fldCharType="begin"/>
            </w:r>
            <w:r w:rsidR="006151FE">
              <w:instrText xml:space="preserve"> HYPERLINK \l "Equity" </w:instrText>
            </w:r>
            <w:r w:rsidR="006151FE">
              <w:fldChar w:fldCharType="separate"/>
            </w:r>
            <w:r w:rsidRPr="00DB51D5">
              <w:rPr>
                <w:rStyle w:val="Hyperlink"/>
                <w:rFonts w:asciiTheme="majorHAnsi" w:hAnsiTheme="majorHAnsi" w:cstheme="majorHAnsi"/>
                <w:lang w:val="sr-Cyrl-CS" w:bidi="sr-Cyrl-CS"/>
              </w:rPr>
              <w:t>pravednosti</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i </w:t>
            </w:r>
            <w:r w:rsidR="00086635">
              <w:fldChar w:fldCharType="begin"/>
            </w:r>
            <w:r w:rsidR="00086635">
              <w:instrText xml:space="preserve"> HYPERLINK \l "Vision" </w:instrText>
            </w:r>
            <w:r w:rsidR="00086635">
              <w:fldChar w:fldCharType="separate"/>
            </w:r>
            <w:r w:rsidR="00086635" w:rsidRPr="00DB51D5">
              <w:rPr>
                <w:rStyle w:val="Hyperlink"/>
                <w:rFonts w:asciiTheme="majorHAnsi" w:hAnsiTheme="majorHAnsi" w:cstheme="majorHAnsi"/>
                <w:lang w:val="sr-Cyrl-CS" w:bidi="sr-Cyrl-CS"/>
              </w:rPr>
              <w:t>inkluzivnom</w:t>
            </w:r>
            <w:r w:rsidR="00086635">
              <w:rPr>
                <w:rStyle w:val="Hyperlink"/>
                <w:rFonts w:asciiTheme="majorHAnsi" w:hAnsiTheme="majorHAnsi" w:cstheme="majorHAnsi"/>
                <w:lang w:bidi="sr-Cyrl-CS"/>
              </w:rPr>
              <w:t> </w:t>
            </w:r>
            <w:r w:rsidR="00086635" w:rsidRPr="00DB51D5">
              <w:rPr>
                <w:rStyle w:val="Hyperlink"/>
                <w:rFonts w:asciiTheme="majorHAnsi" w:hAnsiTheme="majorHAnsi" w:cstheme="majorHAnsi"/>
                <w:lang w:val="sr-Cyrl-CS" w:bidi="sr-Cyrl-CS"/>
              </w:rPr>
              <w:t>obrazovanju</w:t>
            </w:r>
            <w:r w:rsidR="00086635">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putem konsultacije i komunikacije, primenom </w:t>
            </w:r>
            <w:r w:rsidR="006151FE">
              <w:fldChar w:fldCharType="begin"/>
            </w:r>
            <w:r w:rsidR="006151FE">
              <w:instrText xml:space="preserve"> HYPERLINK \l "Rightsbased" </w:instrText>
            </w:r>
            <w:r w:rsidR="006151FE">
              <w:fldChar w:fldCharType="separate"/>
            </w:r>
            <w:r w:rsidRPr="00DB51D5">
              <w:rPr>
                <w:rStyle w:val="Hyperlink"/>
                <w:rFonts w:asciiTheme="majorHAnsi" w:hAnsiTheme="majorHAnsi" w:cstheme="majorHAnsi"/>
                <w:lang w:val="sr-Cyrl-CS" w:bidi="sr-Cyrl-CS"/>
              </w:rPr>
              <w:t>pristupa zasnovanom na pravima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w:t>
            </w:r>
          </w:p>
        </w:tc>
        <w:tc>
          <w:tcPr>
            <w:tcW w:w="475" w:type="pct"/>
          </w:tcPr>
          <w:p w14:paraId="01F78F07" w14:textId="77777777" w:rsidR="00BF17C6" w:rsidRPr="00DB51D5" w:rsidRDefault="00BF17C6" w:rsidP="00BF17C6">
            <w:pPr>
              <w:pStyle w:val="Agency-body-text"/>
              <w:rPr>
                <w:rFonts w:asciiTheme="majorHAnsi" w:hAnsiTheme="majorHAnsi" w:cstheme="majorHAnsi"/>
                <w:lang w:val="it-IT"/>
              </w:rPr>
            </w:pPr>
          </w:p>
        </w:tc>
        <w:tc>
          <w:tcPr>
            <w:tcW w:w="400" w:type="pct"/>
          </w:tcPr>
          <w:p w14:paraId="1136C2D5" w14:textId="77777777" w:rsidR="00BF17C6" w:rsidRPr="00DB51D5" w:rsidRDefault="00BF17C6" w:rsidP="00BF17C6">
            <w:pPr>
              <w:pStyle w:val="Agency-body-text"/>
              <w:rPr>
                <w:rFonts w:asciiTheme="majorHAnsi" w:hAnsiTheme="majorHAnsi" w:cstheme="majorHAnsi"/>
                <w:lang w:val="it-IT"/>
              </w:rPr>
            </w:pPr>
          </w:p>
        </w:tc>
        <w:tc>
          <w:tcPr>
            <w:tcW w:w="419" w:type="pct"/>
          </w:tcPr>
          <w:p w14:paraId="7CDD1D33" w14:textId="77777777" w:rsidR="00BF17C6" w:rsidRPr="00DB51D5" w:rsidRDefault="00BF17C6" w:rsidP="00BF17C6">
            <w:pPr>
              <w:pStyle w:val="Agency-body-text"/>
              <w:rPr>
                <w:rFonts w:asciiTheme="majorHAnsi" w:hAnsiTheme="majorHAnsi" w:cstheme="majorHAnsi"/>
                <w:lang w:val="it-IT"/>
              </w:rPr>
            </w:pPr>
          </w:p>
        </w:tc>
        <w:tc>
          <w:tcPr>
            <w:tcW w:w="443" w:type="pct"/>
          </w:tcPr>
          <w:p w14:paraId="49B62ABB" w14:textId="77777777" w:rsidR="00BF17C6" w:rsidRPr="00DB51D5" w:rsidRDefault="00BF17C6" w:rsidP="00BF17C6">
            <w:pPr>
              <w:pStyle w:val="Agency-body-text"/>
              <w:rPr>
                <w:rFonts w:asciiTheme="majorHAnsi" w:hAnsiTheme="majorHAnsi" w:cstheme="majorHAnsi"/>
                <w:lang w:val="it-IT"/>
              </w:rPr>
            </w:pPr>
          </w:p>
        </w:tc>
        <w:tc>
          <w:tcPr>
            <w:tcW w:w="639" w:type="pct"/>
          </w:tcPr>
          <w:p w14:paraId="6C9235DA" w14:textId="33A8FDF4" w:rsidR="00BF17C6" w:rsidRPr="00DB51D5" w:rsidRDefault="00BF17C6" w:rsidP="00BF17C6">
            <w:pPr>
              <w:pStyle w:val="Agency-body-text"/>
              <w:rPr>
                <w:rFonts w:asciiTheme="majorHAnsi" w:hAnsiTheme="majorHAnsi" w:cstheme="majorHAnsi"/>
                <w:lang w:val="it-IT"/>
              </w:rPr>
            </w:pPr>
            <w:r w:rsidRPr="00DB51D5">
              <w:rPr>
                <w:rFonts w:asciiTheme="majorHAnsi" w:hAnsiTheme="majorHAnsi" w:cstheme="majorHAnsi"/>
                <w:lang w:val="sr-Cyrl-CS" w:bidi="sr-Cyrl-CS"/>
              </w:rPr>
              <w:t xml:space="preserve">Pogledajte mere politike </w:t>
            </w:r>
            <w:r w:rsidR="006151FE">
              <w:fldChar w:fldCharType="begin"/>
            </w:r>
            <w:r w:rsidR="006151FE">
              <w:instrText xml:space="preserve"> HYPERLINK \l "A1_policy_measure" </w:instrText>
            </w:r>
            <w:r w:rsidR="006151FE">
              <w:fldChar w:fldCharType="separate"/>
            </w:r>
            <w:r w:rsidRPr="00DB51D5">
              <w:rPr>
                <w:rStyle w:val="Hyperlink"/>
                <w:rFonts w:asciiTheme="majorHAnsi" w:hAnsiTheme="majorHAnsi" w:cstheme="majorHAnsi"/>
                <w:lang w:val="sr-Cyrl-CS" w:bidi="sr-Cyrl-CS"/>
              </w:rPr>
              <w:t>A.1</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"A4_policy_measure" </w:instrText>
            </w:r>
            <w:r w:rsidR="006151FE">
              <w:fldChar w:fldCharType="separate"/>
            </w:r>
            <w:r w:rsidRPr="00DB51D5">
              <w:rPr>
                <w:rStyle w:val="Hyperlink"/>
                <w:rFonts w:asciiTheme="majorHAnsi" w:hAnsiTheme="majorHAnsi" w:cstheme="majorHAnsi"/>
                <w:lang w:val="sr-Cyrl-CS" w:bidi="sr-Cyrl-CS"/>
              </w:rPr>
              <w:t>A.4</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"A11_policy_measure" </w:instrText>
            </w:r>
            <w:r w:rsidR="006151FE">
              <w:fldChar w:fldCharType="separate"/>
            </w:r>
            <w:r w:rsidRPr="00DB51D5">
              <w:rPr>
                <w:rStyle w:val="Hyperlink"/>
                <w:rFonts w:asciiTheme="majorHAnsi" w:hAnsiTheme="majorHAnsi" w:cstheme="majorHAnsi"/>
                <w:lang w:val="sr-Cyrl-CS" w:bidi="sr-Cyrl-CS"/>
              </w:rPr>
              <w:t>A.11</w:t>
            </w:r>
            <w:r w:rsidR="006151FE">
              <w:rPr>
                <w:rStyle w:val="Hyperlink"/>
                <w:rFonts w:asciiTheme="majorHAnsi" w:hAnsiTheme="majorHAnsi" w:cstheme="majorHAnsi"/>
                <w:lang w:val="sr-Cyrl-CS" w:bidi="sr-Cyrl-CS"/>
              </w:rPr>
              <w:fldChar w:fldCharType="end"/>
            </w:r>
          </w:p>
        </w:tc>
        <w:tc>
          <w:tcPr>
            <w:tcW w:w="873" w:type="pct"/>
          </w:tcPr>
          <w:p w14:paraId="4028D7F1" w14:textId="77777777" w:rsidR="00BF17C6" w:rsidRPr="00DB51D5" w:rsidRDefault="00BF17C6" w:rsidP="00BF17C6">
            <w:pPr>
              <w:pStyle w:val="Agency-body-text"/>
              <w:rPr>
                <w:rFonts w:asciiTheme="majorHAnsi" w:hAnsiTheme="majorHAnsi" w:cstheme="majorHAnsi"/>
                <w:lang w:val="it-IT"/>
              </w:rPr>
            </w:pPr>
          </w:p>
        </w:tc>
      </w:tr>
    </w:tbl>
    <w:p w14:paraId="2F758FDA" w14:textId="39717D68" w:rsidR="009649A4" w:rsidRPr="00DB51D5" w:rsidRDefault="005230B6" w:rsidP="00CB0514">
      <w:pPr>
        <w:pStyle w:val="Agency-body-text"/>
        <w:keepNext/>
        <w:spacing w:before="360"/>
        <w:rPr>
          <w:rFonts w:asciiTheme="majorHAnsi" w:hAnsiTheme="majorHAnsi" w:cstheme="majorHAnsi"/>
          <w:b/>
          <w:bCs/>
          <w:lang w:val="it-IT"/>
        </w:rPr>
      </w:pPr>
      <w:r w:rsidRPr="00DB51D5">
        <w:rPr>
          <w:rFonts w:asciiTheme="majorHAnsi" w:hAnsiTheme="majorHAnsi" w:cstheme="majorHAnsi"/>
          <w:b/>
          <w:lang w:val="sr-Cyrl-CS" w:bidi="sr-Cyrl-CS"/>
        </w:rPr>
        <w:t>Da li postoje dodatne informacije koje treba uzeti u obzir, a koje nisu obuhvaćene gorenavedenim pitanjima?</w:t>
      </w:r>
    </w:p>
    <w:p w14:paraId="4C6A8684" w14:textId="31EA94A1" w:rsidR="005230B6" w:rsidRPr="00DB51D5" w:rsidRDefault="005230B6" w:rsidP="009649A4">
      <w:pPr>
        <w:pStyle w:val="Agency-body-text"/>
        <w:rPr>
          <w:rFonts w:asciiTheme="majorHAnsi" w:hAnsiTheme="majorHAnsi" w:cstheme="majorHAnsi"/>
          <w:lang w:val="it-IT"/>
        </w:rPr>
      </w:pPr>
    </w:p>
    <w:p w14:paraId="0F54C081" w14:textId="317AD16A" w:rsidR="005230B6" w:rsidRPr="00DB51D5" w:rsidRDefault="005230B6" w:rsidP="003E3CC9">
      <w:pPr>
        <w:pStyle w:val="Agency-body-text"/>
        <w:keepNext/>
        <w:spacing w:before="360"/>
        <w:rPr>
          <w:rFonts w:asciiTheme="majorHAnsi" w:hAnsiTheme="majorHAnsi" w:cstheme="majorHAnsi"/>
          <w:b/>
          <w:bCs/>
        </w:rPr>
      </w:pPr>
      <w:r w:rsidRPr="00DB51D5">
        <w:rPr>
          <w:rFonts w:asciiTheme="majorHAnsi" w:hAnsiTheme="majorHAnsi" w:cstheme="majorHAnsi"/>
          <w:b/>
          <w:lang w:val="sr-Cyrl-CS" w:bidi="sr-Cyrl-CS"/>
        </w:rPr>
        <w:lastRenderedPageBreak/>
        <w:t>Refleksije o našim odgovorima o određivanju pravca:</w:t>
      </w:r>
    </w:p>
    <w:p w14:paraId="2F436D0F" w14:textId="10455BDA" w:rsidR="005230B6" w:rsidRPr="00DB51D5" w:rsidRDefault="005230B6" w:rsidP="00E460CE">
      <w:pPr>
        <w:pStyle w:val="Agency-body-text"/>
        <w:keepNext/>
        <w:numPr>
          <w:ilvl w:val="0"/>
          <w:numId w:val="27"/>
        </w:numPr>
        <w:rPr>
          <w:rFonts w:asciiTheme="majorHAnsi" w:hAnsiTheme="majorHAnsi" w:cstheme="majorHAnsi"/>
        </w:rPr>
      </w:pPr>
      <w:r w:rsidRPr="00DB51D5">
        <w:rPr>
          <w:rFonts w:asciiTheme="majorHAnsi" w:hAnsiTheme="majorHAnsi" w:cstheme="majorHAnsi"/>
          <w:lang w:val="sr-Cyrl-CS" w:bidi="sr-Cyrl-CS"/>
        </w:rPr>
        <w:t>Koliko je inkluzivna naša praksa rukovodstva škole u određivanju pravca za našu školu?</w:t>
      </w:r>
    </w:p>
    <w:p w14:paraId="05213667" w14:textId="77777777" w:rsidR="005230B6" w:rsidRPr="00DB51D5" w:rsidRDefault="005230B6" w:rsidP="00FB71C6">
      <w:pPr>
        <w:pStyle w:val="Agency-body-text"/>
        <w:rPr>
          <w:rFonts w:asciiTheme="majorHAnsi" w:hAnsiTheme="majorHAnsi" w:cstheme="majorHAnsi"/>
        </w:rPr>
      </w:pPr>
    </w:p>
    <w:p w14:paraId="7BC72DB6" w14:textId="4FE17876" w:rsidR="005230B6" w:rsidRPr="00DB51D5" w:rsidRDefault="005230B6" w:rsidP="00E460CE">
      <w:pPr>
        <w:pStyle w:val="Agency-body-text"/>
        <w:keepNext/>
        <w:numPr>
          <w:ilvl w:val="0"/>
          <w:numId w:val="27"/>
        </w:numPr>
        <w:rPr>
          <w:rFonts w:asciiTheme="majorHAnsi" w:hAnsiTheme="majorHAnsi" w:cstheme="majorHAnsi"/>
          <w:lang w:val="es-ES"/>
        </w:rPr>
      </w:pPr>
      <w:r w:rsidRPr="00DB51D5">
        <w:rPr>
          <w:rFonts w:asciiTheme="majorHAnsi" w:hAnsiTheme="majorHAnsi" w:cstheme="majorHAnsi"/>
          <w:lang w:val="sr-Cyrl-CS" w:bidi="sr-Cyrl-CS"/>
        </w:rPr>
        <w:t>Koje su naše snage u tom pogledu?</w:t>
      </w:r>
    </w:p>
    <w:p w14:paraId="51D64AE2" w14:textId="77777777" w:rsidR="00AB790C" w:rsidRPr="00DB51D5" w:rsidRDefault="00AB790C" w:rsidP="001B550C">
      <w:pPr>
        <w:pStyle w:val="Agency-body-text"/>
        <w:rPr>
          <w:rFonts w:asciiTheme="majorHAnsi" w:hAnsiTheme="majorHAnsi" w:cstheme="majorHAnsi"/>
          <w:lang w:val="es-ES"/>
        </w:rPr>
      </w:pPr>
    </w:p>
    <w:p w14:paraId="2FDB5BC7" w14:textId="359888F2" w:rsidR="005230B6" w:rsidRPr="00DB51D5" w:rsidRDefault="005230B6" w:rsidP="00E460CE">
      <w:pPr>
        <w:pStyle w:val="Agency-body-text"/>
        <w:keepNext/>
        <w:numPr>
          <w:ilvl w:val="0"/>
          <w:numId w:val="27"/>
        </w:numPr>
        <w:rPr>
          <w:rFonts w:asciiTheme="majorHAnsi" w:hAnsiTheme="majorHAnsi" w:cstheme="majorHAnsi"/>
          <w:lang w:val="it-IT"/>
        </w:rPr>
      </w:pPr>
      <w:r w:rsidRPr="00DB51D5">
        <w:rPr>
          <w:rFonts w:asciiTheme="majorHAnsi" w:hAnsiTheme="majorHAnsi" w:cstheme="majorHAnsi"/>
          <w:lang w:val="sr-Cyrl-CS" w:bidi="sr-Cyrl-CS"/>
        </w:rPr>
        <w:t>Koje oblasti treba da poboljšamo/dodatno unapredimo?</w:t>
      </w:r>
    </w:p>
    <w:p w14:paraId="3C571F8E" w14:textId="77777777" w:rsidR="005230B6" w:rsidRPr="00DB51D5" w:rsidRDefault="005230B6" w:rsidP="00DD4EAF">
      <w:pPr>
        <w:pStyle w:val="Agency-body-text"/>
        <w:rPr>
          <w:rFonts w:asciiTheme="majorHAnsi" w:hAnsiTheme="majorHAnsi" w:cstheme="majorHAnsi"/>
          <w:lang w:val="it-IT"/>
        </w:rPr>
      </w:pPr>
    </w:p>
    <w:p w14:paraId="72546941" w14:textId="06063323" w:rsidR="005230B6" w:rsidRPr="00DB51D5" w:rsidRDefault="005230B6" w:rsidP="009D5234">
      <w:pPr>
        <w:pStyle w:val="Agency-body-text"/>
        <w:keepNext/>
        <w:numPr>
          <w:ilvl w:val="0"/>
          <w:numId w:val="27"/>
        </w:numPr>
        <w:rPr>
          <w:rFonts w:asciiTheme="majorHAnsi" w:hAnsiTheme="majorHAnsi" w:cstheme="majorHAnsi"/>
        </w:rPr>
      </w:pPr>
      <w:r w:rsidRPr="00DB51D5">
        <w:rPr>
          <w:rFonts w:asciiTheme="majorHAnsi" w:hAnsiTheme="majorHAnsi" w:cstheme="majorHAnsi"/>
          <w:lang w:val="sr-Cyrl-CS" w:bidi="sr-Cyrl-CS"/>
        </w:rPr>
        <w:t>Koja su naša tri prioritetna pitanja?</w:t>
      </w:r>
    </w:p>
    <w:p w14:paraId="18D625F7" w14:textId="77777777" w:rsidR="00AB790C" w:rsidRPr="00DB51D5" w:rsidRDefault="00AB790C" w:rsidP="00DD4EAF">
      <w:pPr>
        <w:pStyle w:val="Agency-body-text"/>
        <w:rPr>
          <w:rFonts w:asciiTheme="majorHAnsi" w:hAnsiTheme="majorHAnsi" w:cstheme="majorHAnsi"/>
        </w:rPr>
      </w:pPr>
    </w:p>
    <w:p w14:paraId="219E02FD" w14:textId="17D71E89" w:rsidR="005230B6" w:rsidRPr="00DB51D5" w:rsidRDefault="005230B6" w:rsidP="009D5234">
      <w:pPr>
        <w:pStyle w:val="Agency-body-text"/>
        <w:keepNext/>
        <w:numPr>
          <w:ilvl w:val="0"/>
          <w:numId w:val="27"/>
        </w:numPr>
        <w:rPr>
          <w:rFonts w:asciiTheme="majorHAnsi" w:hAnsiTheme="majorHAnsi" w:cstheme="majorHAnsi"/>
        </w:rPr>
      </w:pPr>
      <w:r w:rsidRPr="00DB51D5">
        <w:rPr>
          <w:rFonts w:asciiTheme="majorHAnsi" w:hAnsiTheme="majorHAnsi" w:cstheme="majorHAnsi"/>
          <w:lang w:val="sr-Cyrl-CS" w:bidi="sr-Cyrl-CS"/>
        </w:rPr>
        <w:t>U kojim oblastima politike treba da podrže našu praksu?</w:t>
      </w:r>
    </w:p>
    <w:p w14:paraId="615A9A19" w14:textId="77777777" w:rsidR="005230B6" w:rsidRPr="00DB51D5" w:rsidRDefault="005230B6" w:rsidP="00DD4EAF">
      <w:pPr>
        <w:pStyle w:val="Agency-body-text"/>
        <w:rPr>
          <w:rFonts w:asciiTheme="majorHAnsi" w:hAnsiTheme="majorHAnsi" w:cstheme="majorHAnsi"/>
        </w:rPr>
      </w:pPr>
    </w:p>
    <w:p w14:paraId="42806299" w14:textId="586FF158" w:rsidR="005230B6" w:rsidRPr="00DB51D5" w:rsidRDefault="005230B6" w:rsidP="008C47E1">
      <w:pPr>
        <w:pStyle w:val="Agency-body-text"/>
        <w:keepNext/>
        <w:numPr>
          <w:ilvl w:val="0"/>
          <w:numId w:val="27"/>
        </w:numPr>
        <w:rPr>
          <w:rFonts w:asciiTheme="majorHAnsi" w:hAnsiTheme="majorHAnsi" w:cstheme="majorHAnsi"/>
        </w:rPr>
      </w:pPr>
      <w:r w:rsidRPr="00DB51D5">
        <w:rPr>
          <w:rFonts w:asciiTheme="majorHAnsi" w:hAnsiTheme="majorHAnsi" w:cstheme="majorHAnsi"/>
          <w:lang w:val="sr-Cyrl-CS" w:bidi="sr-Cyrl-CS"/>
        </w:rPr>
        <w:t>Kojim pitanjima biste dali prioritet tokom diskusije sa kreatorima politike?</w:t>
      </w:r>
    </w:p>
    <w:p w14:paraId="35F161E7" w14:textId="77777777" w:rsidR="005230B6" w:rsidRPr="00DB51D5" w:rsidRDefault="005230B6" w:rsidP="00DD4EAF">
      <w:pPr>
        <w:pStyle w:val="Agency-body-text"/>
        <w:rPr>
          <w:rFonts w:asciiTheme="majorHAnsi" w:hAnsiTheme="majorHAnsi" w:cstheme="majorHAnsi"/>
        </w:rPr>
      </w:pPr>
    </w:p>
    <w:p w14:paraId="2911D474" w14:textId="77777777" w:rsidR="009649A4" w:rsidRPr="00DB51D5" w:rsidRDefault="009649A4" w:rsidP="003E3CC9">
      <w:pPr>
        <w:pStyle w:val="Agency-body-text"/>
        <w:rPr>
          <w:rFonts w:asciiTheme="majorHAnsi" w:hAnsiTheme="majorHAnsi" w:cstheme="majorHAnsi"/>
        </w:rPr>
      </w:pPr>
      <w:r w:rsidRPr="00DB51D5">
        <w:rPr>
          <w:rFonts w:asciiTheme="majorHAnsi" w:hAnsiTheme="majorHAnsi" w:cstheme="majorHAnsi"/>
          <w:lang w:val="sr-Cyrl-CS" w:bidi="sr-Cyrl-CS"/>
        </w:rPr>
        <w:br w:type="page"/>
      </w:r>
    </w:p>
    <w:p w14:paraId="2C104108" w14:textId="50370731" w:rsidR="009649A4" w:rsidRPr="00DB51D5" w:rsidRDefault="00864531" w:rsidP="00D75F8E">
      <w:pPr>
        <w:pStyle w:val="Agency-heading-2"/>
        <w:numPr>
          <w:ilvl w:val="0"/>
          <w:numId w:val="61"/>
        </w:numPr>
        <w:ind w:left="426"/>
        <w:rPr>
          <w:rFonts w:asciiTheme="majorHAnsi" w:hAnsiTheme="majorHAnsi" w:cstheme="majorHAnsi"/>
        </w:rPr>
      </w:pPr>
      <w:bookmarkStart w:id="9" w:name="_Toc95145492"/>
      <w:r w:rsidRPr="00DB51D5">
        <w:rPr>
          <w:rFonts w:asciiTheme="majorHAnsi" w:hAnsiTheme="majorHAnsi" w:cstheme="majorHAnsi"/>
          <w:lang w:val="sr-Cyrl-CS" w:bidi="sr-Cyrl-CS"/>
        </w:rPr>
        <w:lastRenderedPageBreak/>
        <w:t>Uloga inkluzivnih direktora škole u organizacionom razvoju</w:t>
      </w:r>
      <w:bookmarkEnd w:id="9"/>
    </w:p>
    <w:p w14:paraId="580F54F3" w14:textId="77777777" w:rsidR="00471D69" w:rsidRPr="00DB51D5" w:rsidRDefault="001A09DF" w:rsidP="00E23A97">
      <w:pPr>
        <w:pStyle w:val="Agency-body-text"/>
        <w:rPr>
          <w:rFonts w:asciiTheme="majorHAnsi" w:hAnsiTheme="majorHAnsi" w:cstheme="majorHAnsi"/>
          <w:lang w:val="sr-Cyrl-CS"/>
        </w:rPr>
      </w:pPr>
      <w:hyperlink w:anchor="Organisational" w:history="1">
        <w:r w:rsidR="00F71457" w:rsidRPr="00DB51D5">
          <w:rPr>
            <w:rStyle w:val="Hyperlink"/>
            <w:rFonts w:asciiTheme="majorHAnsi" w:hAnsiTheme="majorHAnsi" w:cstheme="majorHAnsi"/>
            <w:lang w:val="sr-Cyrl-CS" w:bidi="sr-Cyrl-CS"/>
          </w:rPr>
          <w:t>Organizacioni razvoj</w:t>
        </w:r>
      </w:hyperlink>
      <w:r w:rsidR="00F71457" w:rsidRPr="00DB51D5">
        <w:rPr>
          <w:rFonts w:asciiTheme="majorHAnsi" w:hAnsiTheme="majorHAnsi" w:cstheme="majorHAnsi"/>
          <w:lang w:val="sr-Cyrl-CS" w:bidi="sr-Cyrl-CS"/>
        </w:rPr>
        <w:t xml:space="preserve"> je </w:t>
      </w:r>
      <w:r w:rsidR="006151FE">
        <w:fldChar w:fldCharType="begin"/>
      </w:r>
      <w:r w:rsidR="006151FE">
        <w:instrText xml:space="preserve"> HYPERLINK \l "Core" </w:instrText>
      </w:r>
      <w:r w:rsidR="006151FE">
        <w:fldChar w:fldCharType="separate"/>
      </w:r>
      <w:r w:rsidR="00576B13" w:rsidRPr="00DB51D5">
        <w:rPr>
          <w:rStyle w:val="Hyperlink"/>
          <w:rFonts w:asciiTheme="majorHAnsi" w:hAnsiTheme="majorHAnsi" w:cstheme="majorHAnsi"/>
          <w:lang w:val="sr-Cyrl-CS" w:bidi="sr-Cyrl-CS"/>
        </w:rPr>
        <w:t>osnovna funkcija</w:t>
      </w:r>
      <w:r w:rsidR="006151FE">
        <w:rPr>
          <w:rStyle w:val="Hyperlink"/>
          <w:rFonts w:asciiTheme="majorHAnsi" w:hAnsiTheme="majorHAnsi" w:cstheme="majorHAnsi"/>
          <w:lang w:val="sr-Cyrl-CS" w:bidi="sr-Cyrl-CS"/>
        </w:rPr>
        <w:fldChar w:fldCharType="end"/>
      </w:r>
      <w:r w:rsidR="00F71457" w:rsidRPr="00DB51D5">
        <w:rPr>
          <w:rFonts w:asciiTheme="majorHAnsi" w:hAnsiTheme="majorHAnsi" w:cstheme="majorHAnsi"/>
          <w:lang w:val="sr-Cyrl-CS" w:bidi="sr-Cyrl-CS"/>
        </w:rPr>
        <w:t xml:space="preserve"> inkluzivnog rukovodstva škole. Rukovodioci i rukovodeći timovi igraju ključnu ulogu u implementiranju inkluzivne politike i razvoju školske prakse koja je ravnopravna i inkluzivna. Oni su odgovorni za kreiranje organizacionog okruženja koje podržava praksu i podstiče napredak škole ka inkluzivnom obrazovanju. Oni su takođe odgovorni za održavanje školske kulture koja je kolegijalna, interaktivna i fokusirana na pružanje podrške nastavnicima i učenicima tokom celog obrazovnog procesa. Ispunjavanjem ovih funkcija direktorima škola je omogućeno da kreiraju inkluzivnu školu sa fokusom na okruženje za učenje, gde je svaki učenik dragoceni učesnik za koga se očekuje da se ostvari putem kvalitetnog obrazovanja.</w:t>
      </w:r>
    </w:p>
    <w:p w14:paraId="18F1E26C" w14:textId="6A2810F8" w:rsidR="009649A4" w:rsidRPr="00DB51D5" w:rsidRDefault="00E739B3" w:rsidP="00E23A97">
      <w:pPr>
        <w:pStyle w:val="Agency-body-text"/>
        <w:rPr>
          <w:rFonts w:asciiTheme="majorHAnsi" w:hAnsiTheme="majorHAnsi" w:cstheme="majorHAnsi"/>
          <w:lang w:val="sr-Cyrl-CS"/>
        </w:rPr>
      </w:pPr>
      <w:r w:rsidRPr="00DB51D5">
        <w:rPr>
          <w:rFonts w:asciiTheme="majorHAnsi" w:hAnsiTheme="majorHAnsi" w:cstheme="majorHAnsi"/>
          <w:lang w:val="sr-Cyrl-CS" w:bidi="sr-Cyrl-CS"/>
        </w:rPr>
        <w:t xml:space="preserve">Pitanja o ovoj funkciji su u tri kategorije: Školsko upravljanje, Saradnja i </w:t>
      </w:r>
      <w:r w:rsidR="006151FE">
        <w:fldChar w:fldCharType="begin"/>
      </w:r>
      <w:r w:rsidR="006151FE">
        <w:instrText xml:space="preserve"> HYPERLINK \l "Monitoring" </w:instrText>
      </w:r>
      <w:r w:rsidR="006151FE">
        <w:fldChar w:fldCharType="separate"/>
      </w:r>
      <w:r w:rsidR="00EB3177" w:rsidRPr="00DB51D5">
        <w:rPr>
          <w:rStyle w:val="Hyperlink"/>
          <w:rFonts w:asciiTheme="majorHAnsi" w:hAnsiTheme="majorHAnsi" w:cstheme="majorHAnsi"/>
          <w:lang w:val="sr-Cyrl-CS" w:bidi="sr-Cyrl-CS"/>
        </w:rPr>
        <w:t>Monitoring</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i prikupljanje podataka.</w:t>
      </w:r>
    </w:p>
    <w:p w14:paraId="41AC760D" w14:textId="58128889" w:rsidR="00E26388" w:rsidRPr="00DB51D5" w:rsidRDefault="00026375" w:rsidP="00E460CE">
      <w:pPr>
        <w:pStyle w:val="Agency-caption"/>
        <w:keepNext/>
        <w:rPr>
          <w:rFonts w:asciiTheme="majorHAnsi" w:hAnsiTheme="majorHAnsi" w:cstheme="majorHAnsi"/>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4</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Školsko upravljanje</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34"/>
        <w:gridCol w:w="1365"/>
        <w:gridCol w:w="1150"/>
        <w:gridCol w:w="1351"/>
        <w:gridCol w:w="1161"/>
        <w:gridCol w:w="1842"/>
        <w:gridCol w:w="2466"/>
      </w:tblGrid>
      <w:tr w:rsidR="00EC0D7C" w:rsidRPr="00DB51D5" w14:paraId="2035C41D" w14:textId="77777777" w:rsidTr="00746862">
        <w:trPr>
          <w:cantSplit/>
          <w:tblHeader/>
        </w:trPr>
        <w:tc>
          <w:tcPr>
            <w:tcW w:w="1752" w:type="pct"/>
            <w:shd w:val="clear" w:color="auto" w:fill="FFDB2E"/>
          </w:tcPr>
          <w:p w14:paraId="45184DC1" w14:textId="438D0CE3" w:rsidR="008B4BAB" w:rsidRPr="00DB51D5" w:rsidRDefault="00E610CC" w:rsidP="009F1046">
            <w:pPr>
              <w:pStyle w:val="Agency-body-text"/>
              <w:rPr>
                <w:rFonts w:asciiTheme="majorHAnsi" w:hAnsiTheme="majorHAnsi" w:cstheme="majorHAnsi"/>
                <w:b/>
                <w:bCs/>
              </w:rPr>
            </w:pPr>
            <w:r w:rsidRPr="00DB51D5">
              <w:rPr>
                <w:rFonts w:asciiTheme="majorHAnsi" w:hAnsiTheme="majorHAnsi" w:cstheme="majorHAnsi"/>
                <w:b/>
                <w:lang w:val="sr-Cyrl-CS" w:bidi="sr-Cyrl-CS"/>
              </w:rPr>
              <w:t>Pitanja</w:t>
            </w:r>
          </w:p>
        </w:tc>
        <w:tc>
          <w:tcPr>
            <w:tcW w:w="475" w:type="pct"/>
            <w:shd w:val="clear" w:color="auto" w:fill="FFDB2E"/>
          </w:tcPr>
          <w:p w14:paraId="506BBECD" w14:textId="5D8EDCBC" w:rsidR="008B4BAB" w:rsidRPr="00DB51D5" w:rsidRDefault="000405E6" w:rsidP="009F1046">
            <w:pPr>
              <w:pStyle w:val="Agency-body-text"/>
              <w:rPr>
                <w:rFonts w:asciiTheme="majorHAnsi" w:hAnsiTheme="majorHAnsi" w:cstheme="majorHAnsi"/>
                <w:b/>
                <w:bCs/>
              </w:rPr>
            </w:pPr>
            <w:r w:rsidRPr="000405E6">
              <w:rPr>
                <w:rFonts w:asciiTheme="majorHAnsi" w:hAnsiTheme="majorHAnsi" w:cstheme="majorHAnsi"/>
                <w:b/>
                <w:lang w:val="sr-Cyrl-CS" w:bidi="sr-Cyrl-CS"/>
              </w:rPr>
              <w:t>Nešto što treba da se razmotri</w:t>
            </w:r>
          </w:p>
        </w:tc>
        <w:tc>
          <w:tcPr>
            <w:tcW w:w="400" w:type="pct"/>
            <w:shd w:val="clear" w:color="auto" w:fill="FFDB2E"/>
          </w:tcPr>
          <w:p w14:paraId="5083A892" w14:textId="15344300" w:rsidR="008B4BAB" w:rsidRPr="00DB51D5" w:rsidRDefault="008B4BAB" w:rsidP="009F1046">
            <w:pPr>
              <w:pStyle w:val="Agency-body-text"/>
              <w:rPr>
                <w:rFonts w:asciiTheme="majorHAnsi" w:hAnsiTheme="majorHAnsi" w:cstheme="majorHAnsi"/>
                <w:b/>
                <w:bCs/>
              </w:rPr>
            </w:pPr>
            <w:r w:rsidRPr="00DB51D5">
              <w:rPr>
                <w:rFonts w:asciiTheme="majorHAnsi" w:hAnsiTheme="majorHAnsi" w:cstheme="majorHAnsi"/>
                <w:b/>
                <w:lang w:val="sr-Cyrl-CS" w:bidi="sr-Cyrl-CS"/>
              </w:rPr>
              <w:t>Novo</w:t>
            </w:r>
          </w:p>
        </w:tc>
        <w:tc>
          <w:tcPr>
            <w:tcW w:w="470" w:type="pct"/>
            <w:shd w:val="clear" w:color="auto" w:fill="FFDB2E"/>
          </w:tcPr>
          <w:p w14:paraId="65E6CAAB" w14:textId="77777777" w:rsidR="008B4BAB" w:rsidRPr="00DB51D5" w:rsidRDefault="008B4BAB" w:rsidP="009F1046">
            <w:pPr>
              <w:pStyle w:val="Agency-body-text"/>
              <w:rPr>
                <w:rFonts w:asciiTheme="majorHAnsi" w:hAnsiTheme="majorHAnsi" w:cstheme="majorHAnsi"/>
                <w:b/>
                <w:bCs/>
              </w:rPr>
            </w:pPr>
            <w:r w:rsidRPr="00DB51D5">
              <w:rPr>
                <w:rFonts w:asciiTheme="majorHAnsi" w:hAnsiTheme="majorHAnsi" w:cstheme="majorHAnsi"/>
                <w:b/>
                <w:lang w:val="sr-Cyrl-CS" w:bidi="sr-Cyrl-CS"/>
              </w:rPr>
              <w:t>U toku</w:t>
            </w:r>
          </w:p>
        </w:tc>
        <w:tc>
          <w:tcPr>
            <w:tcW w:w="404" w:type="pct"/>
            <w:shd w:val="clear" w:color="auto" w:fill="FFDB2E"/>
          </w:tcPr>
          <w:p w14:paraId="61F9F5F5" w14:textId="77777777" w:rsidR="008B4BAB" w:rsidRPr="00DB51D5" w:rsidRDefault="008B4BAB" w:rsidP="009F1046">
            <w:pPr>
              <w:pStyle w:val="Agency-body-text"/>
              <w:rPr>
                <w:rFonts w:asciiTheme="majorHAnsi" w:hAnsiTheme="majorHAnsi" w:cstheme="majorHAnsi"/>
                <w:b/>
                <w:bCs/>
              </w:rPr>
            </w:pPr>
            <w:r w:rsidRPr="00DB51D5">
              <w:rPr>
                <w:rFonts w:asciiTheme="majorHAnsi" w:hAnsiTheme="majorHAnsi" w:cstheme="majorHAnsi"/>
                <w:b/>
                <w:lang w:val="sr-Cyrl-CS" w:bidi="sr-Cyrl-CS"/>
              </w:rPr>
              <w:t>Održiva praksa</w:t>
            </w:r>
          </w:p>
        </w:tc>
        <w:tc>
          <w:tcPr>
            <w:tcW w:w="641" w:type="pct"/>
            <w:shd w:val="clear" w:color="auto" w:fill="FFDB2E"/>
          </w:tcPr>
          <w:p w14:paraId="4D5DB12A" w14:textId="77777777" w:rsidR="008B4BAB" w:rsidRPr="00DB51D5" w:rsidRDefault="008B4BAB" w:rsidP="009F1046">
            <w:pPr>
              <w:pStyle w:val="Agency-body-text"/>
              <w:rPr>
                <w:rFonts w:asciiTheme="majorHAnsi" w:hAnsiTheme="majorHAnsi" w:cstheme="majorHAnsi"/>
                <w:b/>
                <w:bCs/>
                <w:lang w:val="it-IT"/>
              </w:rPr>
            </w:pPr>
            <w:r w:rsidRPr="00DB51D5">
              <w:rPr>
                <w:rFonts w:asciiTheme="majorHAnsi" w:hAnsiTheme="majorHAnsi" w:cstheme="majorHAnsi"/>
                <w:b/>
                <w:lang w:val="sr-Cyrl-CS" w:bidi="sr-Cyrl-CS"/>
              </w:rPr>
              <w:t>Da li politika ovo efikasno podržava?</w:t>
            </w:r>
          </w:p>
        </w:tc>
        <w:tc>
          <w:tcPr>
            <w:tcW w:w="858" w:type="pct"/>
            <w:shd w:val="clear" w:color="auto" w:fill="FFDB2E"/>
          </w:tcPr>
          <w:p w14:paraId="1E626716" w14:textId="77777777" w:rsidR="008B4BAB" w:rsidRPr="00DB51D5" w:rsidRDefault="008B4BAB" w:rsidP="009F1046">
            <w:pPr>
              <w:pStyle w:val="Agency-body-text"/>
              <w:rPr>
                <w:rFonts w:asciiTheme="majorHAnsi" w:hAnsiTheme="majorHAnsi" w:cstheme="majorHAnsi"/>
                <w:b/>
                <w:bCs/>
              </w:rPr>
            </w:pPr>
            <w:r w:rsidRPr="00DB51D5">
              <w:rPr>
                <w:rFonts w:asciiTheme="majorHAnsi" w:hAnsiTheme="majorHAnsi" w:cstheme="majorHAnsi"/>
                <w:b/>
                <w:lang w:val="sr-Cyrl-CS" w:bidi="sr-Cyrl-CS"/>
              </w:rPr>
              <w:t>Komentari/napomene</w:t>
            </w:r>
          </w:p>
        </w:tc>
      </w:tr>
      <w:tr w:rsidR="00EC0D7C" w:rsidRPr="00DB51D5" w14:paraId="03332A7B" w14:textId="77777777" w:rsidTr="00746862">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DB51D5" w:rsidRDefault="008B4BAB" w:rsidP="00A7069E">
            <w:pPr>
              <w:pStyle w:val="Agency-body-text"/>
              <w:rPr>
                <w:rFonts w:asciiTheme="majorHAnsi" w:hAnsiTheme="majorHAnsi" w:cstheme="majorHAnsi"/>
                <w:lang w:val="it-IT"/>
              </w:rPr>
            </w:pPr>
            <w:r w:rsidRPr="00DB51D5">
              <w:rPr>
                <w:rFonts w:asciiTheme="majorHAnsi" w:hAnsiTheme="majorHAnsi" w:cstheme="majorHAnsi"/>
                <w:lang w:val="sr-Cyrl-CS" w:bidi="sr-Cyrl-CS"/>
              </w:rPr>
              <w:t>2.1 Da li se snalazimo sa promenama na nivou škole?</w:t>
            </w:r>
          </w:p>
          <w:p w14:paraId="3C5C2620" w14:textId="6F5257B3" w:rsidR="00B93E16" w:rsidRPr="00DB51D5" w:rsidRDefault="00B93E16" w:rsidP="00EC0D7C">
            <w:pPr>
              <w:pStyle w:val="Agency-body-text"/>
              <w:keepNext/>
              <w:rPr>
                <w:rFonts w:asciiTheme="majorHAnsi" w:hAnsiTheme="majorHAnsi" w:cstheme="majorHAnsi"/>
              </w:rPr>
            </w:pPr>
            <w:r w:rsidRPr="00DB51D5">
              <w:rPr>
                <w:rFonts w:asciiTheme="majorHAnsi" w:hAnsiTheme="majorHAnsi" w:cstheme="majorHAnsi"/>
                <w:lang w:val="sr-Cyrl-CS" w:bidi="sr-Cyrl-CS"/>
              </w:rPr>
              <w:t>Na primer, u pogledu:</w:t>
            </w:r>
          </w:p>
          <w:p w14:paraId="66A5345E" w14:textId="7AC6B5F0" w:rsidR="00F5196E" w:rsidRPr="00DB51D5" w:rsidRDefault="008B4BAB" w:rsidP="00B93E16">
            <w:pPr>
              <w:pStyle w:val="Agency-body-text"/>
              <w:numPr>
                <w:ilvl w:val="0"/>
                <w:numId w:val="93"/>
              </w:numPr>
              <w:rPr>
                <w:rFonts w:asciiTheme="majorHAnsi" w:hAnsiTheme="majorHAnsi" w:cstheme="majorHAnsi"/>
                <w:lang w:val="it-IT"/>
              </w:rPr>
            </w:pPr>
            <w:r w:rsidRPr="00DB51D5">
              <w:rPr>
                <w:rFonts w:asciiTheme="majorHAnsi" w:hAnsiTheme="majorHAnsi" w:cstheme="majorHAnsi"/>
                <w:lang w:val="sr-Cyrl-CS" w:bidi="sr-Cyrl-CS"/>
              </w:rPr>
              <w:t>plana i programa nastave i učenja i okvira procene;</w:t>
            </w:r>
          </w:p>
          <w:p w14:paraId="500AD183" w14:textId="343EBB50" w:rsidR="00F5196E" w:rsidRPr="00DB51D5" w:rsidRDefault="006151FE" w:rsidP="00B93E16">
            <w:pPr>
              <w:pStyle w:val="Agency-body-text"/>
              <w:numPr>
                <w:ilvl w:val="0"/>
                <w:numId w:val="93"/>
              </w:numPr>
              <w:rPr>
                <w:rFonts w:asciiTheme="majorHAnsi" w:hAnsiTheme="majorHAnsi" w:cstheme="majorHAnsi"/>
              </w:rPr>
            </w:pPr>
            <w:hyperlink w:anchor="ProfessionalLearningDevelopment" w:history="1">
              <w:r w:rsidR="008B4BAB" w:rsidRPr="00DB51D5">
                <w:rPr>
                  <w:rStyle w:val="Hyperlink"/>
                  <w:rFonts w:asciiTheme="majorHAnsi" w:hAnsiTheme="majorHAnsi" w:cstheme="majorHAnsi"/>
                  <w:lang w:val="sr-Cyrl-CS" w:bidi="sr-Cyrl-CS"/>
                </w:rPr>
                <w:t>profesionalnog razvoja i napredovanja</w:t>
              </w:r>
            </w:hyperlink>
            <w:r w:rsidR="008B4BAB" w:rsidRPr="00DB51D5">
              <w:rPr>
                <w:rFonts w:asciiTheme="majorHAnsi" w:hAnsiTheme="majorHAnsi" w:cstheme="majorHAnsi"/>
                <w:lang w:val="sr-Cyrl-CS" w:bidi="sr-Cyrl-CS"/>
              </w:rPr>
              <w:t>;</w:t>
            </w:r>
          </w:p>
          <w:p w14:paraId="0AE3220D" w14:textId="65A4C11B" w:rsidR="00F5196E" w:rsidRPr="00DB51D5" w:rsidRDefault="008B4BAB" w:rsidP="00B93E16">
            <w:pPr>
              <w:pStyle w:val="Agency-body-text"/>
              <w:numPr>
                <w:ilvl w:val="0"/>
                <w:numId w:val="93"/>
              </w:numPr>
              <w:rPr>
                <w:rFonts w:asciiTheme="majorHAnsi" w:hAnsiTheme="majorHAnsi" w:cstheme="majorHAnsi"/>
              </w:rPr>
            </w:pPr>
            <w:r w:rsidRPr="00DB51D5">
              <w:rPr>
                <w:rFonts w:asciiTheme="majorHAnsi" w:hAnsiTheme="majorHAnsi" w:cstheme="majorHAnsi"/>
                <w:lang w:val="sr-Cyrl-CS" w:bidi="sr-Cyrl-CS"/>
              </w:rPr>
              <w:t>finansiranja i raspodele resursa;</w:t>
            </w:r>
          </w:p>
          <w:p w14:paraId="63DFD8DD" w14:textId="7C9108DD" w:rsidR="008B4BAB" w:rsidRPr="00DB51D5" w:rsidRDefault="008B4BAB" w:rsidP="00FF7477">
            <w:pPr>
              <w:pStyle w:val="Agency-body-text"/>
              <w:numPr>
                <w:ilvl w:val="0"/>
                <w:numId w:val="93"/>
              </w:numPr>
              <w:rPr>
                <w:rFonts w:asciiTheme="majorHAnsi" w:hAnsiTheme="majorHAnsi" w:cstheme="majorHAnsi"/>
              </w:rPr>
            </w:pPr>
            <w:r w:rsidRPr="00DB51D5">
              <w:rPr>
                <w:rFonts w:asciiTheme="majorHAnsi" w:hAnsiTheme="majorHAnsi" w:cstheme="majorHAnsi"/>
                <w:lang w:val="sr-Cyrl-CS" w:bidi="sr-Cyrl-CS"/>
              </w:rPr>
              <w:t>osiguranja kvaliteta i odgovornosti?</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DB51D5" w:rsidRDefault="008B4BAB" w:rsidP="009F1046">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DB51D5" w:rsidRDefault="008B4BAB" w:rsidP="009F1046">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DB51D5" w:rsidRDefault="008B4BAB" w:rsidP="009F1046">
            <w:pPr>
              <w:pStyle w:val="Agency-body-text"/>
              <w:rPr>
                <w:rFonts w:asciiTheme="majorHAnsi" w:hAnsiTheme="majorHAnsi" w:cstheme="majorHAnsi"/>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DB51D5" w:rsidRDefault="008B4BAB" w:rsidP="009F1046">
            <w:pPr>
              <w:pStyle w:val="Agency-body-text"/>
              <w:rPr>
                <w:rFonts w:asciiTheme="majorHAnsi" w:hAnsiTheme="majorHAnsi" w:cstheme="majorHAnsi"/>
              </w:rPr>
            </w:pPr>
          </w:p>
        </w:tc>
        <w:tc>
          <w:tcPr>
            <w:tcW w:w="641" w:type="pct"/>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DB51D5" w:rsidRDefault="008B4BAB" w:rsidP="009F1046">
            <w:pPr>
              <w:pStyle w:val="Agency-body-text"/>
              <w:rPr>
                <w:rFonts w:asciiTheme="majorHAnsi" w:hAnsiTheme="majorHAnsi" w:cstheme="majorHAnsi"/>
                <w:lang w:val="it-IT"/>
              </w:rPr>
            </w:pPr>
            <w:r w:rsidRPr="00DB51D5">
              <w:rPr>
                <w:rFonts w:asciiTheme="majorHAnsi" w:hAnsiTheme="majorHAnsi" w:cstheme="majorHAnsi"/>
                <w:lang w:val="sr-Cyrl-CS" w:bidi="sr-Cyrl-CS"/>
              </w:rPr>
              <w:t xml:space="preserve">Pogledajte mere politike </w:t>
            </w:r>
            <w:r w:rsidR="006151FE">
              <w:fldChar w:fldCharType="begin"/>
            </w:r>
            <w:r w:rsidR="006151FE">
              <w:instrText xml:space="preserve"> HYPERLINK \l "B5_policy_measure" </w:instrText>
            </w:r>
            <w:r w:rsidR="006151FE">
              <w:fldChar w:fldCharType="separate"/>
            </w:r>
            <w:r w:rsidRPr="00DB51D5">
              <w:rPr>
                <w:rStyle w:val="Hyperlink"/>
                <w:rFonts w:asciiTheme="majorHAnsi" w:hAnsiTheme="majorHAnsi" w:cstheme="majorHAnsi"/>
                <w:lang w:val="sr-Cyrl-CS" w:bidi="sr-Cyrl-CS"/>
              </w:rPr>
              <w:t>B.5</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"B15_policy_measure" </w:instrText>
            </w:r>
            <w:r w:rsidR="006151FE">
              <w:fldChar w:fldCharType="separate"/>
            </w:r>
            <w:r w:rsidRPr="00DB51D5">
              <w:rPr>
                <w:rStyle w:val="Hyperlink"/>
                <w:rFonts w:asciiTheme="majorHAnsi" w:hAnsiTheme="majorHAnsi" w:cstheme="majorHAnsi"/>
                <w:lang w:val="sr-Cyrl-CS" w:bidi="sr-Cyrl-CS"/>
              </w:rPr>
              <w:t>B.15</w:t>
            </w:r>
            <w:r w:rsidR="006151FE">
              <w:rPr>
                <w:rStyle w:val="Hyperlink"/>
                <w:rFonts w:asciiTheme="majorHAnsi" w:hAnsiTheme="majorHAnsi" w:cstheme="majorHAnsi"/>
                <w:lang w:val="sr-Cyrl-CS" w:bidi="sr-Cyrl-CS"/>
              </w:rPr>
              <w:fldChar w:fldCharType="end"/>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DB51D5" w:rsidRDefault="008B4BAB" w:rsidP="009F1046">
            <w:pPr>
              <w:pStyle w:val="Agency-body-text"/>
              <w:rPr>
                <w:rFonts w:asciiTheme="majorHAnsi" w:hAnsiTheme="majorHAnsi" w:cstheme="majorHAnsi"/>
                <w:lang w:val="it-IT"/>
              </w:rPr>
            </w:pPr>
          </w:p>
        </w:tc>
      </w:tr>
      <w:tr w:rsidR="00EC0D7C" w:rsidRPr="00DB51D5" w14:paraId="6DC3DB86" w14:textId="77777777" w:rsidTr="00746862">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5CF15865" w14:textId="3AB47842" w:rsidR="008B4BAB" w:rsidRPr="00DB51D5" w:rsidRDefault="008B4BAB" w:rsidP="009F1046">
            <w:pPr>
              <w:pStyle w:val="Agency-body-text"/>
              <w:rPr>
                <w:rFonts w:asciiTheme="majorHAnsi" w:hAnsiTheme="majorHAnsi" w:cstheme="majorHAnsi"/>
                <w:lang w:val="it-IT"/>
              </w:rPr>
            </w:pPr>
            <w:r w:rsidRPr="00DB51D5">
              <w:rPr>
                <w:rFonts w:asciiTheme="majorHAnsi" w:hAnsiTheme="majorHAnsi" w:cstheme="majorHAnsi"/>
                <w:lang w:val="sr-Cyrl-CS" w:bidi="sr-Cyrl-CS"/>
              </w:rPr>
              <w:lastRenderedPageBreak/>
              <w:t xml:space="preserve">2.2 Da li upravljamo finansijskim resursima tako da se ispunjavaju potrebe cele </w:t>
            </w:r>
            <w:r w:rsidR="006151FE">
              <w:fldChar w:fldCharType="begin"/>
            </w:r>
            <w:r w:rsidR="006151FE">
              <w:instrText xml:space="preserve"> HYPERLINK \l "community" </w:instrText>
            </w:r>
            <w:r w:rsidR="006151FE">
              <w:fldChar w:fldCharType="separate"/>
            </w:r>
            <w:r w:rsidR="00CE34B0" w:rsidRPr="00DB51D5">
              <w:rPr>
                <w:rStyle w:val="Hyperlink"/>
                <w:rFonts w:asciiTheme="majorHAnsi" w:hAnsiTheme="majorHAnsi" w:cstheme="majorHAnsi"/>
                <w:lang w:val="sr-Cyrl-CS" w:bidi="sr-Cyrl-CS"/>
              </w:rPr>
              <w:t>školske zajednice</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(učenici, porodice i kompletno školsko osoblje)?</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DB51D5" w:rsidRDefault="008B4BAB" w:rsidP="009F1046">
            <w:pPr>
              <w:pStyle w:val="Agency-body-text"/>
              <w:rPr>
                <w:rFonts w:asciiTheme="majorHAnsi" w:hAnsiTheme="majorHAnsi" w:cstheme="majorHAnsi"/>
                <w:lang w:val="it-IT"/>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DB51D5" w:rsidRDefault="008B4BAB" w:rsidP="009F1046">
            <w:pPr>
              <w:pStyle w:val="Agency-body-text"/>
              <w:rPr>
                <w:rFonts w:asciiTheme="majorHAnsi" w:hAnsiTheme="majorHAnsi" w:cstheme="majorHAnsi"/>
                <w:lang w:val="it-IT"/>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DB51D5" w:rsidRDefault="008B4BAB" w:rsidP="009F1046">
            <w:pPr>
              <w:pStyle w:val="Agency-body-text"/>
              <w:rPr>
                <w:rFonts w:asciiTheme="majorHAnsi" w:hAnsiTheme="majorHAnsi" w:cstheme="majorHAnsi"/>
                <w:lang w:val="it-IT"/>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DB51D5" w:rsidRDefault="008B4BAB" w:rsidP="009F1046">
            <w:pPr>
              <w:pStyle w:val="Agency-body-text"/>
              <w:rPr>
                <w:rFonts w:asciiTheme="majorHAnsi" w:hAnsiTheme="majorHAnsi" w:cstheme="majorHAnsi"/>
                <w:lang w:val="it-IT"/>
              </w:rPr>
            </w:pPr>
          </w:p>
        </w:tc>
        <w:tc>
          <w:tcPr>
            <w:tcW w:w="641" w:type="pct"/>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DB51D5" w:rsidRDefault="008B4BAB" w:rsidP="009F1046">
            <w:pPr>
              <w:pStyle w:val="Agency-body-text"/>
              <w:rPr>
                <w:rFonts w:asciiTheme="majorHAnsi" w:hAnsiTheme="majorHAnsi" w:cstheme="majorHAnsi"/>
                <w:lang w:val="it-IT"/>
              </w:rPr>
            </w:pPr>
            <w:r w:rsidRPr="00DB51D5">
              <w:rPr>
                <w:rFonts w:asciiTheme="majorHAnsi" w:hAnsiTheme="majorHAnsi" w:cstheme="majorHAnsi"/>
                <w:lang w:val="sr-Cyrl-CS" w:bidi="sr-Cyrl-CS"/>
              </w:rPr>
              <w:t xml:space="preserve">Pogledajte mere politike </w:t>
            </w:r>
            <w:r w:rsidR="006151FE">
              <w:fldChar w:fldCharType="begin"/>
            </w:r>
            <w:r w:rsidR="006151FE">
              <w:instrText xml:space="preserve"> HYPERLINK \l "B8_policy_measure" </w:instrText>
            </w:r>
            <w:r w:rsidR="006151FE">
              <w:fldChar w:fldCharType="separate"/>
            </w:r>
            <w:r w:rsidRPr="00DB51D5">
              <w:rPr>
                <w:rStyle w:val="Hyperlink"/>
                <w:rFonts w:asciiTheme="majorHAnsi" w:hAnsiTheme="majorHAnsi" w:cstheme="majorHAnsi"/>
                <w:lang w:val="sr-Cyrl-CS" w:bidi="sr-Cyrl-CS"/>
              </w:rPr>
              <w:t>B.8</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"B10_policy_measure" </w:instrText>
            </w:r>
            <w:r w:rsidR="006151FE">
              <w:fldChar w:fldCharType="separate"/>
            </w:r>
            <w:r w:rsidRPr="00DB51D5">
              <w:rPr>
                <w:rStyle w:val="Hyperlink"/>
                <w:rFonts w:asciiTheme="majorHAnsi" w:hAnsiTheme="majorHAnsi" w:cstheme="majorHAnsi"/>
                <w:lang w:val="sr-Cyrl-CS" w:bidi="sr-Cyrl-CS"/>
              </w:rPr>
              <w:t>B.10</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"B14_policy_measure" </w:instrText>
            </w:r>
            <w:r w:rsidR="006151FE">
              <w:fldChar w:fldCharType="separate"/>
            </w:r>
            <w:r w:rsidRPr="00DB51D5">
              <w:rPr>
                <w:rStyle w:val="Hyperlink"/>
                <w:rFonts w:asciiTheme="majorHAnsi" w:hAnsiTheme="majorHAnsi" w:cstheme="majorHAnsi"/>
                <w:lang w:val="sr-Cyrl-CS" w:bidi="sr-Cyrl-CS"/>
              </w:rPr>
              <w:t>B.14</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"B19_policy_measure" </w:instrText>
            </w:r>
            <w:r w:rsidR="006151FE">
              <w:fldChar w:fldCharType="separate"/>
            </w:r>
            <w:r w:rsidRPr="00DB51D5">
              <w:rPr>
                <w:rStyle w:val="Hyperlink"/>
                <w:rFonts w:asciiTheme="majorHAnsi" w:hAnsiTheme="majorHAnsi" w:cstheme="majorHAnsi"/>
                <w:lang w:val="sr-Cyrl-CS" w:bidi="sr-Cyrl-CS"/>
              </w:rPr>
              <w:t>B.19</w:t>
            </w:r>
            <w:r w:rsidR="006151FE">
              <w:rPr>
                <w:rStyle w:val="Hyperlink"/>
                <w:rFonts w:asciiTheme="majorHAnsi" w:hAnsiTheme="majorHAnsi" w:cstheme="majorHAnsi"/>
                <w:lang w:val="sr-Cyrl-CS" w:bidi="sr-Cyrl-CS"/>
              </w:rPr>
              <w:fldChar w:fldCharType="end"/>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DB51D5" w:rsidRDefault="008B4BAB" w:rsidP="009F1046">
            <w:pPr>
              <w:pStyle w:val="Agency-body-text"/>
              <w:rPr>
                <w:rFonts w:asciiTheme="majorHAnsi" w:hAnsiTheme="majorHAnsi" w:cstheme="majorHAnsi"/>
                <w:lang w:val="it-IT"/>
              </w:rPr>
            </w:pPr>
          </w:p>
        </w:tc>
      </w:tr>
      <w:tr w:rsidR="00EC0D7C" w:rsidRPr="00DB51D5" w14:paraId="7611BF8D" w14:textId="77777777" w:rsidTr="00746862">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DB51D5" w:rsidRDefault="008B4BAB" w:rsidP="009F1046">
            <w:pPr>
              <w:pStyle w:val="Agency-body-text"/>
              <w:rPr>
                <w:rFonts w:asciiTheme="majorHAnsi" w:hAnsiTheme="majorHAnsi" w:cstheme="majorHAnsi"/>
                <w:lang w:val="it-IT"/>
              </w:rPr>
            </w:pPr>
            <w:r w:rsidRPr="00DB51D5">
              <w:rPr>
                <w:rFonts w:asciiTheme="majorHAnsi" w:hAnsiTheme="majorHAnsi" w:cstheme="majorHAnsi"/>
                <w:lang w:val="sr-Cyrl-CS" w:bidi="sr-Cyrl-CS"/>
              </w:rPr>
              <w:t>2.3 Da li obezbeđujemo da plan i program nastave i učenja i procena budu pogodni za namenu i da ispunjavaju potrebe svih učenika?</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DB51D5" w:rsidRDefault="008B4BAB" w:rsidP="009F1046">
            <w:pPr>
              <w:pStyle w:val="Agency-body-text"/>
              <w:rPr>
                <w:rFonts w:asciiTheme="majorHAnsi" w:hAnsiTheme="majorHAnsi" w:cstheme="majorHAnsi"/>
                <w:lang w:val="it-IT"/>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DB51D5" w:rsidRDefault="008B4BAB" w:rsidP="009F1046">
            <w:pPr>
              <w:pStyle w:val="Agency-body-text"/>
              <w:rPr>
                <w:rFonts w:asciiTheme="majorHAnsi" w:hAnsiTheme="majorHAnsi" w:cstheme="majorHAnsi"/>
                <w:lang w:val="it-IT"/>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DB51D5" w:rsidRDefault="008B4BAB" w:rsidP="009F1046">
            <w:pPr>
              <w:pStyle w:val="Agency-body-text"/>
              <w:rPr>
                <w:rFonts w:asciiTheme="majorHAnsi" w:hAnsiTheme="majorHAnsi" w:cstheme="majorHAnsi"/>
                <w:lang w:val="it-IT"/>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DB51D5" w:rsidRDefault="008B4BAB" w:rsidP="009F1046">
            <w:pPr>
              <w:pStyle w:val="Agency-body-text"/>
              <w:rPr>
                <w:rFonts w:asciiTheme="majorHAnsi" w:hAnsiTheme="majorHAnsi" w:cstheme="majorHAnsi"/>
                <w:lang w:val="it-IT"/>
              </w:rPr>
            </w:pPr>
          </w:p>
        </w:tc>
        <w:tc>
          <w:tcPr>
            <w:tcW w:w="641" w:type="pct"/>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DB51D5" w:rsidRDefault="008B4BAB" w:rsidP="009F1046">
            <w:pPr>
              <w:pStyle w:val="Agency-body-text"/>
              <w:rPr>
                <w:rFonts w:asciiTheme="majorHAnsi" w:hAnsiTheme="majorHAnsi" w:cstheme="majorHAnsi"/>
              </w:rPr>
            </w:pPr>
            <w:r w:rsidRPr="00DB51D5">
              <w:rPr>
                <w:rFonts w:asciiTheme="majorHAnsi" w:hAnsiTheme="majorHAnsi" w:cstheme="majorHAnsi"/>
                <w:lang w:val="sr-Cyrl-CS" w:bidi="sr-Cyrl-CS"/>
              </w:rPr>
              <w:t xml:space="preserve">Pogledajte meru politike </w:t>
            </w:r>
            <w:r w:rsidR="006151FE">
              <w:fldChar w:fldCharType="begin"/>
            </w:r>
            <w:r w:rsidR="006151FE">
              <w:instrText xml:space="preserve"> HYPERLINK \l "B4_policy_measure" </w:instrText>
            </w:r>
            <w:r w:rsidR="006151FE">
              <w:fldChar w:fldCharType="separate"/>
            </w:r>
            <w:r w:rsidRPr="00DB51D5">
              <w:rPr>
                <w:rStyle w:val="Hyperlink"/>
                <w:rFonts w:asciiTheme="majorHAnsi" w:hAnsiTheme="majorHAnsi" w:cstheme="majorHAnsi"/>
                <w:lang w:val="sr-Cyrl-CS" w:bidi="sr-Cyrl-CS"/>
              </w:rPr>
              <w:t>B.4</w:t>
            </w:r>
            <w:r w:rsidR="006151FE">
              <w:rPr>
                <w:rStyle w:val="Hyperlink"/>
                <w:rFonts w:asciiTheme="majorHAnsi" w:hAnsiTheme="majorHAnsi" w:cstheme="majorHAnsi"/>
                <w:lang w:val="sr-Cyrl-CS" w:bidi="sr-Cyrl-CS"/>
              </w:rPr>
              <w:fldChar w:fldCharType="end"/>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DB51D5" w:rsidRDefault="008B4BAB" w:rsidP="009F1046">
            <w:pPr>
              <w:pStyle w:val="Agency-body-text"/>
              <w:rPr>
                <w:rFonts w:asciiTheme="majorHAnsi" w:hAnsiTheme="majorHAnsi" w:cstheme="majorHAnsi"/>
              </w:rPr>
            </w:pPr>
          </w:p>
        </w:tc>
      </w:tr>
      <w:tr w:rsidR="00EC0D7C" w:rsidRPr="00DB51D5" w14:paraId="0ECE2409" w14:textId="77777777" w:rsidTr="00746862">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21EE681B" w14:textId="762EB18E" w:rsidR="008B4BAB" w:rsidRPr="00DB51D5" w:rsidRDefault="008B4BAB" w:rsidP="009F1046">
            <w:pPr>
              <w:pStyle w:val="Agency-body-text"/>
              <w:rPr>
                <w:rFonts w:asciiTheme="majorHAnsi" w:hAnsiTheme="majorHAnsi" w:cstheme="majorHAnsi"/>
              </w:rPr>
            </w:pPr>
            <w:r w:rsidRPr="00DB51D5">
              <w:rPr>
                <w:rFonts w:asciiTheme="majorHAnsi" w:hAnsiTheme="majorHAnsi" w:cstheme="majorHAnsi"/>
                <w:lang w:val="sr-Cyrl-CS" w:bidi="sr-Cyrl-CS"/>
              </w:rPr>
              <w:t>2.4 Da li podstičemo i podržavamo inovativnu i fleksibilnu pedagodiju i praksu koji služe raznolikoj grupi učenika, i gradimo na dobro informisanim odlukama?</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DB51D5" w:rsidRDefault="008B4BAB" w:rsidP="009F1046">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DB51D5" w:rsidRDefault="008B4BAB" w:rsidP="009F1046">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DB51D5" w:rsidRDefault="008B4BAB" w:rsidP="009F1046">
            <w:pPr>
              <w:pStyle w:val="Agency-body-text"/>
              <w:rPr>
                <w:rFonts w:asciiTheme="majorHAnsi" w:hAnsiTheme="majorHAnsi" w:cstheme="majorHAnsi"/>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DB51D5" w:rsidRDefault="008B4BAB" w:rsidP="009F1046">
            <w:pPr>
              <w:pStyle w:val="Agency-body-text"/>
              <w:rPr>
                <w:rFonts w:asciiTheme="majorHAnsi" w:hAnsiTheme="majorHAnsi" w:cstheme="majorHAnsi"/>
              </w:rPr>
            </w:pPr>
          </w:p>
        </w:tc>
        <w:tc>
          <w:tcPr>
            <w:tcW w:w="641" w:type="pct"/>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DB51D5" w:rsidRDefault="008B4BAB" w:rsidP="009F1046">
            <w:pPr>
              <w:pStyle w:val="Agency-body-text"/>
              <w:rPr>
                <w:rFonts w:asciiTheme="majorHAnsi" w:hAnsiTheme="majorHAnsi" w:cstheme="majorHAnsi"/>
                <w:lang w:val="it-IT"/>
              </w:rPr>
            </w:pPr>
            <w:r w:rsidRPr="00DB51D5">
              <w:rPr>
                <w:rFonts w:asciiTheme="majorHAnsi" w:hAnsiTheme="majorHAnsi" w:cstheme="majorHAnsi"/>
                <w:lang w:val="sr-Cyrl-CS" w:bidi="sr-Cyrl-CS"/>
              </w:rPr>
              <w:t xml:space="preserve">Pogledajte mere politike </w:t>
            </w:r>
            <w:r w:rsidR="006151FE">
              <w:fldChar w:fldCharType="begin"/>
            </w:r>
            <w:r w:rsidR="006151FE">
              <w:instrText xml:space="preserve"> HYPERLINK \l "B11_policy_measure" </w:instrText>
            </w:r>
            <w:r w:rsidR="006151FE">
              <w:fldChar w:fldCharType="separate"/>
            </w:r>
            <w:r w:rsidRPr="00DB51D5">
              <w:rPr>
                <w:rStyle w:val="Hyperlink"/>
                <w:rFonts w:asciiTheme="majorHAnsi" w:hAnsiTheme="majorHAnsi" w:cstheme="majorHAnsi"/>
                <w:lang w:val="sr-Cyrl-CS" w:bidi="sr-Cyrl-CS"/>
              </w:rPr>
              <w:t>B.11</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"B17_policy_measure" </w:instrText>
            </w:r>
            <w:r w:rsidR="006151FE">
              <w:fldChar w:fldCharType="separate"/>
            </w:r>
            <w:r w:rsidRPr="00DB51D5">
              <w:rPr>
                <w:rStyle w:val="Hyperlink"/>
                <w:rFonts w:asciiTheme="majorHAnsi" w:hAnsiTheme="majorHAnsi" w:cstheme="majorHAnsi"/>
                <w:lang w:val="sr-Cyrl-CS" w:bidi="sr-Cyrl-CS"/>
              </w:rPr>
              <w:t>B.17</w:t>
            </w:r>
            <w:r w:rsidR="006151FE">
              <w:rPr>
                <w:rStyle w:val="Hyperlink"/>
                <w:rFonts w:asciiTheme="majorHAnsi" w:hAnsiTheme="majorHAnsi" w:cstheme="majorHAnsi"/>
                <w:lang w:val="sr-Cyrl-CS" w:bidi="sr-Cyrl-CS"/>
              </w:rPr>
              <w:fldChar w:fldCharType="end"/>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DB51D5" w:rsidRDefault="008B4BAB" w:rsidP="009F1046">
            <w:pPr>
              <w:pStyle w:val="Agency-body-text"/>
              <w:rPr>
                <w:rFonts w:asciiTheme="majorHAnsi" w:hAnsiTheme="majorHAnsi" w:cstheme="majorHAnsi"/>
                <w:lang w:val="it-IT"/>
              </w:rPr>
            </w:pPr>
          </w:p>
        </w:tc>
      </w:tr>
      <w:tr w:rsidR="00EC0D7C" w:rsidRPr="00DB51D5" w14:paraId="13CF17EE" w14:textId="77777777" w:rsidTr="00746862">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DB51D5" w:rsidRDefault="008B4BAB" w:rsidP="009F1046">
            <w:pPr>
              <w:pStyle w:val="Agency-body-text"/>
              <w:rPr>
                <w:rFonts w:asciiTheme="majorHAnsi" w:hAnsiTheme="majorHAnsi" w:cstheme="majorHAnsi"/>
                <w:lang w:val="it-IT"/>
              </w:rPr>
            </w:pPr>
            <w:r w:rsidRPr="00DB51D5">
              <w:rPr>
                <w:rFonts w:asciiTheme="majorHAnsi" w:hAnsiTheme="majorHAnsi" w:cstheme="majorHAnsi"/>
                <w:lang w:val="sr-Cyrl-CS" w:bidi="sr-Cyrl-CS"/>
              </w:rPr>
              <w:t>2.5 Da li pružamo veliki raspon mogućnosti i podršku da bi učenici mogli da preuzmu odgovornost za svoje učenje, uspehe i postignuća?</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DB51D5" w:rsidRDefault="008B4BAB" w:rsidP="009F1046">
            <w:pPr>
              <w:pStyle w:val="Agency-body-text"/>
              <w:rPr>
                <w:rFonts w:asciiTheme="majorHAnsi" w:hAnsiTheme="majorHAnsi" w:cstheme="majorHAnsi"/>
                <w:lang w:val="it-IT"/>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DB51D5" w:rsidRDefault="008B4BAB" w:rsidP="009F1046">
            <w:pPr>
              <w:pStyle w:val="Agency-body-text"/>
              <w:rPr>
                <w:rFonts w:asciiTheme="majorHAnsi" w:hAnsiTheme="majorHAnsi" w:cstheme="majorHAnsi"/>
                <w:lang w:val="it-IT"/>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DB51D5" w:rsidRDefault="008B4BAB" w:rsidP="009F1046">
            <w:pPr>
              <w:pStyle w:val="Agency-body-text"/>
              <w:rPr>
                <w:rFonts w:asciiTheme="majorHAnsi" w:hAnsiTheme="majorHAnsi" w:cstheme="majorHAnsi"/>
                <w:lang w:val="it-IT"/>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DB51D5" w:rsidRDefault="008B4BAB" w:rsidP="009F1046">
            <w:pPr>
              <w:pStyle w:val="Agency-body-text"/>
              <w:rPr>
                <w:rFonts w:asciiTheme="majorHAnsi" w:hAnsiTheme="majorHAnsi" w:cstheme="majorHAnsi"/>
                <w:lang w:val="it-IT"/>
              </w:rPr>
            </w:pPr>
          </w:p>
        </w:tc>
        <w:tc>
          <w:tcPr>
            <w:tcW w:w="641" w:type="pct"/>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DB51D5" w:rsidRDefault="008B4BAB" w:rsidP="009F1046">
            <w:pPr>
              <w:pStyle w:val="Agency-body-text"/>
              <w:rPr>
                <w:rFonts w:asciiTheme="majorHAnsi" w:hAnsiTheme="majorHAnsi" w:cstheme="majorHAnsi"/>
              </w:rPr>
            </w:pPr>
            <w:r w:rsidRPr="00DB51D5">
              <w:rPr>
                <w:rFonts w:asciiTheme="majorHAnsi" w:hAnsiTheme="majorHAnsi" w:cstheme="majorHAnsi"/>
                <w:lang w:val="sr-Cyrl-CS" w:bidi="sr-Cyrl-CS"/>
              </w:rPr>
              <w:t xml:space="preserve">Pogledajte meru politike </w:t>
            </w:r>
            <w:r w:rsidR="006151FE">
              <w:fldChar w:fldCharType="begin"/>
            </w:r>
            <w:r w:rsidR="006151FE">
              <w:instrText xml:space="preserve"> HYPERLINK \l "B6_policy_measure" </w:instrText>
            </w:r>
            <w:r w:rsidR="006151FE">
              <w:fldChar w:fldCharType="separate"/>
            </w:r>
            <w:r w:rsidRPr="00DB51D5">
              <w:rPr>
                <w:rStyle w:val="Hyperlink"/>
                <w:rFonts w:asciiTheme="majorHAnsi" w:hAnsiTheme="majorHAnsi" w:cstheme="majorHAnsi"/>
                <w:lang w:val="sr-Cyrl-CS" w:bidi="sr-Cyrl-CS"/>
              </w:rPr>
              <w:t>B.6</w:t>
            </w:r>
            <w:r w:rsidR="006151FE">
              <w:rPr>
                <w:rStyle w:val="Hyperlink"/>
                <w:rFonts w:asciiTheme="majorHAnsi" w:hAnsiTheme="majorHAnsi" w:cstheme="majorHAnsi"/>
                <w:lang w:val="sr-Cyrl-CS" w:bidi="sr-Cyrl-CS"/>
              </w:rPr>
              <w:fldChar w:fldCharType="end"/>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DB51D5" w:rsidRDefault="008B4BAB" w:rsidP="009F1046">
            <w:pPr>
              <w:pStyle w:val="Agency-body-text"/>
              <w:rPr>
                <w:rFonts w:asciiTheme="majorHAnsi" w:hAnsiTheme="majorHAnsi" w:cstheme="majorHAnsi"/>
              </w:rPr>
            </w:pPr>
          </w:p>
        </w:tc>
      </w:tr>
    </w:tbl>
    <w:p w14:paraId="3702DAFC" w14:textId="29234DDA" w:rsidR="00EF6409" w:rsidRPr="00DB51D5" w:rsidRDefault="00E95373" w:rsidP="00E460CE">
      <w:pPr>
        <w:pStyle w:val="Agency-caption"/>
        <w:keepNext/>
        <w:rPr>
          <w:rFonts w:asciiTheme="majorHAnsi" w:hAnsiTheme="majorHAnsi" w:cstheme="majorHAnsi"/>
        </w:rPr>
      </w:pPr>
      <w:r w:rsidRPr="00DB51D5">
        <w:rPr>
          <w:rFonts w:asciiTheme="majorHAnsi" w:hAnsiTheme="majorHAnsi" w:cstheme="majorHAnsi"/>
          <w:lang w:val="sr-Cyrl-CS" w:bidi="sr-Cyrl-CS"/>
        </w:rPr>
        <w:lastRenderedPageBreak/>
        <w:t>Tabela </w:t>
      </w:r>
      <w:r w:rsidR="00062E1B" w:rsidRPr="00DB51D5">
        <w:rPr>
          <w:rFonts w:asciiTheme="majorHAnsi" w:hAnsiTheme="majorHAnsi" w:cstheme="majorHAnsi"/>
        </w:rPr>
        <w:fldChar w:fldCharType="begin"/>
      </w:r>
      <w:r w:rsidR="00062E1B" w:rsidRPr="00DB51D5">
        <w:rPr>
          <w:rFonts w:asciiTheme="majorHAnsi" w:hAnsiTheme="majorHAnsi" w:cstheme="majorHAnsi"/>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5</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Saradnja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53"/>
        <w:gridCol w:w="1370"/>
        <w:gridCol w:w="1153"/>
        <w:gridCol w:w="1208"/>
        <w:gridCol w:w="1136"/>
        <w:gridCol w:w="1701"/>
        <w:gridCol w:w="2797"/>
      </w:tblGrid>
      <w:tr w:rsidR="00EC0D7C" w:rsidRPr="00DB51D5" w14:paraId="413D46CB" w14:textId="77777777" w:rsidTr="00746862">
        <w:trPr>
          <w:cantSplit/>
          <w:tblHeader/>
        </w:trPr>
        <w:tc>
          <w:tcPr>
            <w:tcW w:w="1752" w:type="pct"/>
            <w:shd w:val="clear" w:color="auto" w:fill="FFDB2E"/>
          </w:tcPr>
          <w:p w14:paraId="66DD51B5" w14:textId="77777777" w:rsidR="00CE4350" w:rsidRPr="00DB51D5" w:rsidRDefault="00CE4350" w:rsidP="00E903F2">
            <w:pPr>
              <w:pStyle w:val="Agency-body-text"/>
              <w:rPr>
                <w:rFonts w:asciiTheme="majorHAnsi" w:hAnsiTheme="majorHAnsi" w:cstheme="majorHAnsi"/>
                <w:b/>
                <w:bCs/>
              </w:rPr>
            </w:pPr>
            <w:r w:rsidRPr="00DB51D5">
              <w:rPr>
                <w:rFonts w:asciiTheme="majorHAnsi" w:hAnsiTheme="majorHAnsi" w:cstheme="majorHAnsi"/>
                <w:b/>
                <w:lang w:val="sr-Cyrl-CS" w:bidi="sr-Cyrl-CS"/>
              </w:rPr>
              <w:t>Pitanja</w:t>
            </w:r>
          </w:p>
        </w:tc>
        <w:tc>
          <w:tcPr>
            <w:tcW w:w="475" w:type="pct"/>
            <w:shd w:val="clear" w:color="auto" w:fill="FFDB2E"/>
          </w:tcPr>
          <w:p w14:paraId="53948730" w14:textId="2002DCF8" w:rsidR="00CE4350" w:rsidRPr="00DB51D5" w:rsidRDefault="000405E6" w:rsidP="00E903F2">
            <w:pPr>
              <w:pStyle w:val="Agency-body-text"/>
              <w:rPr>
                <w:rFonts w:asciiTheme="majorHAnsi" w:hAnsiTheme="majorHAnsi" w:cstheme="majorHAnsi"/>
                <w:b/>
                <w:bCs/>
              </w:rPr>
            </w:pPr>
            <w:r w:rsidRPr="000405E6">
              <w:rPr>
                <w:rFonts w:asciiTheme="majorHAnsi" w:hAnsiTheme="majorHAnsi" w:cstheme="majorHAnsi"/>
                <w:b/>
                <w:lang w:val="sr-Cyrl-CS" w:bidi="sr-Cyrl-CS"/>
              </w:rPr>
              <w:t>Nešto što treba da se razmotri</w:t>
            </w:r>
          </w:p>
        </w:tc>
        <w:tc>
          <w:tcPr>
            <w:tcW w:w="400" w:type="pct"/>
            <w:shd w:val="clear" w:color="auto" w:fill="FFDB2E"/>
          </w:tcPr>
          <w:p w14:paraId="04130EA3" w14:textId="77777777" w:rsidR="00CE4350" w:rsidRPr="00DB51D5" w:rsidRDefault="00CE4350" w:rsidP="00E903F2">
            <w:pPr>
              <w:pStyle w:val="Agency-body-text"/>
              <w:rPr>
                <w:rFonts w:asciiTheme="majorHAnsi" w:hAnsiTheme="majorHAnsi" w:cstheme="majorHAnsi"/>
                <w:b/>
                <w:bCs/>
              </w:rPr>
            </w:pPr>
            <w:r w:rsidRPr="00DB51D5">
              <w:rPr>
                <w:rFonts w:asciiTheme="majorHAnsi" w:hAnsiTheme="majorHAnsi" w:cstheme="majorHAnsi"/>
                <w:b/>
                <w:lang w:val="sr-Cyrl-CS" w:bidi="sr-Cyrl-CS"/>
              </w:rPr>
              <w:t>Novo</w:t>
            </w:r>
          </w:p>
        </w:tc>
        <w:tc>
          <w:tcPr>
            <w:tcW w:w="419" w:type="pct"/>
            <w:shd w:val="clear" w:color="auto" w:fill="FFDB2E"/>
          </w:tcPr>
          <w:p w14:paraId="6A2540A7" w14:textId="77777777" w:rsidR="00CE4350" w:rsidRPr="00DB51D5" w:rsidRDefault="00CE4350" w:rsidP="00E903F2">
            <w:pPr>
              <w:pStyle w:val="Agency-body-text"/>
              <w:rPr>
                <w:rFonts w:asciiTheme="majorHAnsi" w:hAnsiTheme="majorHAnsi" w:cstheme="majorHAnsi"/>
                <w:b/>
                <w:bCs/>
              </w:rPr>
            </w:pPr>
            <w:r w:rsidRPr="00DB51D5">
              <w:rPr>
                <w:rFonts w:asciiTheme="majorHAnsi" w:hAnsiTheme="majorHAnsi" w:cstheme="majorHAnsi"/>
                <w:b/>
                <w:lang w:val="sr-Cyrl-CS" w:bidi="sr-Cyrl-CS"/>
              </w:rPr>
              <w:t>U toku</w:t>
            </w:r>
          </w:p>
        </w:tc>
        <w:tc>
          <w:tcPr>
            <w:tcW w:w="394" w:type="pct"/>
            <w:shd w:val="clear" w:color="auto" w:fill="FFDB2E"/>
          </w:tcPr>
          <w:p w14:paraId="322E44C6" w14:textId="77777777" w:rsidR="00CE4350" w:rsidRPr="00DB51D5" w:rsidRDefault="00CE4350" w:rsidP="00E903F2">
            <w:pPr>
              <w:pStyle w:val="Agency-body-text"/>
              <w:rPr>
                <w:rFonts w:asciiTheme="majorHAnsi" w:hAnsiTheme="majorHAnsi" w:cstheme="majorHAnsi"/>
                <w:b/>
                <w:bCs/>
              </w:rPr>
            </w:pPr>
            <w:r w:rsidRPr="00DB51D5">
              <w:rPr>
                <w:rFonts w:asciiTheme="majorHAnsi" w:hAnsiTheme="majorHAnsi" w:cstheme="majorHAnsi"/>
                <w:b/>
                <w:lang w:val="sr-Cyrl-CS" w:bidi="sr-Cyrl-CS"/>
              </w:rPr>
              <w:t>Održiva praksa</w:t>
            </w:r>
          </w:p>
        </w:tc>
        <w:tc>
          <w:tcPr>
            <w:tcW w:w="590" w:type="pct"/>
            <w:shd w:val="clear" w:color="auto" w:fill="FFDB2E"/>
          </w:tcPr>
          <w:p w14:paraId="34112E4E" w14:textId="77777777" w:rsidR="00CE4350" w:rsidRPr="00DB51D5" w:rsidRDefault="00CE4350" w:rsidP="00E903F2">
            <w:pPr>
              <w:pStyle w:val="Agency-body-text"/>
              <w:rPr>
                <w:rFonts w:asciiTheme="majorHAnsi" w:hAnsiTheme="majorHAnsi" w:cstheme="majorHAnsi"/>
                <w:b/>
                <w:bCs/>
                <w:lang w:val="it-IT"/>
              </w:rPr>
            </w:pPr>
            <w:r w:rsidRPr="00DB51D5">
              <w:rPr>
                <w:rFonts w:asciiTheme="majorHAnsi" w:hAnsiTheme="majorHAnsi" w:cstheme="majorHAnsi"/>
                <w:b/>
                <w:lang w:val="sr-Cyrl-CS" w:bidi="sr-Cyrl-CS"/>
              </w:rPr>
              <w:t>Da li politika ovo efikasno podržava?</w:t>
            </w:r>
          </w:p>
        </w:tc>
        <w:tc>
          <w:tcPr>
            <w:tcW w:w="971" w:type="pct"/>
            <w:shd w:val="clear" w:color="auto" w:fill="FFDB2E"/>
          </w:tcPr>
          <w:p w14:paraId="122A4007" w14:textId="77777777" w:rsidR="00CE4350" w:rsidRPr="00DB51D5" w:rsidRDefault="00CE4350" w:rsidP="00E903F2">
            <w:pPr>
              <w:pStyle w:val="Agency-body-text"/>
              <w:rPr>
                <w:rFonts w:asciiTheme="majorHAnsi" w:hAnsiTheme="majorHAnsi" w:cstheme="majorHAnsi"/>
                <w:b/>
                <w:bCs/>
              </w:rPr>
            </w:pPr>
            <w:r w:rsidRPr="00DB51D5">
              <w:rPr>
                <w:rFonts w:asciiTheme="majorHAnsi" w:hAnsiTheme="majorHAnsi" w:cstheme="majorHAnsi"/>
                <w:b/>
                <w:lang w:val="sr-Cyrl-CS" w:bidi="sr-Cyrl-CS"/>
              </w:rPr>
              <w:t>Komentari/napomene</w:t>
            </w:r>
          </w:p>
        </w:tc>
      </w:tr>
      <w:tr w:rsidR="00EC0D7C" w:rsidRPr="00DB51D5" w14:paraId="28531980" w14:textId="77777777" w:rsidTr="00746862">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3068556D" w14:textId="50673AA8" w:rsidR="00CE4350" w:rsidRPr="00DB51D5" w:rsidRDefault="00CE4350" w:rsidP="00CE4350">
            <w:pPr>
              <w:pStyle w:val="Agency-body-text"/>
              <w:rPr>
                <w:rFonts w:asciiTheme="majorHAnsi" w:hAnsiTheme="majorHAnsi" w:cstheme="majorHAnsi"/>
                <w:lang w:val="it-IT"/>
              </w:rPr>
            </w:pPr>
            <w:r w:rsidRPr="00DB51D5">
              <w:rPr>
                <w:rFonts w:asciiTheme="majorHAnsi" w:hAnsiTheme="majorHAnsi" w:cstheme="majorHAnsi"/>
                <w:lang w:val="sr-Cyrl-CS" w:bidi="sr-Cyrl-CS"/>
              </w:rPr>
              <w:t>2.6 Da li razvijamo kulturu saradnje – pozitivne i pouzdane odnose?</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DB51D5" w:rsidRDefault="00CE4350" w:rsidP="00CE4350">
            <w:pPr>
              <w:pStyle w:val="Agency-body-text"/>
              <w:rPr>
                <w:rFonts w:asciiTheme="majorHAnsi" w:hAnsiTheme="majorHAnsi" w:cstheme="majorHAnsi"/>
                <w:lang w:val="it-IT"/>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DB51D5" w:rsidRDefault="00CE4350" w:rsidP="00CE4350">
            <w:pPr>
              <w:pStyle w:val="Agency-body-text"/>
              <w:rPr>
                <w:rFonts w:asciiTheme="majorHAnsi" w:hAnsiTheme="majorHAnsi" w:cstheme="majorHAnsi"/>
                <w:lang w:val="it-IT"/>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DB51D5" w:rsidRDefault="00CE4350" w:rsidP="00CE4350">
            <w:pPr>
              <w:pStyle w:val="Agency-body-text"/>
              <w:rPr>
                <w:rFonts w:asciiTheme="majorHAnsi" w:hAnsiTheme="majorHAnsi" w:cstheme="majorHAnsi"/>
                <w:lang w:val="it-IT"/>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DB51D5" w:rsidRDefault="00CE4350" w:rsidP="00CE4350">
            <w:pPr>
              <w:pStyle w:val="Agency-body-text"/>
              <w:rPr>
                <w:rFonts w:asciiTheme="majorHAnsi" w:hAnsiTheme="majorHAnsi" w:cstheme="majorHAnsi"/>
                <w:lang w:val="it-IT"/>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DB51D5" w:rsidRDefault="00CE4350" w:rsidP="00CE4350">
            <w:pPr>
              <w:pStyle w:val="Agency-body-text"/>
              <w:rPr>
                <w:rFonts w:asciiTheme="majorHAnsi" w:hAnsiTheme="majorHAnsi" w:cstheme="majorHAnsi"/>
              </w:rPr>
            </w:pPr>
            <w:r w:rsidRPr="00DB51D5">
              <w:rPr>
                <w:rFonts w:asciiTheme="majorHAnsi" w:hAnsiTheme="majorHAnsi" w:cstheme="majorHAnsi"/>
                <w:lang w:val="sr-Cyrl-CS" w:bidi="sr-Cyrl-CS"/>
              </w:rPr>
              <w:t xml:space="preserve">Pogledajte meru politike </w:t>
            </w:r>
            <w:r w:rsidR="006151FE">
              <w:fldChar w:fldCharType="begin"/>
            </w:r>
            <w:r w:rsidR="006151FE">
              <w:instrText xml:space="preserve"> HYPERLINK \l "B1_policy_measure" </w:instrText>
            </w:r>
            <w:r w:rsidR="006151FE">
              <w:fldChar w:fldCharType="separate"/>
            </w:r>
            <w:r w:rsidRPr="00DB51D5">
              <w:rPr>
                <w:rStyle w:val="Hyperlink"/>
                <w:rFonts w:asciiTheme="majorHAnsi" w:hAnsiTheme="majorHAnsi" w:cstheme="majorHAnsi"/>
                <w:lang w:val="sr-Cyrl-CS" w:bidi="sr-Cyrl-CS"/>
              </w:rPr>
              <w:t>B.1</w:t>
            </w:r>
            <w:r w:rsidR="006151FE">
              <w:rPr>
                <w:rStyle w:val="Hyperlink"/>
                <w:rFonts w:asciiTheme="majorHAnsi" w:hAnsiTheme="majorHAnsi" w:cstheme="majorHAnsi"/>
                <w:lang w:val="sr-Cyrl-CS" w:bidi="sr-Cyrl-CS"/>
              </w:rPr>
              <w:fldChar w:fldCharType="end"/>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DB51D5" w:rsidRDefault="00CE4350" w:rsidP="00CE4350">
            <w:pPr>
              <w:pStyle w:val="Agency-body-text"/>
              <w:rPr>
                <w:rFonts w:asciiTheme="majorHAnsi" w:hAnsiTheme="majorHAnsi" w:cstheme="majorHAnsi"/>
              </w:rPr>
            </w:pPr>
          </w:p>
        </w:tc>
      </w:tr>
      <w:tr w:rsidR="00EC0D7C" w:rsidRPr="00DB51D5" w14:paraId="251CCC12" w14:textId="77777777" w:rsidTr="00746862">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2D434F35" w14:textId="164B6008" w:rsidR="00CE4350" w:rsidRPr="00DB51D5" w:rsidRDefault="00CE4350" w:rsidP="00CE4350">
            <w:pPr>
              <w:pStyle w:val="Agency-body-text"/>
              <w:rPr>
                <w:rFonts w:asciiTheme="majorHAnsi" w:hAnsiTheme="majorHAnsi" w:cstheme="majorHAnsi"/>
              </w:rPr>
            </w:pPr>
            <w:r w:rsidRPr="00DB51D5">
              <w:rPr>
                <w:rFonts w:asciiTheme="majorHAnsi" w:hAnsiTheme="majorHAnsi" w:cstheme="majorHAnsi"/>
                <w:lang w:val="sr-Cyrl-CS" w:bidi="sr-Cyrl-CS"/>
              </w:rPr>
              <w:t xml:space="preserve">2.7 Da li obezbeđujemo </w:t>
            </w:r>
            <w:r w:rsidR="006151FE">
              <w:fldChar w:fldCharType="begin"/>
            </w:r>
            <w:r w:rsidR="006151FE">
              <w:instrText xml:space="preserve"> HYPERLINK \l "Continuum" </w:instrText>
            </w:r>
            <w:r w:rsidR="006151FE">
              <w:fldChar w:fldCharType="separate"/>
            </w:r>
            <w:r w:rsidRPr="00DB51D5">
              <w:rPr>
                <w:rStyle w:val="Hyperlink"/>
                <w:rFonts w:asciiTheme="majorHAnsi" w:hAnsiTheme="majorHAnsi" w:cstheme="majorHAnsi"/>
                <w:lang w:val="sr-Cyrl-CS" w:bidi="sr-Cyrl-CS"/>
              </w:rPr>
              <w:t>kontinuitet podrške</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u </w:t>
            </w:r>
            <w:r w:rsidR="006151FE">
              <w:fldChar w:fldCharType="begin"/>
            </w:r>
            <w:r w:rsidR="006151FE">
              <w:instrText xml:space="preserve"> HYPERLINK \l "community" </w:instrText>
            </w:r>
            <w:r w:rsidR="006151FE">
              <w:fldChar w:fldCharType="separate"/>
            </w:r>
            <w:r w:rsidRPr="00DB51D5">
              <w:rPr>
                <w:rStyle w:val="Hyperlink"/>
                <w:rFonts w:asciiTheme="majorHAnsi" w:hAnsiTheme="majorHAnsi" w:cstheme="majorHAnsi"/>
                <w:lang w:val="sr-Cyrl-CS" w:bidi="sr-Cyrl-CS"/>
              </w:rPr>
              <w:t>školskoj zajednici</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za sve učenike, porodice i osoblje?</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DB51D5" w:rsidRDefault="00CE4350" w:rsidP="00CE4350">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DB51D5" w:rsidRDefault="00CE4350" w:rsidP="00CE4350">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DB51D5" w:rsidRDefault="00CE4350" w:rsidP="00CE4350">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DB51D5" w:rsidRDefault="00CE4350" w:rsidP="00CE4350">
            <w:pPr>
              <w:pStyle w:val="Agency-body-text"/>
              <w:rPr>
                <w:rFonts w:asciiTheme="majorHAnsi" w:hAnsiTheme="majorHAnsi" w:cstheme="majorHAnsi"/>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DB51D5" w:rsidRDefault="00CE4350" w:rsidP="00CE4350">
            <w:pPr>
              <w:pStyle w:val="Agency-body-text"/>
              <w:rPr>
                <w:rFonts w:asciiTheme="majorHAnsi" w:hAnsiTheme="majorHAnsi" w:cstheme="majorHAnsi"/>
                <w:lang w:val="it-IT"/>
              </w:rPr>
            </w:pPr>
            <w:r w:rsidRPr="00DB51D5">
              <w:rPr>
                <w:rFonts w:asciiTheme="majorHAnsi" w:hAnsiTheme="majorHAnsi" w:cstheme="majorHAnsi"/>
                <w:lang w:val="sr-Cyrl-CS" w:bidi="sr-Cyrl-CS"/>
              </w:rPr>
              <w:t xml:space="preserve">Pogledajte mere politike </w:t>
            </w:r>
            <w:r w:rsidR="006151FE">
              <w:fldChar w:fldCharType="begin"/>
            </w:r>
            <w:r w:rsidR="006151FE">
              <w:instrText xml:space="preserve"> HYPERLINK \l "B7_policy_measure" </w:instrText>
            </w:r>
            <w:r w:rsidR="006151FE">
              <w:fldChar w:fldCharType="separate"/>
            </w:r>
            <w:r w:rsidRPr="00DB51D5">
              <w:rPr>
                <w:rStyle w:val="Hyperlink"/>
                <w:rFonts w:asciiTheme="majorHAnsi" w:hAnsiTheme="majorHAnsi" w:cstheme="majorHAnsi"/>
                <w:lang w:val="sr-Cyrl-CS" w:bidi="sr-Cyrl-CS"/>
              </w:rPr>
              <w:t>B.7</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"B9_policy_measure" </w:instrText>
            </w:r>
            <w:r w:rsidR="006151FE">
              <w:fldChar w:fldCharType="separate"/>
            </w:r>
            <w:r w:rsidRPr="00DB51D5">
              <w:rPr>
                <w:rStyle w:val="Hyperlink"/>
                <w:rFonts w:asciiTheme="majorHAnsi" w:hAnsiTheme="majorHAnsi" w:cstheme="majorHAnsi"/>
                <w:lang w:val="sr-Cyrl-CS" w:bidi="sr-Cyrl-CS"/>
              </w:rPr>
              <w:t>B.9</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"B20_policy_measure" </w:instrText>
            </w:r>
            <w:r w:rsidR="006151FE">
              <w:fldChar w:fldCharType="separate"/>
            </w:r>
            <w:r w:rsidRPr="00DB51D5">
              <w:rPr>
                <w:rStyle w:val="Hyperlink"/>
                <w:rFonts w:asciiTheme="majorHAnsi" w:hAnsiTheme="majorHAnsi" w:cstheme="majorHAnsi"/>
                <w:lang w:val="sr-Cyrl-CS" w:bidi="sr-Cyrl-CS"/>
              </w:rPr>
              <w:t>B.20</w:t>
            </w:r>
            <w:r w:rsidR="006151FE">
              <w:rPr>
                <w:rStyle w:val="Hyperlink"/>
                <w:rFonts w:asciiTheme="majorHAnsi" w:hAnsiTheme="majorHAnsi" w:cstheme="majorHAnsi"/>
                <w:lang w:val="sr-Cyrl-CS" w:bidi="sr-Cyrl-CS"/>
              </w:rPr>
              <w:fldChar w:fldCharType="end"/>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DB51D5" w:rsidRDefault="00CE4350" w:rsidP="00CE4350">
            <w:pPr>
              <w:pStyle w:val="Agency-body-text"/>
              <w:rPr>
                <w:rFonts w:asciiTheme="majorHAnsi" w:hAnsiTheme="majorHAnsi" w:cstheme="majorHAnsi"/>
                <w:lang w:val="it-IT"/>
              </w:rPr>
            </w:pPr>
          </w:p>
        </w:tc>
      </w:tr>
      <w:tr w:rsidR="00EC0D7C" w:rsidRPr="00DB51D5" w14:paraId="23E8E37B" w14:textId="77777777" w:rsidTr="00746862">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DB51D5" w:rsidRDefault="00CE4350" w:rsidP="00746862">
            <w:pPr>
              <w:pStyle w:val="Agency-body-text"/>
              <w:rPr>
                <w:rFonts w:asciiTheme="majorHAnsi" w:hAnsiTheme="majorHAnsi" w:cstheme="majorHAnsi"/>
                <w:lang w:val="it-IT"/>
              </w:rPr>
            </w:pPr>
            <w:r w:rsidRPr="00DB51D5">
              <w:rPr>
                <w:rFonts w:asciiTheme="majorHAnsi" w:hAnsiTheme="majorHAnsi" w:cstheme="majorHAnsi"/>
                <w:lang w:val="sr-Cyrl-CS" w:bidi="sr-Cyrl-CS"/>
              </w:rPr>
              <w:t>2.8 Da li omogućavamo i razvijamo partnerstva sa:</w:t>
            </w:r>
          </w:p>
          <w:p w14:paraId="738D33DD" w14:textId="2B528436" w:rsidR="00F5196E" w:rsidRPr="00DB51D5" w:rsidRDefault="00CE4350" w:rsidP="007E32E2">
            <w:pPr>
              <w:pStyle w:val="Agency-body-text"/>
              <w:numPr>
                <w:ilvl w:val="0"/>
                <w:numId w:val="94"/>
              </w:numPr>
              <w:rPr>
                <w:rFonts w:asciiTheme="majorHAnsi" w:hAnsiTheme="majorHAnsi" w:cstheme="majorHAnsi"/>
              </w:rPr>
            </w:pPr>
            <w:r w:rsidRPr="00DB51D5">
              <w:rPr>
                <w:rFonts w:asciiTheme="majorHAnsi" w:hAnsiTheme="majorHAnsi" w:cstheme="majorHAnsi"/>
                <w:lang w:val="sr-Cyrl-CS" w:bidi="sr-Cyrl-CS"/>
              </w:rPr>
              <w:t>agencijama koje pružaju podršku;</w:t>
            </w:r>
          </w:p>
          <w:p w14:paraId="5701135E" w14:textId="4FD1062C" w:rsidR="00F5196E" w:rsidRPr="00DB51D5" w:rsidRDefault="00CE4350" w:rsidP="007E32E2">
            <w:pPr>
              <w:pStyle w:val="Agency-body-text"/>
              <w:numPr>
                <w:ilvl w:val="0"/>
                <w:numId w:val="94"/>
              </w:numPr>
              <w:rPr>
                <w:rFonts w:asciiTheme="majorHAnsi" w:hAnsiTheme="majorHAnsi" w:cstheme="majorHAnsi"/>
                <w:lang w:val="es-ES"/>
              </w:rPr>
            </w:pPr>
            <w:r w:rsidRPr="00DB51D5">
              <w:rPr>
                <w:rFonts w:asciiTheme="majorHAnsi" w:hAnsiTheme="majorHAnsi" w:cstheme="majorHAnsi"/>
                <w:lang w:val="sr-Cyrl-CS" w:bidi="sr-Cyrl-CS"/>
              </w:rPr>
              <w:t>drugim školama/institucijama na drugim nivoima sistema;</w:t>
            </w:r>
          </w:p>
          <w:p w14:paraId="4AED144F" w14:textId="17A6D98C" w:rsidR="002E7746" w:rsidRPr="00DB51D5" w:rsidRDefault="00CE4350" w:rsidP="007E32E2">
            <w:pPr>
              <w:pStyle w:val="Agency-body-text"/>
              <w:numPr>
                <w:ilvl w:val="0"/>
                <w:numId w:val="94"/>
              </w:numPr>
              <w:rPr>
                <w:rFonts w:asciiTheme="majorHAnsi" w:hAnsiTheme="majorHAnsi" w:cstheme="majorHAnsi"/>
              </w:rPr>
            </w:pPr>
            <w:r w:rsidRPr="00DB51D5">
              <w:rPr>
                <w:rFonts w:asciiTheme="majorHAnsi" w:hAnsiTheme="majorHAnsi" w:cstheme="majorHAnsi"/>
                <w:lang w:val="sr-Cyrl-CS" w:bidi="sr-Cyrl-CS"/>
              </w:rPr>
              <w:t>preduzećima u zajednici</w:t>
            </w:r>
          </w:p>
          <w:p w14:paraId="10FEDC23" w14:textId="49C10ADD" w:rsidR="00CE4350" w:rsidRPr="00DB51D5" w:rsidRDefault="00CE4350" w:rsidP="007E32E2">
            <w:pPr>
              <w:pStyle w:val="Agency-body-text"/>
              <w:rPr>
                <w:rFonts w:asciiTheme="majorHAnsi" w:hAnsiTheme="majorHAnsi" w:cstheme="majorHAnsi"/>
              </w:rPr>
            </w:pPr>
            <w:r w:rsidRPr="00DB51D5">
              <w:rPr>
                <w:rFonts w:asciiTheme="majorHAnsi" w:hAnsiTheme="majorHAnsi" w:cstheme="majorHAnsi"/>
                <w:lang w:val="sr-Cyrl-CS" w:bidi="sr-Cyrl-CS"/>
              </w:rPr>
              <w:t>u korist učenika?</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DB51D5" w:rsidRDefault="00CE4350" w:rsidP="00CE4350">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DB51D5" w:rsidRDefault="00CE4350" w:rsidP="00CE4350">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DB51D5" w:rsidRDefault="00CE4350" w:rsidP="00CE4350">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DB51D5" w:rsidRDefault="00CE4350" w:rsidP="00CE4350">
            <w:pPr>
              <w:pStyle w:val="Agency-body-text"/>
              <w:rPr>
                <w:rFonts w:asciiTheme="majorHAnsi" w:hAnsiTheme="majorHAnsi" w:cstheme="majorHAnsi"/>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DB51D5" w:rsidRDefault="00CE4350" w:rsidP="00CE4350">
            <w:pPr>
              <w:pStyle w:val="Agency-body-text"/>
              <w:rPr>
                <w:rFonts w:asciiTheme="majorHAnsi" w:hAnsiTheme="majorHAnsi" w:cstheme="majorHAnsi"/>
                <w:lang w:val="it-IT"/>
              </w:rPr>
            </w:pPr>
            <w:r w:rsidRPr="00DB51D5">
              <w:rPr>
                <w:rFonts w:asciiTheme="majorHAnsi" w:hAnsiTheme="majorHAnsi" w:cstheme="majorHAnsi"/>
                <w:lang w:val="sr-Cyrl-CS" w:bidi="sr-Cyrl-CS"/>
              </w:rPr>
              <w:t xml:space="preserve">Pogledajte mere politike </w:t>
            </w:r>
            <w:r w:rsidR="006151FE">
              <w:fldChar w:fldCharType="begin"/>
            </w:r>
            <w:r w:rsidR="006151FE">
              <w:instrText xml:space="preserve"> HYPERLINK \l "B2_policy_measure" </w:instrText>
            </w:r>
            <w:r w:rsidR="006151FE">
              <w:fldChar w:fldCharType="separate"/>
            </w:r>
            <w:r w:rsidRPr="00DB51D5">
              <w:rPr>
                <w:rStyle w:val="Hyperlink"/>
                <w:rFonts w:asciiTheme="majorHAnsi" w:hAnsiTheme="majorHAnsi" w:cstheme="majorHAnsi"/>
                <w:lang w:val="sr-Cyrl-CS" w:bidi="sr-Cyrl-CS"/>
              </w:rPr>
              <w:t>B.2</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"B3_policy_measure" </w:instrText>
            </w:r>
            <w:r w:rsidR="006151FE">
              <w:fldChar w:fldCharType="separate"/>
            </w:r>
            <w:r w:rsidRPr="00DB51D5">
              <w:rPr>
                <w:rStyle w:val="Hyperlink"/>
                <w:rFonts w:asciiTheme="majorHAnsi" w:hAnsiTheme="majorHAnsi" w:cstheme="majorHAnsi"/>
                <w:lang w:val="sr-Cyrl-CS" w:bidi="sr-Cyrl-CS"/>
              </w:rPr>
              <w:t>B.3</w:t>
            </w:r>
            <w:r w:rsidR="006151FE">
              <w:rPr>
                <w:rStyle w:val="Hyperlink"/>
                <w:rFonts w:asciiTheme="majorHAnsi" w:hAnsiTheme="majorHAnsi" w:cstheme="majorHAnsi"/>
                <w:lang w:val="sr-Cyrl-CS" w:bidi="sr-Cyrl-CS"/>
              </w:rPr>
              <w:fldChar w:fldCharType="end"/>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DB51D5" w:rsidRDefault="00CE4350" w:rsidP="00CE4350">
            <w:pPr>
              <w:pStyle w:val="Agency-body-text"/>
              <w:rPr>
                <w:rFonts w:asciiTheme="majorHAnsi" w:hAnsiTheme="majorHAnsi" w:cstheme="majorHAnsi"/>
                <w:lang w:val="it-IT"/>
              </w:rPr>
            </w:pPr>
          </w:p>
        </w:tc>
      </w:tr>
      <w:tr w:rsidR="00EC0D7C" w:rsidRPr="00DB51D5" w14:paraId="5868569E" w14:textId="77777777" w:rsidTr="00746862">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7607B017" w14:textId="3203DAF5" w:rsidR="00CE4350" w:rsidRPr="00DB51D5" w:rsidRDefault="00CE4350" w:rsidP="00CE4350">
            <w:pPr>
              <w:pStyle w:val="Agency-body-text"/>
              <w:rPr>
                <w:rFonts w:asciiTheme="majorHAnsi" w:hAnsiTheme="majorHAnsi" w:cstheme="majorHAnsi"/>
                <w:lang w:val="it-IT"/>
              </w:rPr>
            </w:pPr>
            <w:r w:rsidRPr="00DB51D5">
              <w:rPr>
                <w:rFonts w:asciiTheme="majorHAnsi" w:hAnsiTheme="majorHAnsi" w:cstheme="majorHAnsi"/>
                <w:lang w:val="sr-Cyrl-CS" w:bidi="sr-Cyrl-CS"/>
              </w:rPr>
              <w:t xml:space="preserve">2.9 Da li gradimo kapacitet škole koji može da prihvati različite učenike kroz istraživačko angažovanje i aktivnosti saradnje na </w:t>
            </w:r>
            <w:r w:rsidR="006151FE">
              <w:fldChar w:fldCharType="begin"/>
            </w:r>
            <w:r w:rsidR="006151FE">
              <w:instrText xml:space="preserve"> HYPERLINK \l "ProfessionalLearningDevelopment" </w:instrText>
            </w:r>
            <w:r w:rsidR="006151FE">
              <w:fldChar w:fldCharType="separate"/>
            </w:r>
            <w:r w:rsidR="009B17C9" w:rsidRPr="00DB51D5">
              <w:rPr>
                <w:rStyle w:val="Hyperlink"/>
                <w:rFonts w:asciiTheme="majorHAnsi" w:hAnsiTheme="majorHAnsi" w:cstheme="majorHAnsi"/>
                <w:lang w:val="sr-Cyrl-CS" w:bidi="sr-Cyrl-CS"/>
              </w:rPr>
              <w:t>profesionalnom razvoju i napredovanju</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npr. sa univerzitetima?</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DB51D5" w:rsidRDefault="00CE4350" w:rsidP="00CE4350">
            <w:pPr>
              <w:pStyle w:val="Agency-body-text"/>
              <w:rPr>
                <w:rFonts w:asciiTheme="majorHAnsi" w:hAnsiTheme="majorHAnsi" w:cstheme="majorHAnsi"/>
                <w:lang w:val="it-IT"/>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DB51D5" w:rsidRDefault="00CE4350" w:rsidP="00CE4350">
            <w:pPr>
              <w:pStyle w:val="Agency-body-text"/>
              <w:rPr>
                <w:rFonts w:asciiTheme="majorHAnsi" w:hAnsiTheme="majorHAnsi" w:cstheme="majorHAnsi"/>
                <w:lang w:val="it-IT"/>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DB51D5" w:rsidRDefault="00CE4350" w:rsidP="00CE4350">
            <w:pPr>
              <w:pStyle w:val="Agency-body-text"/>
              <w:rPr>
                <w:rFonts w:asciiTheme="majorHAnsi" w:hAnsiTheme="majorHAnsi" w:cstheme="majorHAnsi"/>
                <w:lang w:val="it-IT"/>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DB51D5" w:rsidRDefault="00CE4350" w:rsidP="00CE4350">
            <w:pPr>
              <w:pStyle w:val="Agency-body-text"/>
              <w:rPr>
                <w:rFonts w:asciiTheme="majorHAnsi" w:hAnsiTheme="majorHAnsi" w:cstheme="majorHAnsi"/>
                <w:lang w:val="it-IT"/>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DB51D5" w:rsidRDefault="00CE4350" w:rsidP="00CE4350">
            <w:pPr>
              <w:pStyle w:val="Agency-body-text"/>
              <w:rPr>
                <w:rFonts w:asciiTheme="majorHAnsi" w:hAnsiTheme="majorHAnsi" w:cstheme="majorHAnsi"/>
              </w:rPr>
            </w:pPr>
            <w:r w:rsidRPr="00DB51D5">
              <w:rPr>
                <w:rFonts w:asciiTheme="majorHAnsi" w:hAnsiTheme="majorHAnsi" w:cstheme="majorHAnsi"/>
                <w:lang w:val="sr-Cyrl-CS" w:bidi="sr-Cyrl-CS"/>
              </w:rPr>
              <w:t xml:space="preserve">Pogledajte meru politike </w:t>
            </w:r>
            <w:r w:rsidR="006151FE">
              <w:fldChar w:fldCharType="begin"/>
            </w:r>
            <w:r w:rsidR="006151FE">
              <w:instrText xml:space="preserve"> HYPERLINK \l "B7_policy_measure" </w:instrText>
            </w:r>
            <w:r w:rsidR="006151FE">
              <w:fldChar w:fldCharType="separate"/>
            </w:r>
            <w:r w:rsidRPr="00DB51D5">
              <w:rPr>
                <w:rStyle w:val="Hyperlink"/>
                <w:rFonts w:asciiTheme="majorHAnsi" w:hAnsiTheme="majorHAnsi" w:cstheme="majorHAnsi"/>
                <w:lang w:val="sr-Cyrl-CS" w:bidi="sr-Cyrl-CS"/>
              </w:rPr>
              <w:t>B.7</w:t>
            </w:r>
            <w:r w:rsidR="006151FE">
              <w:rPr>
                <w:rStyle w:val="Hyperlink"/>
                <w:rFonts w:asciiTheme="majorHAnsi" w:hAnsiTheme="majorHAnsi" w:cstheme="majorHAnsi"/>
                <w:lang w:val="sr-Cyrl-CS" w:bidi="sr-Cyrl-CS"/>
              </w:rPr>
              <w:fldChar w:fldCharType="end"/>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DB51D5" w:rsidRDefault="00CE4350" w:rsidP="00CE4350">
            <w:pPr>
              <w:pStyle w:val="Agency-body-text"/>
              <w:rPr>
                <w:rFonts w:asciiTheme="majorHAnsi" w:hAnsiTheme="majorHAnsi" w:cstheme="majorHAnsi"/>
              </w:rPr>
            </w:pPr>
          </w:p>
        </w:tc>
      </w:tr>
      <w:tr w:rsidR="00EC0D7C" w:rsidRPr="00DB51D5" w14:paraId="4AB74271" w14:textId="77777777" w:rsidTr="00746862">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7813D8F4" w14:textId="785E7D55" w:rsidR="00CE4350" w:rsidRPr="00DB51D5" w:rsidRDefault="00CE4350" w:rsidP="00CE4350">
            <w:pPr>
              <w:pStyle w:val="Agency-body-text"/>
              <w:rPr>
                <w:rFonts w:asciiTheme="majorHAnsi" w:hAnsiTheme="majorHAnsi" w:cstheme="majorHAnsi"/>
                <w:lang w:val="it-IT"/>
              </w:rPr>
            </w:pPr>
            <w:r w:rsidRPr="00DB51D5">
              <w:rPr>
                <w:rFonts w:asciiTheme="majorHAnsi" w:hAnsiTheme="majorHAnsi" w:cstheme="majorHAnsi"/>
                <w:lang w:val="sr-Cyrl-CS" w:bidi="sr-Cyrl-CS"/>
              </w:rPr>
              <w:lastRenderedPageBreak/>
              <w:t xml:space="preserve">2.10 Da li organizujemo ravnopravan </w:t>
            </w:r>
            <w:r w:rsidR="006151FE">
              <w:fldChar w:fldCharType="begin"/>
            </w:r>
            <w:r w:rsidR="006151FE">
              <w:instrText xml:space="preserve"> HYPERLINK \l "Continuum" </w:instrText>
            </w:r>
            <w:r w:rsidR="006151FE">
              <w:fldChar w:fldCharType="separate"/>
            </w:r>
            <w:r w:rsidR="00B76883" w:rsidRPr="00DB51D5">
              <w:rPr>
                <w:rStyle w:val="Hyperlink"/>
                <w:rFonts w:asciiTheme="majorHAnsi" w:hAnsiTheme="majorHAnsi" w:cstheme="majorHAnsi"/>
                <w:lang w:val="sr-Cyrl-CS" w:bidi="sr-Cyrl-CS"/>
              </w:rPr>
              <w:t>kontinuitet podrške</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da bismo obezbedili postignuće učenika i njihovu </w:t>
            </w:r>
            <w:r w:rsidR="006151FE">
              <w:fldChar w:fldCharType="begin"/>
            </w:r>
            <w:r w:rsidR="006151FE">
              <w:instrText xml:space="preserve"> HYPERLINK \l "wellbeing" </w:instrText>
            </w:r>
            <w:r w:rsidR="006151FE">
              <w:fldChar w:fldCharType="separate"/>
            </w:r>
            <w:r w:rsidRPr="00DB51D5">
              <w:rPr>
                <w:rStyle w:val="Hyperlink"/>
                <w:rFonts w:asciiTheme="majorHAnsi" w:hAnsiTheme="majorHAnsi" w:cstheme="majorHAnsi"/>
                <w:lang w:val="sr-Cyrl-CS" w:bidi="sr-Cyrl-CS"/>
              </w:rPr>
              <w:t>dobrobit</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DB51D5" w:rsidRDefault="00CE4350" w:rsidP="00CE4350">
            <w:pPr>
              <w:pStyle w:val="Agency-body-text"/>
              <w:rPr>
                <w:rFonts w:asciiTheme="majorHAnsi" w:hAnsiTheme="majorHAnsi" w:cstheme="majorHAnsi"/>
                <w:lang w:val="it-IT"/>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DB51D5" w:rsidRDefault="00CE4350" w:rsidP="00CE4350">
            <w:pPr>
              <w:pStyle w:val="Agency-body-text"/>
              <w:rPr>
                <w:rFonts w:asciiTheme="majorHAnsi" w:hAnsiTheme="majorHAnsi" w:cstheme="majorHAnsi"/>
                <w:lang w:val="it-IT"/>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DB51D5" w:rsidRDefault="00CE4350" w:rsidP="00CE4350">
            <w:pPr>
              <w:pStyle w:val="Agency-body-text"/>
              <w:rPr>
                <w:rFonts w:asciiTheme="majorHAnsi" w:hAnsiTheme="majorHAnsi" w:cstheme="majorHAnsi"/>
                <w:lang w:val="it-IT"/>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DB51D5" w:rsidRDefault="00CE4350" w:rsidP="00CE4350">
            <w:pPr>
              <w:pStyle w:val="Agency-body-text"/>
              <w:rPr>
                <w:rFonts w:asciiTheme="majorHAnsi" w:hAnsiTheme="majorHAnsi" w:cstheme="majorHAnsi"/>
                <w:lang w:val="it-IT"/>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DB51D5" w:rsidRDefault="00CE4350" w:rsidP="00CE4350">
            <w:pPr>
              <w:pStyle w:val="Agency-body-text"/>
              <w:rPr>
                <w:rFonts w:asciiTheme="majorHAnsi" w:hAnsiTheme="majorHAnsi" w:cstheme="majorHAnsi"/>
              </w:rPr>
            </w:pPr>
            <w:r w:rsidRPr="00DB51D5">
              <w:rPr>
                <w:rFonts w:asciiTheme="majorHAnsi" w:hAnsiTheme="majorHAnsi" w:cstheme="majorHAnsi"/>
                <w:lang w:val="sr-Cyrl-CS" w:bidi="sr-Cyrl-CS"/>
              </w:rPr>
              <w:t xml:space="preserve">Pogledajte meru politike </w:t>
            </w:r>
            <w:r w:rsidR="006151FE">
              <w:fldChar w:fldCharType="begin"/>
            </w:r>
            <w:r w:rsidR="006151FE">
              <w:instrText xml:space="preserve"> HYPERLINK \l "B12_policy_measure" </w:instrText>
            </w:r>
            <w:r w:rsidR="006151FE">
              <w:fldChar w:fldCharType="separate"/>
            </w:r>
            <w:r w:rsidRPr="00DB51D5">
              <w:rPr>
                <w:rStyle w:val="Hyperlink"/>
                <w:rFonts w:asciiTheme="majorHAnsi" w:hAnsiTheme="majorHAnsi" w:cstheme="majorHAnsi"/>
                <w:lang w:val="sr-Cyrl-CS" w:bidi="sr-Cyrl-CS"/>
              </w:rPr>
              <w:t>B.12</w:t>
            </w:r>
            <w:r w:rsidR="006151FE">
              <w:rPr>
                <w:rStyle w:val="Hyperlink"/>
                <w:rFonts w:asciiTheme="majorHAnsi" w:hAnsiTheme="majorHAnsi" w:cstheme="majorHAnsi"/>
                <w:lang w:val="sr-Cyrl-CS" w:bidi="sr-Cyrl-CS"/>
              </w:rPr>
              <w:fldChar w:fldCharType="end"/>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DB51D5" w:rsidRDefault="00CE4350" w:rsidP="00CE4350">
            <w:pPr>
              <w:pStyle w:val="Agency-body-text"/>
              <w:rPr>
                <w:rFonts w:asciiTheme="majorHAnsi" w:hAnsiTheme="majorHAnsi" w:cstheme="majorHAnsi"/>
              </w:rPr>
            </w:pPr>
          </w:p>
        </w:tc>
      </w:tr>
      <w:tr w:rsidR="00EC0D7C" w:rsidRPr="00DB51D5" w14:paraId="6F355F66" w14:textId="77777777" w:rsidTr="00746862">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0C1530A9" w14:textId="6CBB51C9" w:rsidR="00CE4350" w:rsidRPr="000405E6" w:rsidRDefault="00CE4350" w:rsidP="000405E6">
            <w:pPr>
              <w:pStyle w:val="Agency-body-text"/>
              <w:rPr>
                <w:rFonts w:asciiTheme="majorHAnsi" w:hAnsiTheme="majorHAnsi" w:cstheme="majorHAnsi"/>
                <w:lang w:val="en-US"/>
              </w:rPr>
            </w:pPr>
            <w:r w:rsidRPr="00DB51D5">
              <w:rPr>
                <w:rFonts w:asciiTheme="majorHAnsi" w:hAnsiTheme="majorHAnsi" w:cstheme="majorHAnsi"/>
                <w:lang w:val="sr-Cyrl-CS" w:bidi="sr-Cyrl-CS"/>
              </w:rPr>
              <w:t xml:space="preserve">2.11 Da li gradimo strukture/procese koji podržavaju saradnju sa porodicama i aktivno ih primenjujemo da bismo unapredili ishode i </w:t>
            </w:r>
            <w:r w:rsidR="000405E6">
              <w:fldChar w:fldCharType="begin"/>
            </w:r>
            <w:r w:rsidR="000405E6">
              <w:instrText xml:space="preserve"> HYPERLINK \l "wellbeing" </w:instrText>
            </w:r>
            <w:r w:rsidR="000405E6">
              <w:fldChar w:fldCharType="separate"/>
            </w:r>
            <w:r w:rsidRPr="00DB51D5">
              <w:rPr>
                <w:rStyle w:val="Hyperlink"/>
                <w:rFonts w:asciiTheme="majorHAnsi" w:hAnsiTheme="majorHAnsi" w:cstheme="majorHAnsi"/>
                <w:lang w:val="sr-Cyrl-CS" w:bidi="sr-Cyrl-CS"/>
              </w:rPr>
              <w:t>dobrobit</w:t>
            </w:r>
            <w:r w:rsidR="000405E6">
              <w:rPr>
                <w:rStyle w:val="Hyperlink"/>
                <w:rFonts w:asciiTheme="majorHAnsi" w:hAnsiTheme="majorHAnsi" w:cstheme="majorHAnsi"/>
                <w:lang w:val="sr-Cyrl-CS" w:bidi="sr-Cyrl-CS"/>
              </w:rPr>
              <w:fldChar w:fldCharType="end"/>
            </w:r>
            <w:r w:rsidR="000405E6">
              <w:rPr>
                <w:rFonts w:asciiTheme="majorHAnsi" w:hAnsiTheme="majorHAnsi" w:cstheme="majorHAnsi"/>
                <w:lang w:val="sr-Cyrl-CS" w:bidi="sr-Cyrl-CS"/>
              </w:rPr>
              <w:t xml:space="preserve"> u</w:t>
            </w:r>
            <w:r w:rsidR="000405E6" w:rsidRPr="000405E6">
              <w:rPr>
                <w:rFonts w:asciiTheme="majorHAnsi" w:hAnsiTheme="majorHAnsi" w:cstheme="majorHAnsi"/>
                <w:lang w:val="sr-Cyrl-CS" w:bidi="sr-Cyrl-CS"/>
              </w:rPr>
              <w:t>čenika</w:t>
            </w:r>
            <w:r w:rsidR="000405E6">
              <w:rPr>
                <w:rFonts w:asciiTheme="majorHAnsi" w:hAnsiTheme="majorHAnsi" w:cstheme="majorHAnsi"/>
                <w:lang w:val="en-US" w:bidi="sr-Cyrl-CS"/>
              </w:rPr>
              <w:t>?</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DB51D5" w:rsidRDefault="00CE4350" w:rsidP="00CE4350">
            <w:pPr>
              <w:pStyle w:val="Agency-body-text"/>
              <w:rPr>
                <w:rFonts w:asciiTheme="majorHAnsi" w:hAnsiTheme="majorHAnsi" w:cstheme="majorHAnsi"/>
                <w:lang w:val="it-IT"/>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DB51D5" w:rsidRDefault="00CE4350" w:rsidP="00CE4350">
            <w:pPr>
              <w:pStyle w:val="Agency-body-text"/>
              <w:rPr>
                <w:rFonts w:asciiTheme="majorHAnsi" w:hAnsiTheme="majorHAnsi" w:cstheme="majorHAnsi"/>
                <w:lang w:val="it-IT"/>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DB51D5" w:rsidRDefault="00CE4350" w:rsidP="00CE4350">
            <w:pPr>
              <w:pStyle w:val="Agency-body-text"/>
              <w:rPr>
                <w:rFonts w:asciiTheme="majorHAnsi" w:hAnsiTheme="majorHAnsi" w:cstheme="majorHAnsi"/>
                <w:lang w:val="it-IT"/>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DB51D5" w:rsidRDefault="00CE4350" w:rsidP="00CE4350">
            <w:pPr>
              <w:pStyle w:val="Agency-body-text"/>
              <w:rPr>
                <w:rFonts w:asciiTheme="majorHAnsi" w:hAnsiTheme="majorHAnsi" w:cstheme="majorHAnsi"/>
                <w:lang w:val="it-IT"/>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DB51D5" w:rsidRDefault="00CE4350" w:rsidP="00CE4350">
            <w:pPr>
              <w:pStyle w:val="Agency-body-text"/>
              <w:rPr>
                <w:rFonts w:asciiTheme="majorHAnsi" w:hAnsiTheme="majorHAnsi" w:cstheme="majorHAnsi"/>
              </w:rPr>
            </w:pPr>
            <w:r w:rsidRPr="00DB51D5">
              <w:rPr>
                <w:rFonts w:asciiTheme="majorHAnsi" w:hAnsiTheme="majorHAnsi" w:cstheme="majorHAnsi"/>
                <w:lang w:val="sr-Cyrl-CS" w:bidi="sr-Cyrl-CS"/>
              </w:rPr>
              <w:t xml:space="preserve">Pogledajte meru politike </w:t>
            </w:r>
            <w:r w:rsidR="006151FE">
              <w:fldChar w:fldCharType="begin"/>
            </w:r>
            <w:r w:rsidR="006151FE">
              <w:instrText xml:space="preserve"> HYPERLINK \l "B13_policy_measure" </w:instrText>
            </w:r>
            <w:r w:rsidR="006151FE">
              <w:fldChar w:fldCharType="separate"/>
            </w:r>
            <w:r w:rsidRPr="00DB51D5">
              <w:rPr>
                <w:rStyle w:val="Hyperlink"/>
                <w:rFonts w:asciiTheme="majorHAnsi" w:hAnsiTheme="majorHAnsi" w:cstheme="majorHAnsi"/>
                <w:lang w:val="sr-Cyrl-CS" w:bidi="sr-Cyrl-CS"/>
              </w:rPr>
              <w:t>B.13</w:t>
            </w:r>
            <w:r w:rsidR="006151FE">
              <w:rPr>
                <w:rStyle w:val="Hyperlink"/>
                <w:rFonts w:asciiTheme="majorHAnsi" w:hAnsiTheme="majorHAnsi" w:cstheme="majorHAnsi"/>
                <w:lang w:val="sr-Cyrl-CS" w:bidi="sr-Cyrl-CS"/>
              </w:rPr>
              <w:fldChar w:fldCharType="end"/>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DB51D5" w:rsidRDefault="00CE4350" w:rsidP="00CE4350">
            <w:pPr>
              <w:pStyle w:val="Agency-body-text"/>
              <w:rPr>
                <w:rFonts w:asciiTheme="majorHAnsi" w:hAnsiTheme="majorHAnsi" w:cstheme="majorHAnsi"/>
              </w:rPr>
            </w:pPr>
          </w:p>
        </w:tc>
      </w:tr>
    </w:tbl>
    <w:p w14:paraId="3E1875A9" w14:textId="707A5AF6" w:rsidR="00EF6409" w:rsidRPr="00DB51D5" w:rsidRDefault="00E95373" w:rsidP="00E460CE">
      <w:pPr>
        <w:pStyle w:val="Agency-caption"/>
        <w:keepNext/>
        <w:rPr>
          <w:rFonts w:asciiTheme="majorHAnsi" w:hAnsiTheme="majorHAnsi" w:cstheme="majorHAnsi"/>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6</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Monitoring i prikupljanje podataka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6"/>
        <w:gridCol w:w="1324"/>
        <w:gridCol w:w="1107"/>
        <w:gridCol w:w="1309"/>
        <w:gridCol w:w="1171"/>
        <w:gridCol w:w="1701"/>
        <w:gridCol w:w="2800"/>
      </w:tblGrid>
      <w:tr w:rsidR="00EC0D7C" w:rsidRPr="00DB51D5" w14:paraId="25B24963" w14:textId="77777777" w:rsidTr="00746862">
        <w:trPr>
          <w:cantSplit/>
          <w:tblHeader/>
        </w:trPr>
        <w:tc>
          <w:tcPr>
            <w:tcW w:w="1736" w:type="pct"/>
            <w:shd w:val="clear" w:color="auto" w:fill="FFDB2E"/>
          </w:tcPr>
          <w:p w14:paraId="1C06502F" w14:textId="0D33F5D2" w:rsidR="00CE4350" w:rsidRPr="00DB51D5" w:rsidRDefault="00CE4350" w:rsidP="00E903F2">
            <w:pPr>
              <w:pStyle w:val="Agency-body-text"/>
              <w:rPr>
                <w:rFonts w:asciiTheme="majorHAnsi" w:hAnsiTheme="majorHAnsi" w:cstheme="majorHAnsi"/>
                <w:b/>
                <w:bCs/>
              </w:rPr>
            </w:pPr>
            <w:r w:rsidRPr="00DB51D5">
              <w:rPr>
                <w:rFonts w:asciiTheme="majorHAnsi" w:hAnsiTheme="majorHAnsi" w:cstheme="majorHAnsi"/>
                <w:b/>
                <w:lang w:val="sr-Cyrl-CS" w:bidi="sr-Cyrl-CS"/>
              </w:rPr>
              <w:t>Pitanja</w:t>
            </w:r>
          </w:p>
        </w:tc>
        <w:tc>
          <w:tcPr>
            <w:tcW w:w="459" w:type="pct"/>
            <w:shd w:val="clear" w:color="auto" w:fill="FFDB2E"/>
          </w:tcPr>
          <w:p w14:paraId="393ED0CC" w14:textId="11C4C03A" w:rsidR="00CE4350" w:rsidRPr="00DB51D5" w:rsidRDefault="000405E6" w:rsidP="00E903F2">
            <w:pPr>
              <w:pStyle w:val="Agency-body-text"/>
              <w:rPr>
                <w:rFonts w:asciiTheme="majorHAnsi" w:hAnsiTheme="majorHAnsi" w:cstheme="majorHAnsi"/>
                <w:b/>
                <w:bCs/>
              </w:rPr>
            </w:pPr>
            <w:r w:rsidRPr="000405E6">
              <w:rPr>
                <w:rFonts w:asciiTheme="majorHAnsi" w:hAnsiTheme="majorHAnsi" w:cstheme="majorHAnsi"/>
                <w:b/>
                <w:lang w:val="sr-Cyrl-CS" w:bidi="sr-Cyrl-CS"/>
              </w:rPr>
              <w:t>Nešto što treba da se razmotri</w:t>
            </w:r>
          </w:p>
        </w:tc>
        <w:tc>
          <w:tcPr>
            <w:tcW w:w="384" w:type="pct"/>
            <w:shd w:val="clear" w:color="auto" w:fill="FFDB2E"/>
          </w:tcPr>
          <w:p w14:paraId="39DD0504" w14:textId="1D6A42B9" w:rsidR="00CE4350" w:rsidRPr="00DB51D5" w:rsidRDefault="00CE4350" w:rsidP="00E903F2">
            <w:pPr>
              <w:pStyle w:val="Agency-body-text"/>
              <w:rPr>
                <w:rFonts w:asciiTheme="majorHAnsi" w:hAnsiTheme="majorHAnsi" w:cstheme="majorHAnsi"/>
                <w:b/>
                <w:bCs/>
              </w:rPr>
            </w:pPr>
            <w:r w:rsidRPr="00DB51D5">
              <w:rPr>
                <w:rFonts w:asciiTheme="majorHAnsi" w:hAnsiTheme="majorHAnsi" w:cstheme="majorHAnsi"/>
                <w:b/>
                <w:lang w:val="sr-Cyrl-CS" w:bidi="sr-Cyrl-CS"/>
              </w:rPr>
              <w:t>Novo</w:t>
            </w:r>
          </w:p>
        </w:tc>
        <w:tc>
          <w:tcPr>
            <w:tcW w:w="454" w:type="pct"/>
            <w:shd w:val="clear" w:color="auto" w:fill="FFDB2E"/>
          </w:tcPr>
          <w:p w14:paraId="6F163B4C" w14:textId="77777777" w:rsidR="00CE4350" w:rsidRPr="00DB51D5" w:rsidRDefault="00CE4350" w:rsidP="00E903F2">
            <w:pPr>
              <w:pStyle w:val="Agency-body-text"/>
              <w:rPr>
                <w:rFonts w:asciiTheme="majorHAnsi" w:hAnsiTheme="majorHAnsi" w:cstheme="majorHAnsi"/>
                <w:b/>
                <w:bCs/>
              </w:rPr>
            </w:pPr>
            <w:r w:rsidRPr="00DB51D5">
              <w:rPr>
                <w:rFonts w:asciiTheme="majorHAnsi" w:hAnsiTheme="majorHAnsi" w:cstheme="majorHAnsi"/>
                <w:b/>
                <w:lang w:val="sr-Cyrl-CS" w:bidi="sr-Cyrl-CS"/>
              </w:rPr>
              <w:t>U toku</w:t>
            </w:r>
          </w:p>
        </w:tc>
        <w:tc>
          <w:tcPr>
            <w:tcW w:w="406" w:type="pct"/>
            <w:shd w:val="clear" w:color="auto" w:fill="FFDB2E"/>
          </w:tcPr>
          <w:p w14:paraId="42EDD270" w14:textId="77777777" w:rsidR="00CE4350" w:rsidRPr="00DB51D5" w:rsidRDefault="00CE4350" w:rsidP="00E903F2">
            <w:pPr>
              <w:pStyle w:val="Agency-body-text"/>
              <w:rPr>
                <w:rFonts w:asciiTheme="majorHAnsi" w:hAnsiTheme="majorHAnsi" w:cstheme="majorHAnsi"/>
                <w:b/>
                <w:bCs/>
              </w:rPr>
            </w:pPr>
            <w:r w:rsidRPr="00DB51D5">
              <w:rPr>
                <w:rFonts w:asciiTheme="majorHAnsi" w:hAnsiTheme="majorHAnsi" w:cstheme="majorHAnsi"/>
                <w:b/>
                <w:lang w:val="sr-Cyrl-CS" w:bidi="sr-Cyrl-CS"/>
              </w:rPr>
              <w:t>Održiva praksa</w:t>
            </w:r>
          </w:p>
        </w:tc>
        <w:tc>
          <w:tcPr>
            <w:tcW w:w="590" w:type="pct"/>
            <w:shd w:val="clear" w:color="auto" w:fill="FFDB2E"/>
          </w:tcPr>
          <w:p w14:paraId="38AEE808" w14:textId="77777777" w:rsidR="00CE4350" w:rsidRPr="00DB51D5" w:rsidRDefault="00CE4350" w:rsidP="00E903F2">
            <w:pPr>
              <w:pStyle w:val="Agency-body-text"/>
              <w:rPr>
                <w:rFonts w:asciiTheme="majorHAnsi" w:hAnsiTheme="majorHAnsi" w:cstheme="majorHAnsi"/>
                <w:b/>
                <w:bCs/>
                <w:lang w:val="it-IT"/>
              </w:rPr>
            </w:pPr>
            <w:r w:rsidRPr="00DB51D5">
              <w:rPr>
                <w:rFonts w:asciiTheme="majorHAnsi" w:hAnsiTheme="majorHAnsi" w:cstheme="majorHAnsi"/>
                <w:b/>
                <w:lang w:val="sr-Cyrl-CS" w:bidi="sr-Cyrl-CS"/>
              </w:rPr>
              <w:t>Da li politika ovo efikasno podržava?</w:t>
            </w:r>
          </w:p>
        </w:tc>
        <w:tc>
          <w:tcPr>
            <w:tcW w:w="971" w:type="pct"/>
            <w:shd w:val="clear" w:color="auto" w:fill="FFDB2E"/>
          </w:tcPr>
          <w:p w14:paraId="2908507A" w14:textId="77777777" w:rsidR="00CE4350" w:rsidRPr="00DB51D5" w:rsidRDefault="00CE4350" w:rsidP="00E903F2">
            <w:pPr>
              <w:pStyle w:val="Agency-body-text"/>
              <w:rPr>
                <w:rFonts w:asciiTheme="majorHAnsi" w:hAnsiTheme="majorHAnsi" w:cstheme="majorHAnsi"/>
                <w:b/>
                <w:bCs/>
              </w:rPr>
            </w:pPr>
            <w:r w:rsidRPr="00DB51D5">
              <w:rPr>
                <w:rFonts w:asciiTheme="majorHAnsi" w:hAnsiTheme="majorHAnsi" w:cstheme="majorHAnsi"/>
                <w:b/>
                <w:lang w:val="sr-Cyrl-CS" w:bidi="sr-Cyrl-CS"/>
              </w:rPr>
              <w:t>Komentari/napomene</w:t>
            </w:r>
          </w:p>
        </w:tc>
      </w:tr>
      <w:tr w:rsidR="00EC0D7C" w:rsidRPr="00DB51D5" w14:paraId="6028D4BE" w14:textId="77777777" w:rsidTr="00746862">
        <w:trPr>
          <w:cantSplit/>
        </w:trPr>
        <w:tc>
          <w:tcPr>
            <w:tcW w:w="1736" w:type="pct"/>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DB51D5" w:rsidRDefault="00CE4350" w:rsidP="00CE4350">
            <w:pPr>
              <w:pStyle w:val="Agency-body-text"/>
              <w:rPr>
                <w:rFonts w:asciiTheme="majorHAnsi" w:hAnsiTheme="majorHAnsi" w:cstheme="majorHAnsi"/>
              </w:rPr>
            </w:pPr>
            <w:r w:rsidRPr="00DB51D5">
              <w:rPr>
                <w:rFonts w:asciiTheme="majorHAnsi" w:hAnsiTheme="majorHAnsi" w:cstheme="majorHAnsi"/>
                <w:lang w:val="sr-Cyrl-CS" w:bidi="sr-Cyrl-CS"/>
              </w:rPr>
              <w:t xml:space="preserve">2.12 Da li uključujemo obrazovne zajednice u </w:t>
            </w:r>
            <w:r w:rsidR="006151FE">
              <w:fldChar w:fldCharType="begin"/>
            </w:r>
            <w:r w:rsidR="006151FE">
              <w:instrText xml:space="preserve"> HYPERLINK \l "SelfReview" </w:instrText>
            </w:r>
            <w:r w:rsidR="006151FE">
              <w:fldChar w:fldCharType="separate"/>
            </w:r>
            <w:r w:rsidRPr="00DB51D5">
              <w:rPr>
                <w:rStyle w:val="Hyperlink"/>
                <w:rFonts w:asciiTheme="majorHAnsi" w:hAnsiTheme="majorHAnsi" w:cstheme="majorHAnsi"/>
                <w:lang w:val="sr-Cyrl-CS" w:bidi="sr-Cyrl-CS"/>
              </w:rPr>
              <w:t>samoproveru</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i da li razmatramo podatke da bismo informisali o neprekidnom napretku škole?</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DB51D5" w:rsidRDefault="00CE4350" w:rsidP="00CE4350">
            <w:pPr>
              <w:pStyle w:val="Agency-body-text"/>
              <w:rPr>
                <w:rFonts w:asciiTheme="majorHAnsi" w:hAnsiTheme="majorHAnsi" w:cstheme="majorHAnsi"/>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DB51D5" w:rsidRDefault="00CE4350" w:rsidP="00CE4350">
            <w:pPr>
              <w:pStyle w:val="Agency-body-text"/>
              <w:rPr>
                <w:rFonts w:asciiTheme="majorHAnsi" w:hAnsiTheme="majorHAnsi" w:cstheme="majorHAnsi"/>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DB51D5" w:rsidRDefault="00CE4350" w:rsidP="00CE4350">
            <w:pPr>
              <w:pStyle w:val="Agency-body-text"/>
              <w:rPr>
                <w:rFonts w:asciiTheme="majorHAnsi" w:hAnsiTheme="majorHAnsi" w:cstheme="majorHAnsi"/>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DB51D5" w:rsidRDefault="00CE4350" w:rsidP="00CE4350">
            <w:pPr>
              <w:pStyle w:val="Agency-body-text"/>
              <w:rPr>
                <w:rFonts w:asciiTheme="majorHAnsi" w:hAnsiTheme="majorHAnsi" w:cstheme="majorHAnsi"/>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DB51D5" w:rsidRDefault="00CE4350" w:rsidP="00CE4350">
            <w:pPr>
              <w:pStyle w:val="Agency-body-text"/>
              <w:rPr>
                <w:rFonts w:asciiTheme="majorHAnsi" w:hAnsiTheme="majorHAnsi" w:cstheme="majorHAnsi"/>
              </w:rPr>
            </w:pPr>
            <w:r w:rsidRPr="00DB51D5">
              <w:rPr>
                <w:rFonts w:asciiTheme="majorHAnsi" w:hAnsiTheme="majorHAnsi" w:cstheme="majorHAnsi"/>
                <w:lang w:val="sr-Cyrl-CS" w:bidi="sr-Cyrl-CS"/>
              </w:rPr>
              <w:t xml:space="preserve">Pogledajte meru politike </w:t>
            </w:r>
            <w:r w:rsidR="006151FE">
              <w:fldChar w:fldCharType="begin"/>
            </w:r>
            <w:r w:rsidR="006151FE">
              <w:instrText xml:space="preserve"> HYPERLINK \l "B16_policy_measure" </w:instrText>
            </w:r>
            <w:r w:rsidR="006151FE">
              <w:fldChar w:fldCharType="separate"/>
            </w:r>
            <w:r w:rsidRPr="00DB51D5">
              <w:rPr>
                <w:rStyle w:val="Hyperlink"/>
                <w:rFonts w:asciiTheme="majorHAnsi" w:hAnsiTheme="majorHAnsi" w:cstheme="majorHAnsi"/>
                <w:lang w:val="sr-Cyrl-CS" w:bidi="sr-Cyrl-CS"/>
              </w:rPr>
              <w:t>B.16</w:t>
            </w:r>
            <w:r w:rsidR="006151FE">
              <w:rPr>
                <w:rStyle w:val="Hyperlink"/>
                <w:rFonts w:asciiTheme="majorHAnsi" w:hAnsiTheme="majorHAnsi" w:cstheme="majorHAnsi"/>
                <w:lang w:val="sr-Cyrl-CS" w:bidi="sr-Cyrl-CS"/>
              </w:rPr>
              <w:fldChar w:fldCharType="end"/>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DB51D5" w:rsidRDefault="00CE4350" w:rsidP="00CE4350">
            <w:pPr>
              <w:pStyle w:val="Agency-body-text"/>
              <w:rPr>
                <w:rFonts w:asciiTheme="majorHAnsi" w:hAnsiTheme="majorHAnsi" w:cstheme="majorHAnsi"/>
              </w:rPr>
            </w:pPr>
          </w:p>
        </w:tc>
      </w:tr>
      <w:tr w:rsidR="00EC0D7C" w:rsidRPr="00DB51D5" w14:paraId="36461085" w14:textId="77777777" w:rsidTr="00746862">
        <w:trPr>
          <w:cantSplit/>
        </w:trPr>
        <w:tc>
          <w:tcPr>
            <w:tcW w:w="1736" w:type="pct"/>
            <w:tcBorders>
              <w:top w:val="single" w:sz="4" w:space="0" w:color="auto"/>
              <w:left w:val="single" w:sz="4" w:space="0" w:color="auto"/>
              <w:bottom w:val="single" w:sz="4" w:space="0" w:color="auto"/>
              <w:right w:val="single" w:sz="4" w:space="0" w:color="auto"/>
            </w:tcBorders>
            <w:shd w:val="clear" w:color="auto" w:fill="auto"/>
          </w:tcPr>
          <w:p w14:paraId="19765A29" w14:textId="7521E7B1" w:rsidR="00CE4350" w:rsidRPr="00DB51D5" w:rsidRDefault="000405E6" w:rsidP="00CE4350">
            <w:pPr>
              <w:pStyle w:val="Agency-body-text"/>
              <w:rPr>
                <w:rFonts w:asciiTheme="majorHAnsi" w:hAnsiTheme="majorHAnsi" w:cstheme="majorHAnsi"/>
              </w:rPr>
            </w:pPr>
            <w:r w:rsidRPr="00612F58">
              <w:rPr>
                <w:lang w:val="sr-Cyrl-CS" w:bidi="sr-Cyrl-CS"/>
              </w:rPr>
              <w:t xml:space="preserve">2.13 Da li vršimo </w:t>
            </w:r>
            <w:r w:rsidR="006151FE">
              <w:fldChar w:fldCharType="begin"/>
            </w:r>
            <w:r w:rsidR="006151FE">
              <w:instrText xml:space="preserve"> HYPERLINK \l "Monitoring" </w:instrText>
            </w:r>
            <w:r w:rsidR="006151FE">
              <w:fldChar w:fldCharType="separate"/>
            </w:r>
            <w:r w:rsidRPr="00612F58">
              <w:rPr>
                <w:rStyle w:val="Hyperlink"/>
                <w:lang w:val="sr-Cyrl-CS" w:bidi="sr-Cyrl-CS"/>
              </w:rPr>
              <w:t>monitoring</w:t>
            </w:r>
            <w:r w:rsidR="006151FE">
              <w:rPr>
                <w:rStyle w:val="Hyperlink"/>
                <w:lang w:val="sr-Cyrl-CS" w:bidi="sr-Cyrl-CS"/>
              </w:rPr>
              <w:fldChar w:fldCharType="end"/>
            </w:r>
            <w:r w:rsidRPr="00612F58">
              <w:rPr>
                <w:lang w:val="sr-Cyrl-CS" w:bidi="sr-Cyrl-CS"/>
              </w:rPr>
              <w:t xml:space="preserve"> prakse u učionici, obezbeđujući visokokvalitetno obrazovanje i </w:t>
            </w:r>
            <w:r>
              <w:fldChar w:fldCharType="begin"/>
            </w:r>
            <w:r>
              <w:instrText xml:space="preserve"> HYPERLINK \l "wellbeing" </w:instrText>
            </w:r>
            <w:r>
              <w:fldChar w:fldCharType="separate"/>
            </w:r>
            <w:r w:rsidRPr="00612F58">
              <w:rPr>
                <w:rStyle w:val="Hyperlink"/>
                <w:lang w:val="sr-Cyrl-CS" w:bidi="sr-Cyrl-CS"/>
              </w:rPr>
              <w:t>dobrobit</w:t>
            </w:r>
            <w:r>
              <w:rPr>
                <w:rStyle w:val="Hyperlink"/>
                <w:lang w:val="sr-Cyrl-CS" w:bidi="sr-Cyrl-CS"/>
              </w:rPr>
              <w:fldChar w:fldCharType="end"/>
            </w:r>
            <w:r w:rsidRPr="00612F58">
              <w:rPr>
                <w:lang w:val="sr-Cyrl-CS" w:bidi="sr-Cyrl-CS"/>
              </w:rPr>
              <w:t xml:space="preserve"> za sve?</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DB51D5" w:rsidRDefault="00CE4350" w:rsidP="00CE4350">
            <w:pPr>
              <w:pStyle w:val="Agency-body-text"/>
              <w:rPr>
                <w:rFonts w:asciiTheme="majorHAnsi" w:hAnsiTheme="majorHAnsi" w:cstheme="majorHAnsi"/>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DB51D5" w:rsidRDefault="00CE4350" w:rsidP="00CE4350">
            <w:pPr>
              <w:pStyle w:val="Agency-body-text"/>
              <w:rPr>
                <w:rFonts w:asciiTheme="majorHAnsi" w:hAnsiTheme="majorHAnsi" w:cstheme="majorHAnsi"/>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DB51D5" w:rsidRDefault="00CE4350" w:rsidP="00CE4350">
            <w:pPr>
              <w:pStyle w:val="Agency-body-text"/>
              <w:rPr>
                <w:rFonts w:asciiTheme="majorHAnsi" w:hAnsiTheme="majorHAnsi" w:cstheme="majorHAnsi"/>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DB51D5" w:rsidRDefault="00CE4350" w:rsidP="00CE4350">
            <w:pPr>
              <w:pStyle w:val="Agency-body-text"/>
              <w:rPr>
                <w:rFonts w:asciiTheme="majorHAnsi" w:hAnsiTheme="majorHAnsi" w:cstheme="majorHAnsi"/>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DB51D5" w:rsidRDefault="00CE4350" w:rsidP="00CE4350">
            <w:pPr>
              <w:pStyle w:val="Agency-body-text"/>
              <w:rPr>
                <w:rFonts w:asciiTheme="majorHAnsi" w:hAnsiTheme="majorHAnsi" w:cstheme="majorHAnsi"/>
              </w:rPr>
            </w:pPr>
            <w:r w:rsidRPr="00DB51D5">
              <w:rPr>
                <w:rFonts w:asciiTheme="majorHAnsi" w:hAnsiTheme="majorHAnsi" w:cstheme="majorHAnsi"/>
                <w:lang w:val="sr-Cyrl-CS" w:bidi="sr-Cyrl-CS"/>
              </w:rPr>
              <w:t xml:space="preserve">Pogledajte meru politike </w:t>
            </w:r>
            <w:r w:rsidR="006151FE">
              <w:fldChar w:fldCharType="begin"/>
            </w:r>
            <w:r w:rsidR="006151FE">
              <w:instrText xml:space="preserve"> HYPERLINK \l "B18_policy_measure" </w:instrText>
            </w:r>
            <w:r w:rsidR="006151FE">
              <w:fldChar w:fldCharType="separate"/>
            </w:r>
            <w:r w:rsidRPr="00DB51D5">
              <w:rPr>
                <w:rStyle w:val="Hyperlink"/>
                <w:rFonts w:asciiTheme="majorHAnsi" w:hAnsiTheme="majorHAnsi" w:cstheme="majorHAnsi"/>
                <w:lang w:val="sr-Cyrl-CS" w:bidi="sr-Cyrl-CS"/>
              </w:rPr>
              <w:t>B.18</w:t>
            </w:r>
            <w:r w:rsidR="006151FE">
              <w:rPr>
                <w:rStyle w:val="Hyperlink"/>
                <w:rFonts w:asciiTheme="majorHAnsi" w:hAnsiTheme="majorHAnsi" w:cstheme="majorHAnsi"/>
                <w:lang w:val="sr-Cyrl-CS" w:bidi="sr-Cyrl-CS"/>
              </w:rPr>
              <w:fldChar w:fldCharType="end"/>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DB51D5" w:rsidRDefault="00CE4350" w:rsidP="00CE4350">
            <w:pPr>
              <w:pStyle w:val="Agency-body-text"/>
              <w:rPr>
                <w:rFonts w:asciiTheme="majorHAnsi" w:hAnsiTheme="majorHAnsi" w:cstheme="majorHAnsi"/>
              </w:rPr>
            </w:pPr>
          </w:p>
        </w:tc>
      </w:tr>
    </w:tbl>
    <w:p w14:paraId="79E47A22" w14:textId="0BB84FF2" w:rsidR="00B9343E" w:rsidRPr="00DB51D5" w:rsidRDefault="00B9343E" w:rsidP="003E3CC9">
      <w:pPr>
        <w:pStyle w:val="Agency-body-text"/>
        <w:keepNext/>
        <w:spacing w:before="360"/>
        <w:rPr>
          <w:rFonts w:asciiTheme="majorHAnsi" w:hAnsiTheme="majorHAnsi" w:cstheme="majorHAnsi"/>
          <w:b/>
          <w:bCs/>
        </w:rPr>
      </w:pPr>
      <w:r w:rsidRPr="00DB51D5">
        <w:rPr>
          <w:rFonts w:asciiTheme="majorHAnsi" w:hAnsiTheme="majorHAnsi" w:cstheme="majorHAnsi"/>
          <w:b/>
          <w:lang w:val="sr-Cyrl-CS" w:bidi="sr-Cyrl-CS"/>
        </w:rPr>
        <w:lastRenderedPageBreak/>
        <w:t>Da li postoje dodatne informacije koje treba uzeti u obzir, a koje nisu obuhvaćene gorenavedenim pitanjima?</w:t>
      </w:r>
    </w:p>
    <w:p w14:paraId="43892C3C" w14:textId="28BBBB30" w:rsidR="009649A4" w:rsidRPr="00DB51D5" w:rsidRDefault="009649A4" w:rsidP="009649A4">
      <w:pPr>
        <w:pStyle w:val="Agency-body-text"/>
        <w:rPr>
          <w:rFonts w:asciiTheme="majorHAnsi" w:hAnsiTheme="majorHAnsi" w:cstheme="majorHAnsi"/>
        </w:rPr>
      </w:pPr>
    </w:p>
    <w:p w14:paraId="4508E6F2" w14:textId="438797AD" w:rsidR="00E23A97" w:rsidRPr="00DB51D5" w:rsidRDefault="00E23A97" w:rsidP="003E3CC9">
      <w:pPr>
        <w:pStyle w:val="Agency-body-text"/>
        <w:keepNext/>
        <w:spacing w:before="360"/>
        <w:rPr>
          <w:rFonts w:asciiTheme="majorHAnsi" w:hAnsiTheme="majorHAnsi" w:cstheme="majorHAnsi"/>
          <w:b/>
          <w:bCs/>
          <w:lang w:val="es-ES"/>
        </w:rPr>
      </w:pPr>
      <w:r w:rsidRPr="00DB51D5">
        <w:rPr>
          <w:rFonts w:asciiTheme="majorHAnsi" w:hAnsiTheme="majorHAnsi" w:cstheme="majorHAnsi"/>
          <w:b/>
          <w:lang w:val="sr-Cyrl-CS" w:bidi="sr-Cyrl-CS"/>
        </w:rPr>
        <w:t>Refleksije o rezultatima organizacionog razvoja:</w:t>
      </w:r>
    </w:p>
    <w:p w14:paraId="23057F37" w14:textId="69BB43EE" w:rsidR="00E23A97" w:rsidRPr="00DB51D5" w:rsidRDefault="00E23A97" w:rsidP="003E3CC9">
      <w:pPr>
        <w:pStyle w:val="Agency-body-text"/>
        <w:keepNext/>
        <w:numPr>
          <w:ilvl w:val="0"/>
          <w:numId w:val="28"/>
        </w:numPr>
        <w:rPr>
          <w:rFonts w:asciiTheme="majorHAnsi" w:hAnsiTheme="majorHAnsi" w:cstheme="majorHAnsi"/>
          <w:lang w:val="es-ES"/>
        </w:rPr>
      </w:pPr>
      <w:r w:rsidRPr="00DB51D5">
        <w:rPr>
          <w:rFonts w:asciiTheme="majorHAnsi" w:hAnsiTheme="majorHAnsi" w:cstheme="majorHAnsi"/>
          <w:lang w:val="sr-Cyrl-CS" w:bidi="sr-Cyrl-CS"/>
        </w:rPr>
        <w:t>Koliko je inkluzivna naša praksa rukovođenja školom u pogledu organizacionog razvoja škole?</w:t>
      </w:r>
    </w:p>
    <w:p w14:paraId="09D93078" w14:textId="77777777" w:rsidR="00E23A97" w:rsidRPr="00DB51D5" w:rsidRDefault="00E23A97" w:rsidP="003E3CC9">
      <w:pPr>
        <w:pStyle w:val="Agency-body-text"/>
        <w:rPr>
          <w:rFonts w:asciiTheme="majorHAnsi" w:hAnsiTheme="majorHAnsi" w:cstheme="majorHAnsi"/>
          <w:lang w:val="es-ES"/>
        </w:rPr>
      </w:pPr>
    </w:p>
    <w:p w14:paraId="4793B01D" w14:textId="3A852457" w:rsidR="00E23A97" w:rsidRPr="00DB51D5" w:rsidRDefault="00E23A97" w:rsidP="003E3CC9">
      <w:pPr>
        <w:pStyle w:val="Agency-body-text"/>
        <w:keepNext/>
        <w:numPr>
          <w:ilvl w:val="0"/>
          <w:numId w:val="28"/>
        </w:numPr>
        <w:rPr>
          <w:rFonts w:asciiTheme="majorHAnsi" w:hAnsiTheme="majorHAnsi" w:cstheme="majorHAnsi"/>
          <w:lang w:val="es-ES"/>
        </w:rPr>
      </w:pPr>
      <w:r w:rsidRPr="00DB51D5">
        <w:rPr>
          <w:rFonts w:asciiTheme="majorHAnsi" w:hAnsiTheme="majorHAnsi" w:cstheme="majorHAnsi"/>
          <w:lang w:val="sr-Cyrl-CS" w:bidi="sr-Cyrl-CS"/>
        </w:rPr>
        <w:t>Koje su naše snage u tom pogledu?</w:t>
      </w:r>
    </w:p>
    <w:p w14:paraId="2354F8D4" w14:textId="77777777" w:rsidR="00E23A97" w:rsidRPr="00DB51D5" w:rsidRDefault="00E23A97" w:rsidP="002D3474">
      <w:pPr>
        <w:pStyle w:val="Agency-body-text"/>
        <w:rPr>
          <w:rFonts w:asciiTheme="majorHAnsi" w:hAnsiTheme="majorHAnsi" w:cstheme="majorHAnsi"/>
          <w:lang w:val="es-ES"/>
        </w:rPr>
      </w:pPr>
    </w:p>
    <w:p w14:paraId="1CE31D25" w14:textId="773B021D" w:rsidR="00E23A97" w:rsidRPr="00DB51D5" w:rsidRDefault="00E23A97" w:rsidP="003E3CC9">
      <w:pPr>
        <w:pStyle w:val="Agency-body-text"/>
        <w:keepNext/>
        <w:numPr>
          <w:ilvl w:val="0"/>
          <w:numId w:val="28"/>
        </w:numPr>
        <w:rPr>
          <w:rFonts w:asciiTheme="majorHAnsi" w:hAnsiTheme="majorHAnsi" w:cstheme="majorHAnsi"/>
          <w:lang w:val="it-IT"/>
        </w:rPr>
      </w:pPr>
      <w:r w:rsidRPr="00DB51D5">
        <w:rPr>
          <w:rFonts w:asciiTheme="majorHAnsi" w:hAnsiTheme="majorHAnsi" w:cstheme="majorHAnsi"/>
          <w:lang w:val="sr-Cyrl-CS" w:bidi="sr-Cyrl-CS"/>
        </w:rPr>
        <w:t>Koje oblasti treba da poboljšamo/dodatno unapredimo?</w:t>
      </w:r>
    </w:p>
    <w:p w14:paraId="16B64197" w14:textId="77777777" w:rsidR="00E23A97" w:rsidRPr="00DB51D5" w:rsidRDefault="00E23A97" w:rsidP="002D3474">
      <w:pPr>
        <w:pStyle w:val="Agency-body-text"/>
        <w:rPr>
          <w:rFonts w:asciiTheme="majorHAnsi" w:hAnsiTheme="majorHAnsi" w:cstheme="majorHAnsi"/>
          <w:lang w:val="it-IT"/>
        </w:rPr>
      </w:pPr>
    </w:p>
    <w:p w14:paraId="43DE228A" w14:textId="77ACC616" w:rsidR="00E23A97" w:rsidRPr="00DB51D5" w:rsidRDefault="00E23A97" w:rsidP="003E3CC9">
      <w:pPr>
        <w:pStyle w:val="Agency-body-text"/>
        <w:keepNext/>
        <w:numPr>
          <w:ilvl w:val="0"/>
          <w:numId w:val="28"/>
        </w:numPr>
        <w:rPr>
          <w:rFonts w:asciiTheme="majorHAnsi" w:hAnsiTheme="majorHAnsi" w:cstheme="majorHAnsi"/>
        </w:rPr>
      </w:pPr>
      <w:r w:rsidRPr="00DB51D5">
        <w:rPr>
          <w:rFonts w:asciiTheme="majorHAnsi" w:hAnsiTheme="majorHAnsi" w:cstheme="majorHAnsi"/>
          <w:lang w:val="sr-Cyrl-CS" w:bidi="sr-Cyrl-CS"/>
        </w:rPr>
        <w:t>Koja su naša tri prioritetna pitanja?</w:t>
      </w:r>
    </w:p>
    <w:p w14:paraId="3FCD4A86" w14:textId="77777777" w:rsidR="00E23A97" w:rsidRPr="00DB51D5" w:rsidRDefault="00E23A97" w:rsidP="002D3474">
      <w:pPr>
        <w:pStyle w:val="Agency-body-text"/>
        <w:rPr>
          <w:rFonts w:asciiTheme="majorHAnsi" w:hAnsiTheme="majorHAnsi" w:cstheme="majorHAnsi"/>
        </w:rPr>
      </w:pPr>
    </w:p>
    <w:p w14:paraId="2EB37F42" w14:textId="4A2C74B1" w:rsidR="00E23A97" w:rsidRPr="00DB51D5" w:rsidRDefault="00E23A97" w:rsidP="003E3CC9">
      <w:pPr>
        <w:pStyle w:val="Agency-body-text"/>
        <w:keepNext/>
        <w:numPr>
          <w:ilvl w:val="0"/>
          <w:numId w:val="28"/>
        </w:numPr>
        <w:rPr>
          <w:rFonts w:asciiTheme="majorHAnsi" w:hAnsiTheme="majorHAnsi" w:cstheme="majorHAnsi"/>
        </w:rPr>
      </w:pPr>
      <w:r w:rsidRPr="00DB51D5">
        <w:rPr>
          <w:rFonts w:asciiTheme="majorHAnsi" w:hAnsiTheme="majorHAnsi" w:cstheme="majorHAnsi"/>
          <w:lang w:val="sr-Cyrl-CS" w:bidi="sr-Cyrl-CS"/>
        </w:rPr>
        <w:t>U kojim oblastima politike treba da podrže našu praksu?</w:t>
      </w:r>
    </w:p>
    <w:p w14:paraId="26858FFB" w14:textId="77777777" w:rsidR="00E23A97" w:rsidRPr="00DB51D5" w:rsidRDefault="00E23A97" w:rsidP="002D3474">
      <w:pPr>
        <w:pStyle w:val="Agency-body-text"/>
        <w:rPr>
          <w:rFonts w:asciiTheme="majorHAnsi" w:hAnsiTheme="majorHAnsi" w:cstheme="majorHAnsi"/>
        </w:rPr>
      </w:pPr>
    </w:p>
    <w:p w14:paraId="5645ADE1" w14:textId="69ED2236" w:rsidR="00E23A97" w:rsidRPr="00DB51D5" w:rsidRDefault="00401F8A" w:rsidP="003E3CC9">
      <w:pPr>
        <w:pStyle w:val="Agency-body-text"/>
        <w:keepNext/>
        <w:numPr>
          <w:ilvl w:val="0"/>
          <w:numId w:val="28"/>
        </w:numPr>
        <w:rPr>
          <w:rFonts w:asciiTheme="majorHAnsi" w:hAnsiTheme="majorHAnsi" w:cstheme="majorHAnsi"/>
        </w:rPr>
      </w:pPr>
      <w:r w:rsidRPr="00DB51D5">
        <w:rPr>
          <w:rFonts w:asciiTheme="majorHAnsi" w:hAnsiTheme="majorHAnsi" w:cstheme="majorHAnsi"/>
          <w:lang w:val="sr-Cyrl-CS" w:bidi="sr-Cyrl-CS"/>
        </w:rPr>
        <w:t>Kojim pitanjima biste dali prioritet tokom diskusije sa kreatorima politike?</w:t>
      </w:r>
    </w:p>
    <w:p w14:paraId="5CBCBE76" w14:textId="77777777" w:rsidR="00AB790C" w:rsidRPr="00DB51D5" w:rsidRDefault="00AB790C" w:rsidP="002D3474">
      <w:pPr>
        <w:pStyle w:val="Agency-body-text"/>
        <w:rPr>
          <w:rFonts w:asciiTheme="majorHAnsi" w:hAnsiTheme="majorHAnsi" w:cstheme="majorHAnsi"/>
        </w:rPr>
      </w:pPr>
    </w:p>
    <w:p w14:paraId="28E8862C" w14:textId="77777777" w:rsidR="009649A4" w:rsidRPr="00DB51D5" w:rsidRDefault="009649A4" w:rsidP="003E3CC9">
      <w:pPr>
        <w:pStyle w:val="Agency-body-text"/>
        <w:rPr>
          <w:rFonts w:asciiTheme="majorHAnsi" w:hAnsiTheme="majorHAnsi" w:cstheme="majorHAnsi"/>
        </w:rPr>
      </w:pPr>
      <w:r w:rsidRPr="00DB51D5">
        <w:rPr>
          <w:rFonts w:asciiTheme="majorHAnsi" w:hAnsiTheme="majorHAnsi" w:cstheme="majorHAnsi"/>
          <w:lang w:val="sr-Cyrl-CS" w:bidi="sr-Cyrl-CS"/>
        </w:rPr>
        <w:br w:type="page"/>
      </w:r>
    </w:p>
    <w:p w14:paraId="7B700E5D" w14:textId="4D5C665F" w:rsidR="009649A4" w:rsidRPr="00DB51D5" w:rsidRDefault="00864531" w:rsidP="00D75F8E">
      <w:pPr>
        <w:pStyle w:val="Agency-heading-2"/>
        <w:numPr>
          <w:ilvl w:val="0"/>
          <w:numId w:val="61"/>
        </w:numPr>
        <w:ind w:left="426"/>
        <w:rPr>
          <w:rFonts w:asciiTheme="majorHAnsi" w:hAnsiTheme="majorHAnsi" w:cstheme="majorHAnsi"/>
        </w:rPr>
      </w:pPr>
      <w:bookmarkStart w:id="10" w:name="_Toc95145493"/>
      <w:r w:rsidRPr="00DB51D5">
        <w:rPr>
          <w:rFonts w:asciiTheme="majorHAnsi" w:hAnsiTheme="majorHAnsi" w:cstheme="majorHAnsi"/>
          <w:lang w:val="sr-Cyrl-CS" w:bidi="sr-Cyrl-CS"/>
        </w:rPr>
        <w:lastRenderedPageBreak/>
        <w:t>Uloga inkluzivnih direktora škola u ljudskom razvoju</w:t>
      </w:r>
      <w:bookmarkEnd w:id="10"/>
    </w:p>
    <w:p w14:paraId="72DDAB65" w14:textId="0BD2829B" w:rsidR="000A1E79" w:rsidRPr="00DB51D5" w:rsidRDefault="001A09DF" w:rsidP="009649A4">
      <w:pPr>
        <w:pStyle w:val="Agency-body-text"/>
        <w:rPr>
          <w:rFonts w:asciiTheme="majorHAnsi" w:hAnsiTheme="majorHAnsi" w:cstheme="majorHAnsi"/>
          <w:lang w:val="sr-Cyrl-CS"/>
        </w:rPr>
      </w:pPr>
      <w:hyperlink w:anchor="Human" w:history="1">
        <w:r w:rsidR="00F71457" w:rsidRPr="00DB51D5">
          <w:rPr>
            <w:rStyle w:val="Hyperlink"/>
            <w:rFonts w:asciiTheme="majorHAnsi" w:hAnsiTheme="majorHAnsi" w:cstheme="majorHAnsi"/>
            <w:lang w:val="sr-Cyrl-CS" w:bidi="sr-Cyrl-CS"/>
          </w:rPr>
          <w:t>Ljudski razvoj</w:t>
        </w:r>
      </w:hyperlink>
      <w:r w:rsidR="00F71457" w:rsidRPr="00DB51D5">
        <w:rPr>
          <w:rFonts w:asciiTheme="majorHAnsi" w:hAnsiTheme="majorHAnsi" w:cstheme="majorHAnsi"/>
          <w:lang w:val="sr-Cyrl-CS" w:bidi="sr-Cyrl-CS"/>
        </w:rPr>
        <w:t xml:space="preserve"> je </w:t>
      </w:r>
      <w:r w:rsidR="006151FE">
        <w:fldChar w:fldCharType="begin"/>
      </w:r>
      <w:r w:rsidR="006151FE">
        <w:instrText xml:space="preserve"> HYPERLINK \l "Core" </w:instrText>
      </w:r>
      <w:r w:rsidR="006151FE">
        <w:fldChar w:fldCharType="separate"/>
      </w:r>
      <w:r w:rsidR="00576B13" w:rsidRPr="00DB51D5">
        <w:rPr>
          <w:rStyle w:val="Hyperlink"/>
          <w:rFonts w:asciiTheme="majorHAnsi" w:hAnsiTheme="majorHAnsi" w:cstheme="majorHAnsi"/>
          <w:lang w:val="sr-Cyrl-CS" w:bidi="sr-Cyrl-CS"/>
        </w:rPr>
        <w:t>osnovna funkcija</w:t>
      </w:r>
      <w:r w:rsidR="006151FE">
        <w:rPr>
          <w:rStyle w:val="Hyperlink"/>
          <w:rFonts w:asciiTheme="majorHAnsi" w:hAnsiTheme="majorHAnsi" w:cstheme="majorHAnsi"/>
          <w:lang w:val="sr-Cyrl-CS" w:bidi="sr-Cyrl-CS"/>
        </w:rPr>
        <w:fldChar w:fldCharType="end"/>
      </w:r>
      <w:r w:rsidR="00F71457" w:rsidRPr="00DB51D5">
        <w:rPr>
          <w:rFonts w:asciiTheme="majorHAnsi" w:hAnsiTheme="majorHAnsi" w:cstheme="majorHAnsi"/>
          <w:lang w:val="sr-Cyrl-CS" w:bidi="sr-Cyrl-CS"/>
        </w:rPr>
        <w:t xml:space="preserve"> inkluzivnog rukovodstva škole. Liderstvo je jedan od ključnih pokretača kvaliteta podučavanja, i to je jedan od najvažnijih uticaja na nivou škole na postignuće, </w:t>
      </w:r>
      <w:r w:rsidR="006151FE">
        <w:fldChar w:fldCharType="begin"/>
      </w:r>
      <w:r w:rsidR="006151FE">
        <w:instrText xml:space="preserve"> HYPERLINK \l "wellbeing" </w:instrText>
      </w:r>
      <w:r w:rsidR="006151FE">
        <w:fldChar w:fldCharType="separate"/>
      </w:r>
      <w:r w:rsidR="009649A4" w:rsidRPr="00DB51D5">
        <w:rPr>
          <w:rStyle w:val="Hyperlink"/>
          <w:rFonts w:asciiTheme="majorHAnsi" w:hAnsiTheme="majorHAnsi" w:cstheme="majorHAnsi"/>
          <w:lang w:val="sr-Cyrl-CS" w:bidi="sr-Cyrl-CS"/>
        </w:rPr>
        <w:t>dobrobit</w:t>
      </w:r>
      <w:r w:rsidR="006151FE">
        <w:rPr>
          <w:rStyle w:val="Hyperlink"/>
          <w:rFonts w:asciiTheme="majorHAnsi" w:hAnsiTheme="majorHAnsi" w:cstheme="majorHAnsi"/>
          <w:lang w:val="sr-Cyrl-CS" w:bidi="sr-Cyrl-CS"/>
        </w:rPr>
        <w:fldChar w:fldCharType="end"/>
      </w:r>
      <w:r w:rsidR="00F71457" w:rsidRPr="00DB51D5">
        <w:rPr>
          <w:rFonts w:asciiTheme="majorHAnsi" w:hAnsiTheme="majorHAnsi" w:cstheme="majorHAnsi"/>
          <w:lang w:val="sr-Cyrl-CS" w:bidi="sr-Cyrl-CS"/>
        </w:rPr>
        <w:t xml:space="preserve"> učenika i osećaj pripadanja. Pružanje podrške, </w:t>
      </w:r>
      <w:r w:rsidR="000405E6">
        <w:fldChar w:fldCharType="begin"/>
      </w:r>
      <w:r w:rsidR="000405E6">
        <w:instrText xml:space="preserve"> HYPERLINK \l "Monitoring" </w:instrText>
      </w:r>
      <w:r w:rsidR="000405E6">
        <w:fldChar w:fldCharType="separate"/>
      </w:r>
      <w:r w:rsidR="000405E6">
        <w:rPr>
          <w:rStyle w:val="Hyperlink"/>
          <w:rFonts w:asciiTheme="majorHAnsi" w:hAnsiTheme="majorHAnsi" w:cstheme="majorHAnsi"/>
          <w:lang w:val="en-US" w:bidi="sr-Cyrl-CS"/>
        </w:rPr>
        <w:t>monitoring</w:t>
      </w:r>
      <w:r w:rsidR="000405E6">
        <w:rPr>
          <w:rStyle w:val="Hyperlink"/>
          <w:rFonts w:asciiTheme="majorHAnsi" w:hAnsiTheme="majorHAnsi" w:cstheme="majorHAnsi"/>
          <w:lang w:val="sr-Cyrl-CS" w:bidi="sr-Cyrl-CS"/>
        </w:rPr>
        <w:fldChar w:fldCharType="end"/>
      </w:r>
      <w:r w:rsidR="00F71457" w:rsidRPr="00DB51D5">
        <w:rPr>
          <w:rFonts w:asciiTheme="majorHAnsi" w:hAnsiTheme="majorHAnsi" w:cstheme="majorHAnsi"/>
          <w:lang w:val="sr-Cyrl-CS" w:bidi="sr-Cyrl-CS"/>
        </w:rPr>
        <w:t xml:space="preserve"> i procena prakse podučavanja su suština ove strateške uloge.</w:t>
      </w:r>
    </w:p>
    <w:p w14:paraId="07B2F019" w14:textId="0CF99349" w:rsidR="009649A4" w:rsidRPr="00DB51D5" w:rsidRDefault="00F16F06"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 xml:space="preserve">Pitanja o ovoj funkciji su u tri kategorije: Izgradnja kapaciteta direktora škola, </w:t>
      </w:r>
      <w:r w:rsidR="000405E6">
        <w:fldChar w:fldCharType="begin"/>
      </w:r>
      <w:r w:rsidR="000405E6">
        <w:instrText xml:space="preserve"> HYPERLINK \l "ProfessionalLearningDevelopment" </w:instrText>
      </w:r>
      <w:r w:rsidR="000405E6">
        <w:fldChar w:fldCharType="separate"/>
      </w:r>
      <w:r w:rsidR="00FD53BF" w:rsidRPr="00DB51D5">
        <w:rPr>
          <w:rStyle w:val="Hyperlink"/>
          <w:rFonts w:asciiTheme="majorHAnsi" w:hAnsiTheme="majorHAnsi" w:cstheme="majorHAnsi"/>
          <w:lang w:val="sr-Cyrl-CS" w:bidi="sr-Cyrl-CS"/>
        </w:rPr>
        <w:t>Profesionalni razvoj i napredovanje</w:t>
      </w:r>
      <w:r w:rsidR="000405E6">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0405E6" w:rsidRPr="000405E6">
        <w:rPr>
          <w:rFonts w:asciiTheme="majorHAnsi" w:hAnsiTheme="majorHAnsi" w:cstheme="majorHAnsi"/>
          <w:lang w:val="sr-Cyrl-CS" w:bidi="sr-Cyrl-CS"/>
        </w:rPr>
        <w:t xml:space="preserve">osoblja </w:t>
      </w:r>
      <w:r w:rsidRPr="00DB51D5">
        <w:rPr>
          <w:rFonts w:asciiTheme="majorHAnsi" w:hAnsiTheme="majorHAnsi" w:cstheme="majorHAnsi"/>
          <w:lang w:val="sr-Cyrl-CS" w:bidi="sr-Cyrl-CS"/>
        </w:rPr>
        <w:t>i Podrška, monitoring i procena prakse.</w:t>
      </w:r>
    </w:p>
    <w:p w14:paraId="405565B4" w14:textId="01562085" w:rsidR="00174BCC" w:rsidRPr="00DB51D5" w:rsidRDefault="00DE231F" w:rsidP="00E460CE">
      <w:pPr>
        <w:pStyle w:val="Agency-caption"/>
        <w:rPr>
          <w:rFonts w:asciiTheme="majorHAnsi" w:hAnsiTheme="majorHAnsi" w:cstheme="majorHAnsi"/>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7</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Izgradnja kapaciteta direktora škole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7"/>
        <w:gridCol w:w="1325"/>
        <w:gridCol w:w="1107"/>
        <w:gridCol w:w="1205"/>
        <w:gridCol w:w="1275"/>
        <w:gridCol w:w="1843"/>
        <w:gridCol w:w="2656"/>
      </w:tblGrid>
      <w:tr w:rsidR="00EC0D7C" w:rsidRPr="00DB51D5" w14:paraId="244C5022" w14:textId="77777777" w:rsidTr="00746862">
        <w:trPr>
          <w:cantSplit/>
          <w:tblHeader/>
        </w:trPr>
        <w:tc>
          <w:tcPr>
            <w:tcW w:w="1736" w:type="pct"/>
            <w:shd w:val="clear" w:color="auto" w:fill="C8A1BB"/>
          </w:tcPr>
          <w:p w14:paraId="59A50660" w14:textId="4C0F4FB7" w:rsidR="008B4BAB" w:rsidRPr="00DB51D5" w:rsidRDefault="00E610CC" w:rsidP="00E460CE">
            <w:pPr>
              <w:pStyle w:val="Agency-body-text"/>
              <w:keepNext/>
              <w:rPr>
                <w:rFonts w:asciiTheme="majorHAnsi" w:hAnsiTheme="majorHAnsi" w:cstheme="majorHAnsi"/>
                <w:b/>
                <w:bCs/>
              </w:rPr>
            </w:pPr>
            <w:r w:rsidRPr="00DB51D5">
              <w:rPr>
                <w:rFonts w:asciiTheme="majorHAnsi" w:hAnsiTheme="majorHAnsi" w:cstheme="majorHAnsi"/>
                <w:b/>
                <w:lang w:val="sr-Cyrl-CS" w:bidi="sr-Cyrl-CS"/>
              </w:rPr>
              <w:t>Pitanja</w:t>
            </w:r>
          </w:p>
        </w:tc>
        <w:tc>
          <w:tcPr>
            <w:tcW w:w="459" w:type="pct"/>
            <w:shd w:val="clear" w:color="auto" w:fill="C8A1BB"/>
          </w:tcPr>
          <w:p w14:paraId="2AF27FFF" w14:textId="149098E8" w:rsidR="008B4BAB" w:rsidRPr="00DB51D5" w:rsidRDefault="000405E6" w:rsidP="00E460CE">
            <w:pPr>
              <w:pStyle w:val="Agency-body-text"/>
              <w:keepNext/>
              <w:rPr>
                <w:rFonts w:asciiTheme="majorHAnsi" w:hAnsiTheme="majorHAnsi" w:cstheme="majorHAnsi"/>
                <w:b/>
                <w:bCs/>
              </w:rPr>
            </w:pPr>
            <w:r w:rsidRPr="000405E6">
              <w:rPr>
                <w:rFonts w:asciiTheme="majorHAnsi" w:hAnsiTheme="majorHAnsi" w:cstheme="majorHAnsi"/>
                <w:b/>
                <w:lang w:val="sr-Cyrl-CS" w:bidi="sr-Cyrl-CS"/>
              </w:rPr>
              <w:t>Nešto što treba da se razmotri</w:t>
            </w:r>
          </w:p>
        </w:tc>
        <w:tc>
          <w:tcPr>
            <w:tcW w:w="384" w:type="pct"/>
            <w:shd w:val="clear" w:color="auto" w:fill="C8A1BB"/>
          </w:tcPr>
          <w:p w14:paraId="34251B6D" w14:textId="77777777" w:rsidR="008B4BAB" w:rsidRPr="00DB51D5" w:rsidRDefault="008B4BAB" w:rsidP="00E460CE">
            <w:pPr>
              <w:pStyle w:val="Agency-body-text"/>
              <w:keepNext/>
              <w:rPr>
                <w:rFonts w:asciiTheme="majorHAnsi" w:hAnsiTheme="majorHAnsi" w:cstheme="majorHAnsi"/>
                <w:b/>
                <w:bCs/>
              </w:rPr>
            </w:pPr>
            <w:r w:rsidRPr="00DB51D5">
              <w:rPr>
                <w:rFonts w:asciiTheme="majorHAnsi" w:hAnsiTheme="majorHAnsi" w:cstheme="majorHAnsi"/>
                <w:b/>
                <w:lang w:val="sr-Cyrl-CS" w:bidi="sr-Cyrl-CS"/>
              </w:rPr>
              <w:t>Novo</w:t>
            </w:r>
          </w:p>
        </w:tc>
        <w:tc>
          <w:tcPr>
            <w:tcW w:w="418" w:type="pct"/>
            <w:shd w:val="clear" w:color="auto" w:fill="C8A1BB"/>
          </w:tcPr>
          <w:p w14:paraId="0E99EA82" w14:textId="77777777" w:rsidR="008B4BAB" w:rsidRPr="00DB51D5" w:rsidRDefault="008B4BAB" w:rsidP="00E460CE">
            <w:pPr>
              <w:pStyle w:val="Agency-body-text"/>
              <w:keepNext/>
              <w:rPr>
                <w:rFonts w:asciiTheme="majorHAnsi" w:hAnsiTheme="majorHAnsi" w:cstheme="majorHAnsi"/>
                <w:b/>
                <w:bCs/>
              </w:rPr>
            </w:pPr>
            <w:r w:rsidRPr="00DB51D5">
              <w:rPr>
                <w:rFonts w:asciiTheme="majorHAnsi" w:hAnsiTheme="majorHAnsi" w:cstheme="majorHAnsi"/>
                <w:b/>
                <w:lang w:val="sr-Cyrl-CS" w:bidi="sr-Cyrl-CS"/>
              </w:rPr>
              <w:t>U toku</w:t>
            </w:r>
          </w:p>
        </w:tc>
        <w:tc>
          <w:tcPr>
            <w:tcW w:w="442" w:type="pct"/>
            <w:shd w:val="clear" w:color="auto" w:fill="C8A1BB"/>
          </w:tcPr>
          <w:p w14:paraId="41C642C3" w14:textId="77777777" w:rsidR="008B4BAB" w:rsidRPr="00DB51D5" w:rsidRDefault="008B4BAB" w:rsidP="00E460CE">
            <w:pPr>
              <w:pStyle w:val="Agency-body-text"/>
              <w:keepNext/>
              <w:rPr>
                <w:rFonts w:asciiTheme="majorHAnsi" w:hAnsiTheme="majorHAnsi" w:cstheme="majorHAnsi"/>
                <w:b/>
                <w:bCs/>
              </w:rPr>
            </w:pPr>
            <w:r w:rsidRPr="00DB51D5">
              <w:rPr>
                <w:rFonts w:asciiTheme="majorHAnsi" w:hAnsiTheme="majorHAnsi" w:cstheme="majorHAnsi"/>
                <w:b/>
                <w:lang w:val="sr-Cyrl-CS" w:bidi="sr-Cyrl-CS"/>
              </w:rPr>
              <w:t>Održiva praksa</w:t>
            </w:r>
          </w:p>
        </w:tc>
        <w:tc>
          <w:tcPr>
            <w:tcW w:w="639" w:type="pct"/>
            <w:shd w:val="clear" w:color="auto" w:fill="C8A1BB"/>
          </w:tcPr>
          <w:p w14:paraId="6DFBFBE4" w14:textId="77777777" w:rsidR="008B4BAB" w:rsidRPr="00DB51D5" w:rsidRDefault="008B4BAB" w:rsidP="00E460CE">
            <w:pPr>
              <w:pStyle w:val="Agency-body-text"/>
              <w:keepNext/>
              <w:rPr>
                <w:rFonts w:asciiTheme="majorHAnsi" w:hAnsiTheme="majorHAnsi" w:cstheme="majorHAnsi"/>
                <w:b/>
                <w:bCs/>
                <w:lang w:val="it-IT"/>
              </w:rPr>
            </w:pPr>
            <w:r w:rsidRPr="00DB51D5">
              <w:rPr>
                <w:rFonts w:asciiTheme="majorHAnsi" w:hAnsiTheme="majorHAnsi" w:cstheme="majorHAnsi"/>
                <w:b/>
                <w:lang w:val="sr-Cyrl-CS" w:bidi="sr-Cyrl-CS"/>
              </w:rPr>
              <w:t>Da li politika ovo efikasno podržava?</w:t>
            </w:r>
          </w:p>
        </w:tc>
        <w:tc>
          <w:tcPr>
            <w:tcW w:w="921" w:type="pct"/>
            <w:shd w:val="clear" w:color="auto" w:fill="C8A1BB"/>
          </w:tcPr>
          <w:p w14:paraId="76FB5DD9" w14:textId="77777777" w:rsidR="008B4BAB" w:rsidRPr="00DB51D5" w:rsidRDefault="008B4BAB" w:rsidP="00E460CE">
            <w:pPr>
              <w:pStyle w:val="Agency-body-text"/>
              <w:keepNext/>
              <w:rPr>
                <w:rFonts w:asciiTheme="majorHAnsi" w:hAnsiTheme="majorHAnsi" w:cstheme="majorHAnsi"/>
                <w:b/>
                <w:bCs/>
              </w:rPr>
            </w:pPr>
            <w:r w:rsidRPr="00DB51D5">
              <w:rPr>
                <w:rFonts w:asciiTheme="majorHAnsi" w:hAnsiTheme="majorHAnsi" w:cstheme="majorHAnsi"/>
                <w:b/>
                <w:lang w:val="sr-Cyrl-CS" w:bidi="sr-Cyrl-CS"/>
              </w:rPr>
              <w:t>Komentari/napomene</w:t>
            </w:r>
          </w:p>
        </w:tc>
      </w:tr>
      <w:tr w:rsidR="00994973" w:rsidRPr="00DB51D5" w14:paraId="5FD3602C" w14:textId="77777777" w:rsidTr="00746862">
        <w:trPr>
          <w:cantSplit/>
        </w:trPr>
        <w:tc>
          <w:tcPr>
            <w:tcW w:w="1736" w:type="pct"/>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DB51D5" w:rsidRDefault="008B4BAB" w:rsidP="009F1046">
            <w:pPr>
              <w:pStyle w:val="Agency-body-text"/>
              <w:rPr>
                <w:rFonts w:asciiTheme="majorHAnsi" w:hAnsiTheme="majorHAnsi" w:cstheme="majorHAnsi"/>
              </w:rPr>
            </w:pPr>
            <w:r w:rsidRPr="00DB51D5">
              <w:rPr>
                <w:rFonts w:asciiTheme="majorHAnsi" w:hAnsiTheme="majorHAnsi" w:cstheme="majorHAnsi"/>
                <w:lang w:val="sr-Cyrl-CS" w:bidi="sr-Cyrl-CS"/>
              </w:rPr>
              <w:t xml:space="preserve">3.1 Da li se uključujemo u mogućnosti </w:t>
            </w:r>
            <w:r w:rsidR="006151FE">
              <w:fldChar w:fldCharType="begin"/>
            </w:r>
            <w:r w:rsidR="006151FE">
              <w:instrText xml:space="preserve"> HYPERLINK \l "ProfessionalLearningDevelopment" </w:instrText>
            </w:r>
            <w:r w:rsidR="006151FE">
              <w:fldChar w:fldCharType="separate"/>
            </w:r>
            <w:r w:rsidRPr="00DB51D5">
              <w:rPr>
                <w:rStyle w:val="Hyperlink"/>
                <w:rFonts w:asciiTheme="majorHAnsi" w:hAnsiTheme="majorHAnsi" w:cstheme="majorHAnsi"/>
                <w:lang w:val="sr-Cyrl-CS" w:bidi="sr-Cyrl-CS"/>
              </w:rPr>
              <w:t>profesionalnog razvoja i napredovanja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da bismo poboljšali naše mogućnosti kako bismo podržali prakse inkluzivnog obrazovanja i povećali postignuće i </w:t>
            </w:r>
            <w:r w:rsidR="006151FE">
              <w:fldChar w:fldCharType="begin"/>
            </w:r>
            <w:r w:rsidR="006151FE">
              <w:instrText xml:space="preserve"> HYPERLINK \l "wellbeing" </w:instrText>
            </w:r>
            <w:r w:rsidR="006151FE">
              <w:fldChar w:fldCharType="separate"/>
            </w:r>
            <w:r w:rsidRPr="00DB51D5">
              <w:rPr>
                <w:rStyle w:val="Hyperlink"/>
                <w:rFonts w:asciiTheme="majorHAnsi" w:hAnsiTheme="majorHAnsi" w:cstheme="majorHAnsi"/>
                <w:lang w:val="sr-Cyrl-CS" w:bidi="sr-Cyrl-CS"/>
              </w:rPr>
              <w:t>dobrobit</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svih učenika?</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DB51D5" w:rsidRDefault="008B4BAB" w:rsidP="009F1046">
            <w:pPr>
              <w:pStyle w:val="Agency-body-text"/>
              <w:rPr>
                <w:rFonts w:asciiTheme="majorHAnsi" w:hAnsiTheme="majorHAnsi" w:cstheme="majorHAnsi"/>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DB51D5" w:rsidRDefault="008B4BAB" w:rsidP="009F1046">
            <w:pPr>
              <w:pStyle w:val="Agency-body-text"/>
              <w:rPr>
                <w:rFonts w:asciiTheme="majorHAnsi" w:hAnsiTheme="majorHAnsi" w:cstheme="majorHAnsi"/>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DB51D5" w:rsidRDefault="008B4BAB" w:rsidP="009F1046">
            <w:pPr>
              <w:pStyle w:val="Agency-body-text"/>
              <w:rPr>
                <w:rFonts w:asciiTheme="majorHAnsi" w:hAnsiTheme="majorHAnsi" w:cstheme="majorHAnsi"/>
              </w:rPr>
            </w:pPr>
          </w:p>
        </w:tc>
        <w:tc>
          <w:tcPr>
            <w:tcW w:w="442" w:type="pct"/>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DB51D5" w:rsidRDefault="008B4BAB" w:rsidP="009F1046">
            <w:pPr>
              <w:pStyle w:val="Agency-body-text"/>
              <w:rPr>
                <w:rFonts w:asciiTheme="majorHAnsi" w:hAnsiTheme="majorHAnsi" w:cstheme="majorHAnsi"/>
              </w:rPr>
            </w:pPr>
          </w:p>
        </w:tc>
        <w:tc>
          <w:tcPr>
            <w:tcW w:w="639" w:type="pct"/>
            <w:tcBorders>
              <w:top w:val="single" w:sz="4" w:space="0" w:color="auto"/>
              <w:left w:val="single" w:sz="4" w:space="0" w:color="auto"/>
              <w:bottom w:val="single" w:sz="4" w:space="0" w:color="auto"/>
              <w:right w:val="single" w:sz="4" w:space="0" w:color="auto"/>
            </w:tcBorders>
            <w:shd w:val="clear" w:color="auto" w:fill="auto"/>
          </w:tcPr>
          <w:p w14:paraId="51393F59" w14:textId="79C70F8A" w:rsidR="008B4BAB" w:rsidRPr="00DB51D5" w:rsidRDefault="008B4BAB" w:rsidP="009F1046">
            <w:pPr>
              <w:pStyle w:val="Agency-body-text"/>
              <w:rPr>
                <w:rFonts w:asciiTheme="majorHAnsi" w:hAnsiTheme="majorHAnsi" w:cstheme="majorHAnsi"/>
                <w:lang w:val="it-IT"/>
              </w:rPr>
            </w:pPr>
            <w:r w:rsidRPr="00DB51D5">
              <w:rPr>
                <w:rFonts w:asciiTheme="majorHAnsi" w:hAnsiTheme="majorHAnsi" w:cstheme="majorHAnsi"/>
                <w:lang w:val="sr-Cyrl-CS" w:bidi="sr-Cyrl-CS"/>
              </w:rPr>
              <w:t xml:space="preserve">Pogledajte mere politike </w:t>
            </w:r>
            <w:r w:rsidR="006151FE">
              <w:fldChar w:fldCharType="begin"/>
            </w:r>
            <w:r w:rsidR="006151FE">
              <w:instrText xml:space="preserve"> HYPERLINK \l "C2_policy_measure" </w:instrText>
            </w:r>
            <w:r w:rsidR="006151FE">
              <w:fldChar w:fldCharType="separate"/>
            </w:r>
            <w:r w:rsidRPr="00DB51D5">
              <w:rPr>
                <w:rStyle w:val="Hyperlink"/>
                <w:rFonts w:asciiTheme="majorHAnsi" w:hAnsiTheme="majorHAnsi" w:cstheme="majorHAnsi"/>
                <w:lang w:val="sr-Cyrl-CS" w:bidi="sr-Cyrl-CS"/>
              </w:rPr>
              <w:t>C.2</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B47402">
              <w:instrText>HYPERLINK  \l "C3_policy_measure"</w:instrText>
            </w:r>
            <w:r w:rsidR="006151FE">
              <w:fldChar w:fldCharType="separate"/>
            </w:r>
            <w:r w:rsidRPr="00DB51D5">
              <w:rPr>
                <w:rStyle w:val="Hyperlink"/>
                <w:rFonts w:asciiTheme="majorHAnsi" w:hAnsiTheme="majorHAnsi" w:cstheme="majorHAnsi"/>
                <w:lang w:val="sr-Cyrl-CS" w:bidi="sr-Cyrl-CS"/>
              </w:rPr>
              <w:t>C.3</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"C5_policy_measure" </w:instrText>
            </w:r>
            <w:r w:rsidR="006151FE">
              <w:fldChar w:fldCharType="separate"/>
            </w:r>
            <w:r w:rsidRPr="00DB51D5">
              <w:rPr>
                <w:rStyle w:val="Hyperlink"/>
                <w:rFonts w:asciiTheme="majorHAnsi" w:hAnsiTheme="majorHAnsi" w:cstheme="majorHAnsi"/>
                <w:lang w:val="sr-Cyrl-CS" w:bidi="sr-Cyrl-CS"/>
              </w:rPr>
              <w:t>C.5</w:t>
            </w:r>
            <w:r w:rsidR="006151FE">
              <w:rPr>
                <w:rStyle w:val="Hyperlink"/>
                <w:rFonts w:asciiTheme="majorHAnsi" w:hAnsiTheme="majorHAnsi" w:cstheme="majorHAnsi"/>
                <w:lang w:val="sr-Cyrl-CS" w:bidi="sr-Cyrl-CS"/>
              </w:rPr>
              <w:fldChar w:fldCharType="end"/>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DB51D5" w:rsidRDefault="008B4BAB" w:rsidP="009F1046">
            <w:pPr>
              <w:pStyle w:val="Agency-body-text"/>
              <w:rPr>
                <w:rFonts w:asciiTheme="majorHAnsi" w:hAnsiTheme="majorHAnsi" w:cstheme="majorHAnsi"/>
                <w:lang w:val="it-IT"/>
              </w:rPr>
            </w:pPr>
          </w:p>
        </w:tc>
      </w:tr>
      <w:tr w:rsidR="00994973" w:rsidRPr="00DB51D5" w14:paraId="3C3E9884" w14:textId="77777777" w:rsidTr="00746862">
        <w:trPr>
          <w:cantSplit/>
        </w:trPr>
        <w:tc>
          <w:tcPr>
            <w:tcW w:w="1736" w:type="pct"/>
            <w:tcBorders>
              <w:top w:val="single" w:sz="4" w:space="0" w:color="auto"/>
              <w:left w:val="single" w:sz="4" w:space="0" w:color="auto"/>
              <w:bottom w:val="single" w:sz="4" w:space="0" w:color="auto"/>
              <w:right w:val="single" w:sz="4" w:space="0" w:color="auto"/>
            </w:tcBorders>
            <w:shd w:val="clear" w:color="auto" w:fill="auto"/>
          </w:tcPr>
          <w:p w14:paraId="4B1D738A" w14:textId="7689DA52" w:rsidR="008B4BAB" w:rsidRPr="00DB51D5" w:rsidRDefault="008B4BAB" w:rsidP="009F1046">
            <w:pPr>
              <w:pStyle w:val="Agency-body-text"/>
              <w:rPr>
                <w:rFonts w:asciiTheme="majorHAnsi" w:hAnsiTheme="majorHAnsi" w:cstheme="majorHAnsi"/>
                <w:lang w:val="it-IT"/>
              </w:rPr>
            </w:pPr>
            <w:r w:rsidRPr="00DB51D5">
              <w:rPr>
                <w:rFonts w:asciiTheme="majorHAnsi" w:hAnsiTheme="majorHAnsi" w:cstheme="majorHAnsi"/>
                <w:lang w:val="sr-Cyrl-CS" w:bidi="sr-Cyrl-CS"/>
              </w:rPr>
              <w:t xml:space="preserve">3.2 Da li tražimo profesionalna partnerstva, </w:t>
            </w:r>
            <w:r w:rsidR="006151FE">
              <w:fldChar w:fldCharType="begin"/>
            </w:r>
            <w:r w:rsidR="006151FE">
              <w:instrText xml:space="preserve"> HYPERLINK \l "friend" </w:instrText>
            </w:r>
            <w:r w:rsidR="006151FE">
              <w:fldChar w:fldCharType="separate"/>
            </w:r>
            <w:r w:rsidRPr="00DB51D5">
              <w:rPr>
                <w:rStyle w:val="Hyperlink"/>
                <w:rFonts w:asciiTheme="majorHAnsi" w:hAnsiTheme="majorHAnsi" w:cstheme="majorHAnsi"/>
                <w:lang w:val="sr-Cyrl-CS" w:bidi="sr-Cyrl-CS"/>
              </w:rPr>
              <w:t>ključne prijatelje</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i umrežavanje sa drugim direktorima škola zbog podrške?</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DB51D5" w:rsidRDefault="008B4BAB" w:rsidP="009F1046">
            <w:pPr>
              <w:pStyle w:val="Agency-body-text"/>
              <w:rPr>
                <w:rFonts w:asciiTheme="majorHAnsi" w:hAnsiTheme="majorHAnsi" w:cstheme="majorHAnsi"/>
                <w:lang w:val="it-IT"/>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DB51D5" w:rsidRDefault="008B4BAB" w:rsidP="009F1046">
            <w:pPr>
              <w:pStyle w:val="Agency-body-text"/>
              <w:rPr>
                <w:rFonts w:asciiTheme="majorHAnsi" w:hAnsiTheme="majorHAnsi" w:cstheme="majorHAnsi"/>
                <w:lang w:val="it-IT"/>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DB51D5" w:rsidRDefault="008B4BAB" w:rsidP="009F1046">
            <w:pPr>
              <w:pStyle w:val="Agency-body-text"/>
              <w:rPr>
                <w:rFonts w:asciiTheme="majorHAnsi" w:hAnsiTheme="majorHAnsi" w:cstheme="majorHAnsi"/>
                <w:lang w:val="it-IT"/>
              </w:rPr>
            </w:pPr>
          </w:p>
        </w:tc>
        <w:tc>
          <w:tcPr>
            <w:tcW w:w="442" w:type="pct"/>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DB51D5" w:rsidRDefault="008B4BAB" w:rsidP="009F1046">
            <w:pPr>
              <w:pStyle w:val="Agency-body-text"/>
              <w:rPr>
                <w:rFonts w:asciiTheme="majorHAnsi" w:hAnsiTheme="majorHAnsi" w:cstheme="majorHAnsi"/>
                <w:lang w:val="it-IT"/>
              </w:rPr>
            </w:pPr>
          </w:p>
        </w:tc>
        <w:tc>
          <w:tcPr>
            <w:tcW w:w="639" w:type="pct"/>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DB51D5" w:rsidRDefault="008B4BAB" w:rsidP="009F1046">
            <w:pPr>
              <w:pStyle w:val="Agency-body-text"/>
              <w:rPr>
                <w:rFonts w:asciiTheme="majorHAnsi" w:hAnsiTheme="majorHAnsi" w:cstheme="majorHAnsi"/>
                <w:lang w:val="it-IT"/>
              </w:rPr>
            </w:pPr>
            <w:r w:rsidRPr="00DB51D5">
              <w:rPr>
                <w:rFonts w:asciiTheme="majorHAnsi" w:hAnsiTheme="majorHAnsi" w:cstheme="majorHAnsi"/>
                <w:lang w:val="sr-Cyrl-CS" w:bidi="sr-Cyrl-CS"/>
              </w:rPr>
              <w:t xml:space="preserve">Pogledajte mere politike </w:t>
            </w:r>
            <w:r w:rsidR="006151FE">
              <w:fldChar w:fldCharType="begin"/>
            </w:r>
            <w:r w:rsidR="006151FE">
              <w:instrText xml:space="preserve"> HYPERLINK \l "C4_policy_measure" </w:instrText>
            </w:r>
            <w:r w:rsidR="006151FE">
              <w:fldChar w:fldCharType="separate"/>
            </w:r>
            <w:r w:rsidRPr="00DB51D5">
              <w:rPr>
                <w:rStyle w:val="Hyperlink"/>
                <w:rFonts w:asciiTheme="majorHAnsi" w:hAnsiTheme="majorHAnsi" w:cstheme="majorHAnsi"/>
                <w:lang w:val="sr-Cyrl-CS" w:bidi="sr-Cyrl-CS"/>
              </w:rPr>
              <w:t>C.4</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"C7_policy_measure" </w:instrText>
            </w:r>
            <w:r w:rsidR="006151FE">
              <w:fldChar w:fldCharType="separate"/>
            </w:r>
            <w:r w:rsidRPr="00DB51D5">
              <w:rPr>
                <w:rStyle w:val="Hyperlink"/>
                <w:rFonts w:asciiTheme="majorHAnsi" w:hAnsiTheme="majorHAnsi" w:cstheme="majorHAnsi"/>
                <w:lang w:val="sr-Cyrl-CS" w:bidi="sr-Cyrl-CS"/>
              </w:rPr>
              <w:t>C.7</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"C11_policy_measure" </w:instrText>
            </w:r>
            <w:r w:rsidR="006151FE">
              <w:fldChar w:fldCharType="separate"/>
            </w:r>
            <w:r w:rsidRPr="00DB51D5">
              <w:rPr>
                <w:rStyle w:val="Hyperlink"/>
                <w:rFonts w:asciiTheme="majorHAnsi" w:hAnsiTheme="majorHAnsi" w:cstheme="majorHAnsi"/>
                <w:lang w:val="sr-Cyrl-CS" w:bidi="sr-Cyrl-CS"/>
              </w:rPr>
              <w:t>C.11</w:t>
            </w:r>
            <w:r w:rsidR="006151FE">
              <w:rPr>
                <w:rStyle w:val="Hyperlink"/>
                <w:rFonts w:asciiTheme="majorHAnsi" w:hAnsiTheme="majorHAnsi" w:cstheme="majorHAnsi"/>
                <w:lang w:val="sr-Cyrl-CS" w:bidi="sr-Cyrl-CS"/>
              </w:rPr>
              <w:fldChar w:fldCharType="end"/>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DB51D5" w:rsidRDefault="008B4BAB" w:rsidP="009F1046">
            <w:pPr>
              <w:pStyle w:val="Agency-body-text"/>
              <w:rPr>
                <w:rFonts w:asciiTheme="majorHAnsi" w:hAnsiTheme="majorHAnsi" w:cstheme="majorHAnsi"/>
                <w:lang w:val="it-IT"/>
              </w:rPr>
            </w:pPr>
          </w:p>
        </w:tc>
      </w:tr>
    </w:tbl>
    <w:p w14:paraId="15D24577" w14:textId="744FF435" w:rsidR="00174BCC" w:rsidRPr="00DB51D5" w:rsidRDefault="00DE231F" w:rsidP="00E460CE">
      <w:pPr>
        <w:pStyle w:val="Agency-caption"/>
        <w:keepNext/>
        <w:rPr>
          <w:rFonts w:asciiTheme="majorHAnsi" w:hAnsiTheme="majorHAnsi" w:cstheme="majorHAnsi"/>
          <w:lang w:val="it-IT"/>
        </w:rPr>
      </w:pPr>
      <w:r w:rsidRPr="00DB51D5">
        <w:rPr>
          <w:rFonts w:asciiTheme="majorHAnsi" w:hAnsiTheme="majorHAnsi" w:cstheme="majorHAnsi"/>
          <w:lang w:val="sr-Cyrl-CS" w:bidi="sr-Cyrl-CS"/>
        </w:rPr>
        <w:lastRenderedPageBreak/>
        <w:t>Tabela </w:t>
      </w:r>
      <w:r w:rsidR="00062E1B" w:rsidRPr="00DB51D5">
        <w:rPr>
          <w:rFonts w:asciiTheme="majorHAnsi" w:hAnsiTheme="majorHAnsi" w:cstheme="majorHAnsi"/>
        </w:rPr>
        <w:fldChar w:fldCharType="begin"/>
      </w:r>
      <w:r w:rsidR="00062E1B" w:rsidRPr="00DB51D5">
        <w:rPr>
          <w:rFonts w:asciiTheme="majorHAnsi" w:hAnsiTheme="majorHAnsi" w:cstheme="majorHAnsi"/>
          <w:lang w:val="it-IT"/>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8</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Profesionalni razvoj i napredovanje osoblja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53"/>
        <w:gridCol w:w="1370"/>
        <w:gridCol w:w="1153"/>
        <w:gridCol w:w="1208"/>
        <w:gridCol w:w="1277"/>
        <w:gridCol w:w="1843"/>
        <w:gridCol w:w="2514"/>
      </w:tblGrid>
      <w:tr w:rsidR="00EC0D7C" w:rsidRPr="00DB51D5" w14:paraId="2EA73319" w14:textId="77777777" w:rsidTr="00746862">
        <w:trPr>
          <w:cantSplit/>
          <w:tblHeader/>
        </w:trPr>
        <w:tc>
          <w:tcPr>
            <w:tcW w:w="1752" w:type="pct"/>
            <w:shd w:val="clear" w:color="auto" w:fill="C8A1BB"/>
          </w:tcPr>
          <w:p w14:paraId="70FBCC47" w14:textId="71B32DA6" w:rsidR="004B3A6C" w:rsidRPr="00DB51D5" w:rsidRDefault="004B3A6C" w:rsidP="00E460CE">
            <w:pPr>
              <w:pStyle w:val="Agency-body-text"/>
              <w:keepNext/>
              <w:rPr>
                <w:rFonts w:asciiTheme="majorHAnsi" w:hAnsiTheme="majorHAnsi" w:cstheme="majorHAnsi"/>
                <w:b/>
                <w:bCs/>
              </w:rPr>
            </w:pPr>
            <w:r w:rsidRPr="00DB51D5">
              <w:rPr>
                <w:rFonts w:asciiTheme="majorHAnsi" w:hAnsiTheme="majorHAnsi" w:cstheme="majorHAnsi"/>
                <w:b/>
                <w:lang w:val="sr-Cyrl-CS" w:bidi="sr-Cyrl-CS"/>
              </w:rPr>
              <w:t>Pitanja</w:t>
            </w:r>
          </w:p>
        </w:tc>
        <w:tc>
          <w:tcPr>
            <w:tcW w:w="475" w:type="pct"/>
            <w:shd w:val="clear" w:color="auto" w:fill="C8A1BB"/>
          </w:tcPr>
          <w:p w14:paraId="06D8BC1A" w14:textId="2273F28E" w:rsidR="004B3A6C" w:rsidRPr="00DB51D5" w:rsidRDefault="000405E6" w:rsidP="00E460CE">
            <w:pPr>
              <w:pStyle w:val="Agency-body-text"/>
              <w:keepNext/>
              <w:rPr>
                <w:rFonts w:asciiTheme="majorHAnsi" w:hAnsiTheme="majorHAnsi" w:cstheme="majorHAnsi"/>
                <w:b/>
                <w:bCs/>
              </w:rPr>
            </w:pPr>
            <w:r w:rsidRPr="000405E6">
              <w:rPr>
                <w:rFonts w:asciiTheme="majorHAnsi" w:hAnsiTheme="majorHAnsi" w:cstheme="majorHAnsi"/>
                <w:b/>
                <w:lang w:val="sr-Cyrl-CS" w:bidi="sr-Cyrl-CS"/>
              </w:rPr>
              <w:t>Nešto što treba da se razmotri</w:t>
            </w:r>
          </w:p>
        </w:tc>
        <w:tc>
          <w:tcPr>
            <w:tcW w:w="400" w:type="pct"/>
            <w:shd w:val="clear" w:color="auto" w:fill="C8A1BB"/>
          </w:tcPr>
          <w:p w14:paraId="43B4F21C" w14:textId="77777777" w:rsidR="004B3A6C" w:rsidRPr="00DB51D5" w:rsidRDefault="004B3A6C" w:rsidP="00E460CE">
            <w:pPr>
              <w:pStyle w:val="Agency-body-text"/>
              <w:keepNext/>
              <w:rPr>
                <w:rFonts w:asciiTheme="majorHAnsi" w:hAnsiTheme="majorHAnsi" w:cstheme="majorHAnsi"/>
                <w:b/>
                <w:bCs/>
              </w:rPr>
            </w:pPr>
            <w:r w:rsidRPr="00DB51D5">
              <w:rPr>
                <w:rFonts w:asciiTheme="majorHAnsi" w:hAnsiTheme="majorHAnsi" w:cstheme="majorHAnsi"/>
                <w:b/>
                <w:lang w:val="sr-Cyrl-CS" w:bidi="sr-Cyrl-CS"/>
              </w:rPr>
              <w:t>Novo</w:t>
            </w:r>
          </w:p>
        </w:tc>
        <w:tc>
          <w:tcPr>
            <w:tcW w:w="419" w:type="pct"/>
            <w:shd w:val="clear" w:color="auto" w:fill="C8A1BB"/>
          </w:tcPr>
          <w:p w14:paraId="0FB8ECA6" w14:textId="77777777" w:rsidR="004B3A6C" w:rsidRPr="00DB51D5" w:rsidRDefault="004B3A6C" w:rsidP="00E460CE">
            <w:pPr>
              <w:pStyle w:val="Agency-body-text"/>
              <w:keepNext/>
              <w:rPr>
                <w:rFonts w:asciiTheme="majorHAnsi" w:hAnsiTheme="majorHAnsi" w:cstheme="majorHAnsi"/>
                <w:b/>
                <w:bCs/>
              </w:rPr>
            </w:pPr>
            <w:r w:rsidRPr="00DB51D5">
              <w:rPr>
                <w:rFonts w:asciiTheme="majorHAnsi" w:hAnsiTheme="majorHAnsi" w:cstheme="majorHAnsi"/>
                <w:b/>
                <w:lang w:val="sr-Cyrl-CS" w:bidi="sr-Cyrl-CS"/>
              </w:rPr>
              <w:t>U toku</w:t>
            </w:r>
          </w:p>
        </w:tc>
        <w:tc>
          <w:tcPr>
            <w:tcW w:w="443" w:type="pct"/>
            <w:shd w:val="clear" w:color="auto" w:fill="C8A1BB"/>
          </w:tcPr>
          <w:p w14:paraId="445B52ED" w14:textId="77777777" w:rsidR="004B3A6C" w:rsidRPr="00DB51D5" w:rsidRDefault="004B3A6C" w:rsidP="00E460CE">
            <w:pPr>
              <w:pStyle w:val="Agency-body-text"/>
              <w:keepNext/>
              <w:rPr>
                <w:rFonts w:asciiTheme="majorHAnsi" w:hAnsiTheme="majorHAnsi" w:cstheme="majorHAnsi"/>
                <w:b/>
                <w:bCs/>
              </w:rPr>
            </w:pPr>
            <w:r w:rsidRPr="00DB51D5">
              <w:rPr>
                <w:rFonts w:asciiTheme="majorHAnsi" w:hAnsiTheme="majorHAnsi" w:cstheme="majorHAnsi"/>
                <w:b/>
                <w:lang w:val="sr-Cyrl-CS" w:bidi="sr-Cyrl-CS"/>
              </w:rPr>
              <w:t>Održiva praksa</w:t>
            </w:r>
          </w:p>
        </w:tc>
        <w:tc>
          <w:tcPr>
            <w:tcW w:w="639" w:type="pct"/>
            <w:shd w:val="clear" w:color="auto" w:fill="C8A1BB"/>
          </w:tcPr>
          <w:p w14:paraId="7E8937E5" w14:textId="77777777" w:rsidR="004B3A6C" w:rsidRPr="00DB51D5" w:rsidRDefault="004B3A6C" w:rsidP="00E460CE">
            <w:pPr>
              <w:pStyle w:val="Agency-body-text"/>
              <w:keepNext/>
              <w:rPr>
                <w:rFonts w:asciiTheme="majorHAnsi" w:hAnsiTheme="majorHAnsi" w:cstheme="majorHAnsi"/>
                <w:b/>
                <w:bCs/>
                <w:lang w:val="it-IT"/>
              </w:rPr>
            </w:pPr>
            <w:r w:rsidRPr="00DB51D5">
              <w:rPr>
                <w:rFonts w:asciiTheme="majorHAnsi" w:hAnsiTheme="majorHAnsi" w:cstheme="majorHAnsi"/>
                <w:b/>
                <w:lang w:val="sr-Cyrl-CS" w:bidi="sr-Cyrl-CS"/>
              </w:rPr>
              <w:t>Da li politika ovo efikasno podržava?</w:t>
            </w:r>
          </w:p>
        </w:tc>
        <w:tc>
          <w:tcPr>
            <w:tcW w:w="873" w:type="pct"/>
            <w:shd w:val="clear" w:color="auto" w:fill="C8A1BB"/>
          </w:tcPr>
          <w:p w14:paraId="7132384F" w14:textId="77777777" w:rsidR="004B3A6C" w:rsidRPr="00DB51D5" w:rsidRDefault="004B3A6C" w:rsidP="00E460CE">
            <w:pPr>
              <w:pStyle w:val="Agency-body-text"/>
              <w:keepNext/>
              <w:rPr>
                <w:rFonts w:asciiTheme="majorHAnsi" w:hAnsiTheme="majorHAnsi" w:cstheme="majorHAnsi"/>
                <w:b/>
                <w:bCs/>
              </w:rPr>
            </w:pPr>
            <w:r w:rsidRPr="00DB51D5">
              <w:rPr>
                <w:rFonts w:asciiTheme="majorHAnsi" w:hAnsiTheme="majorHAnsi" w:cstheme="majorHAnsi"/>
                <w:b/>
                <w:lang w:val="sr-Cyrl-CS" w:bidi="sr-Cyrl-CS"/>
              </w:rPr>
              <w:t>Komentari/napomene</w:t>
            </w:r>
          </w:p>
        </w:tc>
      </w:tr>
      <w:tr w:rsidR="00EC0D7C" w:rsidRPr="00DB51D5" w14:paraId="61FA1166" w14:textId="77777777" w:rsidTr="00746862">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DB51D5" w:rsidRDefault="004B3A6C" w:rsidP="00746862">
            <w:pPr>
              <w:pStyle w:val="Agency-body-text"/>
              <w:rPr>
                <w:rFonts w:asciiTheme="majorHAnsi" w:hAnsiTheme="majorHAnsi" w:cstheme="majorHAnsi"/>
                <w:lang w:val="it-IT"/>
              </w:rPr>
            </w:pPr>
            <w:r w:rsidRPr="00DB51D5">
              <w:rPr>
                <w:rFonts w:asciiTheme="majorHAnsi" w:hAnsiTheme="majorHAnsi" w:cstheme="majorHAnsi"/>
                <w:lang w:val="sr-Cyrl-CS" w:bidi="sr-Cyrl-CS"/>
              </w:rPr>
              <w:t>3.3 Da li promovišemo i olakšavamo mogućnosti saradnje za svo osoblje:</w:t>
            </w:r>
          </w:p>
          <w:p w14:paraId="3CAAA039" w14:textId="5927B24A" w:rsidR="00832E0B" w:rsidRPr="00DB51D5" w:rsidRDefault="002277C3" w:rsidP="007E32E2">
            <w:pPr>
              <w:pStyle w:val="Agency-body-text"/>
              <w:numPr>
                <w:ilvl w:val="0"/>
                <w:numId w:val="95"/>
              </w:numPr>
              <w:rPr>
                <w:rFonts w:asciiTheme="majorHAnsi" w:hAnsiTheme="majorHAnsi" w:cstheme="majorHAnsi"/>
                <w:lang w:val="es-ES"/>
              </w:rPr>
            </w:pPr>
            <w:r w:rsidRPr="00DB51D5">
              <w:rPr>
                <w:rFonts w:asciiTheme="majorHAnsi" w:hAnsiTheme="majorHAnsi" w:cstheme="majorHAnsi"/>
                <w:lang w:val="sr-Cyrl-CS" w:bidi="sr-Cyrl-CS"/>
              </w:rPr>
              <w:t>u rutinskim aspektima organizacije učenja;</w:t>
            </w:r>
          </w:p>
          <w:p w14:paraId="7F72935B" w14:textId="2898876A" w:rsidR="004B3A6C" w:rsidRPr="00DB51D5" w:rsidRDefault="004B3A6C" w:rsidP="007E32E2">
            <w:pPr>
              <w:pStyle w:val="Agency-body-text"/>
              <w:numPr>
                <w:ilvl w:val="0"/>
                <w:numId w:val="95"/>
              </w:numPr>
              <w:rPr>
                <w:rFonts w:asciiTheme="majorHAnsi" w:hAnsiTheme="majorHAnsi" w:cstheme="majorHAnsi"/>
                <w:lang w:val="es-ES"/>
              </w:rPr>
            </w:pPr>
            <w:r w:rsidRPr="00DB51D5">
              <w:rPr>
                <w:rFonts w:asciiTheme="majorHAnsi" w:hAnsiTheme="majorHAnsi" w:cstheme="majorHAnsi"/>
                <w:lang w:val="sr-Cyrl-CS" w:bidi="sr-Cyrl-CS"/>
              </w:rPr>
              <w:t xml:space="preserve">putem </w:t>
            </w:r>
            <w:r w:rsidR="006151FE">
              <w:fldChar w:fldCharType="begin"/>
            </w:r>
            <w:r w:rsidR="006151FE">
              <w:instrText xml:space="preserve"> HYPERLINK \l "innovative" </w:instrText>
            </w:r>
            <w:r w:rsidR="006151FE">
              <w:fldChar w:fldCharType="separate"/>
            </w:r>
            <w:r w:rsidRPr="00DB51D5">
              <w:rPr>
                <w:rStyle w:val="Hyperlink"/>
                <w:rFonts w:asciiTheme="majorHAnsi" w:hAnsiTheme="majorHAnsi" w:cstheme="majorHAnsi"/>
                <w:lang w:val="sr-Cyrl-CS" w:bidi="sr-Cyrl-CS"/>
              </w:rPr>
              <w:t>inovativnih pristupa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uključujući prihvatanje novih tehnologija?</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DB51D5" w:rsidRDefault="004B3A6C" w:rsidP="004B3A6C">
            <w:pPr>
              <w:pStyle w:val="Agency-body-text"/>
              <w:rPr>
                <w:rFonts w:asciiTheme="majorHAnsi" w:hAnsiTheme="majorHAnsi" w:cstheme="majorHAnsi"/>
                <w:lang w:val="es-ES"/>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DB51D5" w:rsidRDefault="004B3A6C" w:rsidP="004B3A6C">
            <w:pPr>
              <w:pStyle w:val="Agency-body-text"/>
              <w:rPr>
                <w:rFonts w:asciiTheme="majorHAnsi" w:hAnsiTheme="majorHAnsi" w:cstheme="majorHAnsi"/>
                <w:lang w:val="es-ES"/>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DB51D5" w:rsidRDefault="004B3A6C" w:rsidP="004B3A6C">
            <w:pPr>
              <w:pStyle w:val="Agency-body-text"/>
              <w:rPr>
                <w:rFonts w:asciiTheme="majorHAnsi" w:hAnsiTheme="majorHAnsi" w:cstheme="majorHAnsi"/>
                <w:lang w:val="es-ES"/>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DB51D5" w:rsidRDefault="004B3A6C" w:rsidP="004B3A6C">
            <w:pPr>
              <w:pStyle w:val="Agency-body-text"/>
              <w:rPr>
                <w:rFonts w:asciiTheme="majorHAnsi" w:hAnsiTheme="majorHAnsi" w:cstheme="majorHAnsi"/>
                <w:lang w:val="es-ES"/>
              </w:rPr>
            </w:pPr>
          </w:p>
        </w:tc>
        <w:tc>
          <w:tcPr>
            <w:tcW w:w="639" w:type="pct"/>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DB51D5" w:rsidRDefault="004B3A6C" w:rsidP="004B3A6C">
            <w:pPr>
              <w:pStyle w:val="Agency-body-text"/>
              <w:rPr>
                <w:rFonts w:asciiTheme="majorHAnsi" w:hAnsiTheme="majorHAnsi" w:cstheme="majorHAnsi"/>
              </w:rPr>
            </w:pPr>
            <w:r w:rsidRPr="00DB51D5">
              <w:rPr>
                <w:rFonts w:asciiTheme="majorHAnsi" w:hAnsiTheme="majorHAnsi" w:cstheme="majorHAnsi"/>
                <w:lang w:val="sr-Cyrl-CS" w:bidi="sr-Cyrl-CS"/>
              </w:rPr>
              <w:t xml:space="preserve">Pogledajte meru politike </w:t>
            </w:r>
            <w:r w:rsidR="006151FE">
              <w:fldChar w:fldCharType="begin"/>
            </w:r>
            <w:r w:rsidR="006151FE">
              <w:instrText xml:space="preserve"> HYPERLINK \l "C6_policy_measure" </w:instrText>
            </w:r>
            <w:r w:rsidR="006151FE">
              <w:fldChar w:fldCharType="separate"/>
            </w:r>
            <w:r w:rsidRPr="00DB51D5">
              <w:rPr>
                <w:rStyle w:val="Hyperlink"/>
                <w:rFonts w:asciiTheme="majorHAnsi" w:hAnsiTheme="majorHAnsi" w:cstheme="majorHAnsi"/>
                <w:lang w:val="sr-Cyrl-CS" w:bidi="sr-Cyrl-CS"/>
              </w:rPr>
              <w:t>B.6</w:t>
            </w:r>
            <w:r w:rsidR="006151FE">
              <w:rPr>
                <w:rStyle w:val="Hyperlink"/>
                <w:rFonts w:asciiTheme="majorHAnsi" w:hAnsiTheme="majorHAnsi" w:cstheme="majorHAnsi"/>
                <w:lang w:val="sr-Cyrl-CS" w:bidi="sr-Cyrl-CS"/>
              </w:rPr>
              <w:fldChar w:fldCharType="end"/>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DB51D5" w:rsidRDefault="004B3A6C" w:rsidP="004B3A6C">
            <w:pPr>
              <w:pStyle w:val="Agency-body-text"/>
              <w:rPr>
                <w:rFonts w:asciiTheme="majorHAnsi" w:hAnsiTheme="majorHAnsi" w:cstheme="majorHAnsi"/>
              </w:rPr>
            </w:pPr>
          </w:p>
        </w:tc>
      </w:tr>
      <w:tr w:rsidR="00EC0D7C" w:rsidRPr="00DB51D5" w14:paraId="5D6A78AA" w14:textId="77777777" w:rsidTr="00746862">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517A7283" w14:textId="26F6B5B4" w:rsidR="004B3A6C" w:rsidRPr="00DB51D5" w:rsidRDefault="004B3A6C" w:rsidP="004B3A6C">
            <w:pPr>
              <w:pStyle w:val="Agency-body-text"/>
              <w:rPr>
                <w:rFonts w:asciiTheme="majorHAnsi" w:hAnsiTheme="majorHAnsi" w:cstheme="majorHAnsi"/>
              </w:rPr>
            </w:pPr>
            <w:r w:rsidRPr="00DB51D5">
              <w:rPr>
                <w:rFonts w:asciiTheme="majorHAnsi" w:hAnsiTheme="majorHAnsi" w:cstheme="majorHAnsi"/>
                <w:lang w:val="sr-Cyrl-CS" w:bidi="sr-Cyrl-CS"/>
              </w:rPr>
              <w:t xml:space="preserve">3.4 Da li se fokusiramo na unapređenje motivacije nastavnika i osoblja, kapaciteta i radnih okruženja da bismo povećali postignuće i </w:t>
            </w:r>
            <w:r w:rsidR="006151FE">
              <w:fldChar w:fldCharType="begin"/>
            </w:r>
            <w:r w:rsidR="006151FE">
              <w:instrText xml:space="preserve"> HYPERLINK \l "wellbeing" </w:instrText>
            </w:r>
            <w:r w:rsidR="006151FE">
              <w:fldChar w:fldCharType="separate"/>
            </w:r>
            <w:r w:rsidRPr="00DB51D5">
              <w:rPr>
                <w:rStyle w:val="Hyperlink"/>
                <w:rFonts w:asciiTheme="majorHAnsi" w:hAnsiTheme="majorHAnsi" w:cstheme="majorHAnsi"/>
                <w:lang w:val="sr-Cyrl-CS" w:bidi="sr-Cyrl-CS"/>
              </w:rPr>
              <w:t>dobrobit</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učenika?</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DB51D5" w:rsidRDefault="004B3A6C" w:rsidP="004B3A6C">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DB51D5" w:rsidRDefault="004B3A6C" w:rsidP="004B3A6C">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DB51D5" w:rsidRDefault="004B3A6C" w:rsidP="004B3A6C">
            <w:pPr>
              <w:pStyle w:val="Agency-body-text"/>
              <w:rPr>
                <w:rFonts w:asciiTheme="majorHAnsi" w:hAnsiTheme="majorHAnsi" w:cstheme="majorHAns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DB51D5" w:rsidRDefault="004B3A6C" w:rsidP="004B3A6C">
            <w:pPr>
              <w:pStyle w:val="Agency-body-text"/>
              <w:rPr>
                <w:rFonts w:asciiTheme="majorHAnsi" w:hAnsiTheme="majorHAnsi" w:cstheme="majorHAnsi"/>
              </w:rPr>
            </w:pPr>
          </w:p>
        </w:tc>
        <w:tc>
          <w:tcPr>
            <w:tcW w:w="639" w:type="pct"/>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DB51D5" w:rsidRDefault="004B3A6C" w:rsidP="004B3A6C">
            <w:pPr>
              <w:pStyle w:val="Agency-body-text"/>
              <w:rPr>
                <w:rFonts w:asciiTheme="majorHAnsi" w:hAnsiTheme="majorHAnsi" w:cstheme="majorHAnsi"/>
              </w:rPr>
            </w:pPr>
            <w:r w:rsidRPr="00DB51D5">
              <w:rPr>
                <w:rFonts w:asciiTheme="majorHAnsi" w:hAnsiTheme="majorHAnsi" w:cstheme="majorHAnsi"/>
                <w:lang w:val="sr-Cyrl-CS" w:bidi="sr-Cyrl-CS"/>
              </w:rPr>
              <w:t xml:space="preserve">Pogledajte meru politike </w:t>
            </w:r>
            <w:r w:rsidR="006151FE">
              <w:fldChar w:fldCharType="begin"/>
            </w:r>
            <w:r w:rsidR="006151FE">
              <w:instrText xml:space="preserve"> HYPERLINK \l "C8_policy_measure" </w:instrText>
            </w:r>
            <w:r w:rsidR="006151FE">
              <w:fldChar w:fldCharType="separate"/>
            </w:r>
            <w:r w:rsidRPr="00DB51D5">
              <w:rPr>
                <w:rStyle w:val="Hyperlink"/>
                <w:rFonts w:asciiTheme="majorHAnsi" w:hAnsiTheme="majorHAnsi" w:cstheme="majorHAnsi"/>
                <w:lang w:val="sr-Cyrl-CS" w:bidi="sr-Cyrl-CS"/>
              </w:rPr>
              <w:t>C.8</w:t>
            </w:r>
            <w:r w:rsidR="006151FE">
              <w:rPr>
                <w:rStyle w:val="Hyperlink"/>
                <w:rFonts w:asciiTheme="majorHAnsi" w:hAnsiTheme="majorHAnsi" w:cstheme="majorHAnsi"/>
                <w:lang w:val="sr-Cyrl-CS" w:bidi="sr-Cyrl-CS"/>
              </w:rPr>
              <w:fldChar w:fldCharType="end"/>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DB51D5" w:rsidRDefault="004B3A6C" w:rsidP="004B3A6C">
            <w:pPr>
              <w:pStyle w:val="Agency-body-text"/>
              <w:rPr>
                <w:rFonts w:asciiTheme="majorHAnsi" w:hAnsiTheme="majorHAnsi" w:cstheme="majorHAnsi"/>
              </w:rPr>
            </w:pPr>
          </w:p>
        </w:tc>
      </w:tr>
      <w:tr w:rsidR="00EC0D7C" w:rsidRPr="00DB51D5" w14:paraId="1559905E" w14:textId="77777777" w:rsidTr="00746862">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044E469C" w14:textId="1D707C59" w:rsidR="004B3A6C" w:rsidRPr="00DB51D5" w:rsidRDefault="004B3A6C" w:rsidP="004B3A6C">
            <w:pPr>
              <w:pStyle w:val="Agency-body-text"/>
              <w:rPr>
                <w:rFonts w:asciiTheme="majorHAnsi" w:hAnsiTheme="majorHAnsi" w:cstheme="majorHAnsi"/>
                <w:lang w:val="it-IT"/>
              </w:rPr>
            </w:pPr>
            <w:r w:rsidRPr="00DB51D5">
              <w:rPr>
                <w:rFonts w:asciiTheme="majorHAnsi" w:hAnsiTheme="majorHAnsi" w:cstheme="majorHAnsi"/>
                <w:lang w:val="sr-Cyrl-CS" w:bidi="sr-Cyrl-CS"/>
              </w:rPr>
              <w:t>3.5 Da li se staramo da se stručnost i iskustvo neprekidno razvijaju i dele u samoj školi i van njenih granica?</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DB51D5" w:rsidRDefault="004B3A6C" w:rsidP="004B3A6C">
            <w:pPr>
              <w:pStyle w:val="Agency-body-text"/>
              <w:rPr>
                <w:rFonts w:asciiTheme="majorHAnsi" w:hAnsiTheme="majorHAnsi" w:cstheme="majorHAnsi"/>
                <w:lang w:val="it-IT"/>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DB51D5" w:rsidRDefault="004B3A6C" w:rsidP="004B3A6C">
            <w:pPr>
              <w:pStyle w:val="Agency-body-text"/>
              <w:rPr>
                <w:rFonts w:asciiTheme="majorHAnsi" w:hAnsiTheme="majorHAnsi" w:cstheme="majorHAnsi"/>
                <w:lang w:val="it-IT"/>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DB51D5" w:rsidRDefault="004B3A6C" w:rsidP="004B3A6C">
            <w:pPr>
              <w:pStyle w:val="Agency-body-text"/>
              <w:rPr>
                <w:rFonts w:asciiTheme="majorHAnsi" w:hAnsiTheme="majorHAnsi" w:cstheme="majorHAnsi"/>
                <w:lang w:val="it-IT"/>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DB51D5" w:rsidRDefault="004B3A6C" w:rsidP="004B3A6C">
            <w:pPr>
              <w:pStyle w:val="Agency-body-text"/>
              <w:rPr>
                <w:rFonts w:asciiTheme="majorHAnsi" w:hAnsiTheme="majorHAnsi" w:cstheme="majorHAnsi"/>
                <w:lang w:val="it-IT"/>
              </w:rPr>
            </w:pPr>
          </w:p>
        </w:tc>
        <w:tc>
          <w:tcPr>
            <w:tcW w:w="639" w:type="pct"/>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DB51D5" w:rsidRDefault="004B3A6C" w:rsidP="004B3A6C">
            <w:pPr>
              <w:pStyle w:val="Agency-body-text"/>
              <w:rPr>
                <w:rFonts w:asciiTheme="majorHAnsi" w:hAnsiTheme="majorHAnsi" w:cstheme="majorHAnsi"/>
              </w:rPr>
            </w:pPr>
            <w:r w:rsidRPr="00DB51D5">
              <w:rPr>
                <w:rFonts w:asciiTheme="majorHAnsi" w:hAnsiTheme="majorHAnsi" w:cstheme="majorHAnsi"/>
                <w:lang w:val="sr-Cyrl-CS" w:bidi="sr-Cyrl-CS"/>
              </w:rPr>
              <w:t xml:space="preserve">Pogledajte meru politike </w:t>
            </w:r>
            <w:r w:rsidR="006151FE">
              <w:fldChar w:fldCharType="begin"/>
            </w:r>
            <w:r w:rsidR="006151FE">
              <w:instrText xml:space="preserve"> HYPERLINK \l "C12_policy_measure" </w:instrText>
            </w:r>
            <w:r w:rsidR="006151FE">
              <w:fldChar w:fldCharType="separate"/>
            </w:r>
            <w:r w:rsidRPr="00DB51D5">
              <w:rPr>
                <w:rStyle w:val="Hyperlink"/>
                <w:rFonts w:asciiTheme="majorHAnsi" w:hAnsiTheme="majorHAnsi" w:cstheme="majorHAnsi"/>
                <w:lang w:val="sr-Cyrl-CS" w:bidi="sr-Cyrl-CS"/>
              </w:rPr>
              <w:t>C.12</w:t>
            </w:r>
            <w:r w:rsidR="006151FE">
              <w:rPr>
                <w:rStyle w:val="Hyperlink"/>
                <w:rFonts w:asciiTheme="majorHAnsi" w:hAnsiTheme="majorHAnsi" w:cstheme="majorHAnsi"/>
                <w:lang w:val="sr-Cyrl-CS" w:bidi="sr-Cyrl-CS"/>
              </w:rPr>
              <w:fldChar w:fldCharType="end"/>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DB51D5" w:rsidRDefault="004B3A6C" w:rsidP="004B3A6C">
            <w:pPr>
              <w:pStyle w:val="Agency-body-text"/>
              <w:rPr>
                <w:rFonts w:asciiTheme="majorHAnsi" w:hAnsiTheme="majorHAnsi" w:cstheme="majorHAnsi"/>
              </w:rPr>
            </w:pPr>
          </w:p>
        </w:tc>
      </w:tr>
      <w:tr w:rsidR="00EC0D7C" w:rsidRPr="00DB51D5" w14:paraId="201DB226" w14:textId="77777777" w:rsidTr="00746862">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5AE9A620" w14:textId="525AD240" w:rsidR="004B3A6C" w:rsidRPr="00DB51D5" w:rsidRDefault="004B3A6C" w:rsidP="004B3A6C">
            <w:pPr>
              <w:pStyle w:val="Agency-body-text"/>
              <w:rPr>
                <w:rFonts w:asciiTheme="majorHAnsi" w:hAnsiTheme="majorHAnsi" w:cstheme="majorHAnsi"/>
              </w:rPr>
            </w:pPr>
            <w:r w:rsidRPr="00DB51D5">
              <w:rPr>
                <w:rFonts w:asciiTheme="majorHAnsi" w:hAnsiTheme="majorHAnsi" w:cstheme="majorHAnsi"/>
                <w:lang w:val="sr-Cyrl-CS" w:bidi="sr-Cyrl-CS"/>
              </w:rPr>
              <w:t xml:space="preserve">3.6 Da li pružamo i podstičemo mogućnosti </w:t>
            </w:r>
            <w:r w:rsidR="006151FE">
              <w:fldChar w:fldCharType="begin"/>
            </w:r>
            <w:r w:rsidR="006151FE">
              <w:instrText xml:space="preserve"> HYPERLINK \l "ProfessionalLearningDevelopment" </w:instrText>
            </w:r>
            <w:r w:rsidR="006151FE">
              <w:fldChar w:fldCharType="separate"/>
            </w:r>
            <w:r w:rsidRPr="00DB51D5">
              <w:rPr>
                <w:rStyle w:val="Hyperlink"/>
                <w:rFonts w:asciiTheme="majorHAnsi" w:hAnsiTheme="majorHAnsi" w:cstheme="majorHAnsi"/>
                <w:lang w:val="sr-Cyrl-CS" w:bidi="sr-Cyrl-CS"/>
              </w:rPr>
              <w:t>profesionalnog razvoja i napredovanja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za nastavnike i osoblje da bi se razvile njihove kompetencije u povećanju postignuća i </w:t>
            </w:r>
            <w:r w:rsidR="006151FE">
              <w:fldChar w:fldCharType="begin"/>
            </w:r>
            <w:r w:rsidR="006151FE">
              <w:instrText xml:space="preserve"> HYPERLINK \l "wellbeing" </w:instrText>
            </w:r>
            <w:r w:rsidR="006151FE">
              <w:fldChar w:fldCharType="separate"/>
            </w:r>
            <w:r w:rsidRPr="00DB51D5">
              <w:rPr>
                <w:rStyle w:val="Hyperlink"/>
                <w:rFonts w:asciiTheme="majorHAnsi" w:hAnsiTheme="majorHAnsi" w:cstheme="majorHAnsi"/>
                <w:lang w:val="sr-Cyrl-CS" w:bidi="sr-Cyrl-CS"/>
              </w:rPr>
              <w:t>dobrobiti</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učenika?</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DB51D5" w:rsidRDefault="004B3A6C" w:rsidP="004B3A6C">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DB51D5" w:rsidRDefault="004B3A6C" w:rsidP="004B3A6C">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DB51D5" w:rsidRDefault="004B3A6C" w:rsidP="004B3A6C">
            <w:pPr>
              <w:pStyle w:val="Agency-body-text"/>
              <w:rPr>
                <w:rFonts w:asciiTheme="majorHAnsi" w:hAnsiTheme="majorHAnsi" w:cstheme="majorHAns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DB51D5" w:rsidRDefault="004B3A6C" w:rsidP="004B3A6C">
            <w:pPr>
              <w:pStyle w:val="Agency-body-text"/>
              <w:rPr>
                <w:rFonts w:asciiTheme="majorHAnsi" w:hAnsiTheme="majorHAnsi" w:cstheme="majorHAnsi"/>
              </w:rPr>
            </w:pPr>
          </w:p>
        </w:tc>
        <w:tc>
          <w:tcPr>
            <w:tcW w:w="639" w:type="pct"/>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DB51D5" w:rsidRDefault="004B3A6C" w:rsidP="004B3A6C">
            <w:pPr>
              <w:pStyle w:val="Agency-body-text"/>
              <w:rPr>
                <w:rFonts w:asciiTheme="majorHAnsi" w:hAnsiTheme="majorHAnsi" w:cstheme="majorHAnsi"/>
              </w:rPr>
            </w:pPr>
            <w:r w:rsidRPr="00DB51D5">
              <w:rPr>
                <w:rFonts w:asciiTheme="majorHAnsi" w:hAnsiTheme="majorHAnsi" w:cstheme="majorHAnsi"/>
                <w:lang w:val="sr-Cyrl-CS" w:bidi="sr-Cyrl-CS"/>
              </w:rPr>
              <w:t xml:space="preserve">Pogledajte meru politike </w:t>
            </w:r>
            <w:r w:rsidR="006151FE">
              <w:fldChar w:fldCharType="begin"/>
            </w:r>
            <w:r w:rsidR="006151FE">
              <w:instrText xml:space="preserve"> HYPERLINK \l "C9_policy_measure" </w:instrText>
            </w:r>
            <w:r w:rsidR="006151FE">
              <w:fldChar w:fldCharType="separate"/>
            </w:r>
            <w:r w:rsidRPr="00DB51D5">
              <w:rPr>
                <w:rStyle w:val="Hyperlink"/>
                <w:rFonts w:asciiTheme="majorHAnsi" w:hAnsiTheme="majorHAnsi" w:cstheme="majorHAnsi"/>
                <w:lang w:val="sr-Cyrl-CS" w:bidi="sr-Cyrl-CS"/>
              </w:rPr>
              <w:t>C.9</w:t>
            </w:r>
            <w:r w:rsidR="006151FE">
              <w:rPr>
                <w:rStyle w:val="Hyperlink"/>
                <w:rFonts w:asciiTheme="majorHAnsi" w:hAnsiTheme="majorHAnsi" w:cstheme="majorHAnsi"/>
                <w:lang w:val="sr-Cyrl-CS" w:bidi="sr-Cyrl-CS"/>
              </w:rPr>
              <w:fldChar w:fldCharType="end"/>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DB51D5" w:rsidRDefault="004B3A6C" w:rsidP="004B3A6C">
            <w:pPr>
              <w:pStyle w:val="Agency-body-text"/>
              <w:rPr>
                <w:rFonts w:asciiTheme="majorHAnsi" w:hAnsiTheme="majorHAnsi" w:cstheme="majorHAnsi"/>
              </w:rPr>
            </w:pPr>
          </w:p>
        </w:tc>
      </w:tr>
    </w:tbl>
    <w:p w14:paraId="697628D9" w14:textId="26FA099F" w:rsidR="00174BCC" w:rsidRPr="00DB51D5" w:rsidRDefault="00307E7A" w:rsidP="00E460CE">
      <w:pPr>
        <w:pStyle w:val="Agency-caption"/>
        <w:keepNext/>
        <w:rPr>
          <w:rFonts w:asciiTheme="majorHAnsi" w:hAnsiTheme="majorHAnsi" w:cstheme="majorHAnsi"/>
          <w:lang w:val="it-IT"/>
        </w:rPr>
      </w:pPr>
      <w:r w:rsidRPr="00DB51D5">
        <w:rPr>
          <w:rFonts w:asciiTheme="majorHAnsi" w:hAnsiTheme="majorHAnsi" w:cstheme="majorHAnsi"/>
          <w:lang w:val="sr-Cyrl-CS" w:bidi="sr-Cyrl-CS"/>
        </w:rPr>
        <w:lastRenderedPageBreak/>
        <w:t>Tabela </w:t>
      </w:r>
      <w:r w:rsidR="00062E1B" w:rsidRPr="00DB51D5">
        <w:rPr>
          <w:rFonts w:asciiTheme="majorHAnsi" w:hAnsiTheme="majorHAnsi" w:cstheme="majorHAnsi"/>
        </w:rPr>
        <w:fldChar w:fldCharType="begin"/>
      </w:r>
      <w:r w:rsidR="00062E1B" w:rsidRPr="00DB51D5">
        <w:rPr>
          <w:rFonts w:asciiTheme="majorHAnsi" w:hAnsiTheme="majorHAnsi" w:cstheme="majorHAnsi"/>
          <w:lang w:val="it-IT"/>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9</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Praksa podrške, monitoringa i procene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7"/>
        <w:gridCol w:w="1325"/>
        <w:gridCol w:w="1107"/>
        <w:gridCol w:w="1309"/>
        <w:gridCol w:w="1171"/>
        <w:gridCol w:w="1843"/>
        <w:gridCol w:w="2656"/>
      </w:tblGrid>
      <w:tr w:rsidR="0006103B" w:rsidRPr="00DB51D5" w14:paraId="1B6548D1" w14:textId="77777777" w:rsidTr="00746862">
        <w:trPr>
          <w:cantSplit/>
          <w:tblHeader/>
        </w:trPr>
        <w:tc>
          <w:tcPr>
            <w:tcW w:w="1736" w:type="pct"/>
            <w:shd w:val="clear" w:color="auto" w:fill="C8A1BB"/>
          </w:tcPr>
          <w:p w14:paraId="1E62E331" w14:textId="3A93E781" w:rsidR="004B3A6C" w:rsidRPr="00DB51D5" w:rsidRDefault="004B3A6C" w:rsidP="00E460CE">
            <w:pPr>
              <w:pStyle w:val="Agency-body-text"/>
              <w:keepNext/>
              <w:rPr>
                <w:rFonts w:asciiTheme="majorHAnsi" w:hAnsiTheme="majorHAnsi" w:cstheme="majorHAnsi"/>
                <w:b/>
                <w:bCs/>
              </w:rPr>
            </w:pPr>
            <w:r w:rsidRPr="00DB51D5">
              <w:rPr>
                <w:rFonts w:asciiTheme="majorHAnsi" w:hAnsiTheme="majorHAnsi" w:cstheme="majorHAnsi"/>
                <w:b/>
                <w:lang w:val="sr-Cyrl-CS" w:bidi="sr-Cyrl-CS"/>
              </w:rPr>
              <w:t>Pitanja</w:t>
            </w:r>
          </w:p>
        </w:tc>
        <w:tc>
          <w:tcPr>
            <w:tcW w:w="459" w:type="pct"/>
            <w:shd w:val="clear" w:color="auto" w:fill="C8A1BB"/>
          </w:tcPr>
          <w:p w14:paraId="52B28DBD" w14:textId="7FDB2181" w:rsidR="004B3A6C" w:rsidRPr="00DB51D5" w:rsidRDefault="000405E6" w:rsidP="00E460CE">
            <w:pPr>
              <w:pStyle w:val="Agency-body-text"/>
              <w:keepNext/>
              <w:rPr>
                <w:rFonts w:asciiTheme="majorHAnsi" w:hAnsiTheme="majorHAnsi" w:cstheme="majorHAnsi"/>
                <w:b/>
                <w:bCs/>
              </w:rPr>
            </w:pPr>
            <w:r w:rsidRPr="000405E6">
              <w:rPr>
                <w:rFonts w:asciiTheme="majorHAnsi" w:hAnsiTheme="majorHAnsi" w:cstheme="majorHAnsi"/>
                <w:b/>
                <w:lang w:val="sr-Cyrl-CS" w:bidi="sr-Cyrl-CS"/>
              </w:rPr>
              <w:t>Nešto što treba da se razmotri</w:t>
            </w:r>
          </w:p>
        </w:tc>
        <w:tc>
          <w:tcPr>
            <w:tcW w:w="384" w:type="pct"/>
            <w:shd w:val="clear" w:color="auto" w:fill="C8A1BB"/>
          </w:tcPr>
          <w:p w14:paraId="26F47BAE" w14:textId="77777777" w:rsidR="004B3A6C" w:rsidRPr="00DB51D5" w:rsidRDefault="004B3A6C" w:rsidP="00E460CE">
            <w:pPr>
              <w:pStyle w:val="Agency-body-text"/>
              <w:keepNext/>
              <w:rPr>
                <w:rFonts w:asciiTheme="majorHAnsi" w:hAnsiTheme="majorHAnsi" w:cstheme="majorHAnsi"/>
                <w:b/>
                <w:bCs/>
              </w:rPr>
            </w:pPr>
            <w:r w:rsidRPr="00DB51D5">
              <w:rPr>
                <w:rFonts w:asciiTheme="majorHAnsi" w:hAnsiTheme="majorHAnsi" w:cstheme="majorHAnsi"/>
                <w:b/>
                <w:lang w:val="sr-Cyrl-CS" w:bidi="sr-Cyrl-CS"/>
              </w:rPr>
              <w:t>Novo</w:t>
            </w:r>
          </w:p>
        </w:tc>
        <w:tc>
          <w:tcPr>
            <w:tcW w:w="454" w:type="pct"/>
            <w:shd w:val="clear" w:color="auto" w:fill="C8A1BB"/>
          </w:tcPr>
          <w:p w14:paraId="0C398AE5" w14:textId="77777777" w:rsidR="004B3A6C" w:rsidRPr="00DB51D5" w:rsidRDefault="004B3A6C" w:rsidP="00E460CE">
            <w:pPr>
              <w:pStyle w:val="Agency-body-text"/>
              <w:keepNext/>
              <w:rPr>
                <w:rFonts w:asciiTheme="majorHAnsi" w:hAnsiTheme="majorHAnsi" w:cstheme="majorHAnsi"/>
                <w:b/>
                <w:bCs/>
              </w:rPr>
            </w:pPr>
            <w:r w:rsidRPr="00DB51D5">
              <w:rPr>
                <w:rFonts w:asciiTheme="majorHAnsi" w:hAnsiTheme="majorHAnsi" w:cstheme="majorHAnsi"/>
                <w:b/>
                <w:lang w:val="sr-Cyrl-CS" w:bidi="sr-Cyrl-CS"/>
              </w:rPr>
              <w:t>U toku</w:t>
            </w:r>
          </w:p>
        </w:tc>
        <w:tc>
          <w:tcPr>
            <w:tcW w:w="406" w:type="pct"/>
            <w:shd w:val="clear" w:color="auto" w:fill="C8A1BB"/>
          </w:tcPr>
          <w:p w14:paraId="16922E03" w14:textId="77777777" w:rsidR="004B3A6C" w:rsidRPr="00DB51D5" w:rsidRDefault="004B3A6C" w:rsidP="00E460CE">
            <w:pPr>
              <w:pStyle w:val="Agency-body-text"/>
              <w:keepNext/>
              <w:rPr>
                <w:rFonts w:asciiTheme="majorHAnsi" w:hAnsiTheme="majorHAnsi" w:cstheme="majorHAnsi"/>
                <w:b/>
                <w:bCs/>
              </w:rPr>
            </w:pPr>
            <w:r w:rsidRPr="00DB51D5">
              <w:rPr>
                <w:rFonts w:asciiTheme="majorHAnsi" w:hAnsiTheme="majorHAnsi" w:cstheme="majorHAnsi"/>
                <w:b/>
                <w:lang w:val="sr-Cyrl-CS" w:bidi="sr-Cyrl-CS"/>
              </w:rPr>
              <w:t>Održiva praksa</w:t>
            </w:r>
          </w:p>
        </w:tc>
        <w:tc>
          <w:tcPr>
            <w:tcW w:w="639" w:type="pct"/>
            <w:shd w:val="clear" w:color="auto" w:fill="C8A1BB"/>
          </w:tcPr>
          <w:p w14:paraId="00FBF320" w14:textId="77777777" w:rsidR="004B3A6C" w:rsidRPr="00DB51D5" w:rsidRDefault="004B3A6C" w:rsidP="00E460CE">
            <w:pPr>
              <w:pStyle w:val="Agency-body-text"/>
              <w:keepNext/>
              <w:rPr>
                <w:rFonts w:asciiTheme="majorHAnsi" w:hAnsiTheme="majorHAnsi" w:cstheme="majorHAnsi"/>
                <w:b/>
                <w:bCs/>
                <w:lang w:val="it-IT"/>
              </w:rPr>
            </w:pPr>
            <w:r w:rsidRPr="00DB51D5">
              <w:rPr>
                <w:rFonts w:asciiTheme="majorHAnsi" w:hAnsiTheme="majorHAnsi" w:cstheme="majorHAnsi"/>
                <w:b/>
                <w:lang w:val="sr-Cyrl-CS" w:bidi="sr-Cyrl-CS"/>
              </w:rPr>
              <w:t>Da li politika ovo efikasno podržava?</w:t>
            </w:r>
          </w:p>
        </w:tc>
        <w:tc>
          <w:tcPr>
            <w:tcW w:w="921" w:type="pct"/>
            <w:shd w:val="clear" w:color="auto" w:fill="C8A1BB"/>
          </w:tcPr>
          <w:p w14:paraId="5CAAB16B" w14:textId="77777777" w:rsidR="004B3A6C" w:rsidRPr="00DB51D5" w:rsidRDefault="004B3A6C" w:rsidP="00E460CE">
            <w:pPr>
              <w:pStyle w:val="Agency-body-text"/>
              <w:keepNext/>
              <w:rPr>
                <w:rFonts w:asciiTheme="majorHAnsi" w:hAnsiTheme="majorHAnsi" w:cstheme="majorHAnsi"/>
                <w:b/>
                <w:bCs/>
              </w:rPr>
            </w:pPr>
            <w:r w:rsidRPr="00DB51D5">
              <w:rPr>
                <w:rFonts w:asciiTheme="majorHAnsi" w:hAnsiTheme="majorHAnsi" w:cstheme="majorHAnsi"/>
                <w:b/>
                <w:lang w:val="sr-Cyrl-CS" w:bidi="sr-Cyrl-CS"/>
              </w:rPr>
              <w:t>Komentari/napomene</w:t>
            </w:r>
          </w:p>
        </w:tc>
      </w:tr>
      <w:tr w:rsidR="00EC0D7C" w:rsidRPr="00DB51D5" w14:paraId="40A93C8F" w14:textId="77777777" w:rsidTr="00746862">
        <w:trPr>
          <w:cantSplit/>
        </w:trPr>
        <w:tc>
          <w:tcPr>
            <w:tcW w:w="1736" w:type="pct"/>
            <w:tcBorders>
              <w:top w:val="single" w:sz="4" w:space="0" w:color="auto"/>
              <w:left w:val="single" w:sz="4" w:space="0" w:color="auto"/>
              <w:bottom w:val="single" w:sz="4" w:space="0" w:color="auto"/>
              <w:right w:val="single" w:sz="4" w:space="0" w:color="auto"/>
            </w:tcBorders>
            <w:shd w:val="clear" w:color="auto" w:fill="auto"/>
          </w:tcPr>
          <w:p w14:paraId="0061975B" w14:textId="662A8489" w:rsidR="004B3A6C" w:rsidRPr="00DB51D5" w:rsidRDefault="004B3A6C" w:rsidP="004B3A6C">
            <w:pPr>
              <w:pStyle w:val="Agency-body-text"/>
              <w:rPr>
                <w:rFonts w:asciiTheme="majorHAnsi" w:hAnsiTheme="majorHAnsi" w:cstheme="majorHAnsi"/>
              </w:rPr>
            </w:pPr>
            <w:r w:rsidRPr="00DB51D5">
              <w:rPr>
                <w:rFonts w:asciiTheme="majorHAnsi" w:hAnsiTheme="majorHAnsi" w:cstheme="majorHAnsi"/>
                <w:lang w:val="sr-Cyrl-CS" w:bidi="sr-Cyrl-CS"/>
              </w:rPr>
              <w:t xml:space="preserve">3.7 Da li olakšavamo </w:t>
            </w:r>
            <w:r w:rsidR="006151FE">
              <w:fldChar w:fldCharType="begin"/>
            </w:r>
            <w:r w:rsidR="006151FE">
              <w:instrText xml:space="preserve"> HYPERLINK \l "TeacherReflection" </w:instrText>
            </w:r>
            <w:r w:rsidR="006151FE">
              <w:fldChar w:fldCharType="separate"/>
            </w:r>
            <w:r w:rsidRPr="00DB51D5">
              <w:rPr>
                <w:rStyle w:val="Hyperlink"/>
                <w:rFonts w:asciiTheme="majorHAnsi" w:hAnsiTheme="majorHAnsi" w:cstheme="majorHAnsi"/>
                <w:lang w:val="sr-Cyrl-CS" w:bidi="sr-Cyrl-CS"/>
              </w:rPr>
              <w:t>refleksivnu praksu</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sa ciljem transformisanja podučavanja, učenja i procene?</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DB51D5" w:rsidRDefault="004B3A6C" w:rsidP="004B3A6C">
            <w:pPr>
              <w:pStyle w:val="Agency-body-text"/>
              <w:rPr>
                <w:rFonts w:asciiTheme="majorHAnsi" w:hAnsiTheme="majorHAnsi" w:cstheme="majorHAnsi"/>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DB51D5" w:rsidRDefault="004B3A6C" w:rsidP="004B3A6C">
            <w:pPr>
              <w:pStyle w:val="Agency-body-text"/>
              <w:rPr>
                <w:rFonts w:asciiTheme="majorHAnsi" w:hAnsiTheme="majorHAnsi" w:cstheme="majorHAnsi"/>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DB51D5" w:rsidRDefault="004B3A6C" w:rsidP="004B3A6C">
            <w:pPr>
              <w:pStyle w:val="Agency-body-text"/>
              <w:rPr>
                <w:rFonts w:asciiTheme="majorHAnsi" w:hAnsiTheme="majorHAnsi" w:cstheme="majorHAnsi"/>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DB51D5" w:rsidRDefault="004B3A6C" w:rsidP="004B3A6C">
            <w:pPr>
              <w:pStyle w:val="Agency-body-text"/>
              <w:rPr>
                <w:rFonts w:asciiTheme="majorHAnsi" w:hAnsiTheme="majorHAnsi" w:cstheme="majorHAnsi"/>
              </w:rPr>
            </w:pPr>
          </w:p>
        </w:tc>
        <w:tc>
          <w:tcPr>
            <w:tcW w:w="639" w:type="pct"/>
            <w:tcBorders>
              <w:top w:val="single" w:sz="4" w:space="0" w:color="auto"/>
              <w:left w:val="single" w:sz="4" w:space="0" w:color="auto"/>
              <w:bottom w:val="single" w:sz="4" w:space="0" w:color="auto"/>
              <w:right w:val="single" w:sz="4" w:space="0" w:color="auto"/>
            </w:tcBorders>
            <w:shd w:val="clear" w:color="auto" w:fill="auto"/>
          </w:tcPr>
          <w:p w14:paraId="55250959" w14:textId="3F8EB371" w:rsidR="004B3A6C" w:rsidRPr="00DB51D5" w:rsidRDefault="004B3A6C" w:rsidP="004B3A6C">
            <w:pPr>
              <w:pStyle w:val="Agency-body-text"/>
              <w:rPr>
                <w:rFonts w:asciiTheme="majorHAnsi" w:hAnsiTheme="majorHAnsi" w:cstheme="majorHAnsi"/>
              </w:rPr>
            </w:pPr>
            <w:r w:rsidRPr="00DB51D5">
              <w:rPr>
                <w:rFonts w:asciiTheme="majorHAnsi" w:hAnsiTheme="majorHAnsi" w:cstheme="majorHAnsi"/>
                <w:lang w:val="sr-Cyrl-CS" w:bidi="sr-Cyrl-CS"/>
              </w:rPr>
              <w:t xml:space="preserve">Pogledajte meru politike </w:t>
            </w:r>
            <w:r w:rsidR="006151FE">
              <w:fldChar w:fldCharType="begin"/>
            </w:r>
            <w:r w:rsidR="006151FE">
              <w:instrText xml:space="preserve"> HYPERLINK \l "B9_policy_measure" </w:instrText>
            </w:r>
            <w:r w:rsidR="006151FE">
              <w:fldChar w:fldCharType="separate"/>
            </w:r>
            <w:r w:rsidRPr="00DB51D5">
              <w:rPr>
                <w:rStyle w:val="Hyperlink"/>
                <w:rFonts w:asciiTheme="majorHAnsi" w:hAnsiTheme="majorHAnsi" w:cstheme="majorHAnsi"/>
                <w:lang w:val="sr-Cyrl-CS" w:bidi="sr-Cyrl-CS"/>
              </w:rPr>
              <w:t>C.9</w:t>
            </w:r>
            <w:r w:rsidR="006151FE">
              <w:rPr>
                <w:rStyle w:val="Hyperlink"/>
                <w:rFonts w:asciiTheme="majorHAnsi" w:hAnsiTheme="majorHAnsi" w:cstheme="majorHAnsi"/>
                <w:lang w:val="sr-Cyrl-CS" w:bidi="sr-Cyrl-CS"/>
              </w:rPr>
              <w:fldChar w:fldCharType="end"/>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DB51D5" w:rsidRDefault="004B3A6C" w:rsidP="004B3A6C">
            <w:pPr>
              <w:pStyle w:val="Agency-body-text"/>
              <w:rPr>
                <w:rFonts w:asciiTheme="majorHAnsi" w:hAnsiTheme="majorHAnsi" w:cstheme="majorHAnsi"/>
              </w:rPr>
            </w:pPr>
          </w:p>
        </w:tc>
      </w:tr>
      <w:tr w:rsidR="00EC0D7C" w:rsidRPr="00DB51D5" w14:paraId="2C7649F9" w14:textId="77777777" w:rsidTr="00746862">
        <w:trPr>
          <w:cantSplit/>
        </w:trPr>
        <w:tc>
          <w:tcPr>
            <w:tcW w:w="1736" w:type="pct"/>
            <w:tcBorders>
              <w:top w:val="single" w:sz="4" w:space="0" w:color="auto"/>
              <w:left w:val="single" w:sz="4" w:space="0" w:color="auto"/>
              <w:bottom w:val="single" w:sz="4" w:space="0" w:color="auto"/>
              <w:right w:val="single" w:sz="4" w:space="0" w:color="auto"/>
            </w:tcBorders>
            <w:shd w:val="clear" w:color="auto" w:fill="auto"/>
          </w:tcPr>
          <w:p w14:paraId="37851E81" w14:textId="0BBFFEF4" w:rsidR="004B3A6C" w:rsidRPr="00DB51D5" w:rsidRDefault="004B3A6C" w:rsidP="004B3A6C">
            <w:pPr>
              <w:pStyle w:val="Agency-body-text"/>
              <w:rPr>
                <w:rFonts w:asciiTheme="majorHAnsi" w:hAnsiTheme="majorHAnsi" w:cstheme="majorHAnsi"/>
              </w:rPr>
            </w:pPr>
            <w:r w:rsidRPr="00DB51D5">
              <w:rPr>
                <w:rFonts w:asciiTheme="majorHAnsi" w:hAnsiTheme="majorHAnsi" w:cstheme="majorHAnsi"/>
                <w:lang w:val="sr-Cyrl-CS" w:bidi="sr-Cyrl-CS"/>
              </w:rPr>
              <w:t xml:space="preserve">3.8 Da li koristimo podatke kao osnovu za </w:t>
            </w:r>
            <w:r w:rsidR="006151FE">
              <w:fldChar w:fldCharType="begin"/>
            </w:r>
            <w:r w:rsidR="006151FE">
              <w:instrText xml:space="preserve"> HYPERLINK \l "TeacherReflection" </w:instrText>
            </w:r>
            <w:r w:rsidR="006151FE">
              <w:fldChar w:fldCharType="separate"/>
            </w:r>
            <w:r w:rsidRPr="00DB51D5">
              <w:rPr>
                <w:rStyle w:val="Hyperlink"/>
                <w:rFonts w:asciiTheme="majorHAnsi" w:hAnsiTheme="majorHAnsi" w:cstheme="majorHAnsi"/>
                <w:lang w:val="sr-Cyrl-CS" w:bidi="sr-Cyrl-CS"/>
              </w:rPr>
              <w:t>refleksiju nastavnika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i neprekidno usavršavanje?</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DB51D5" w:rsidRDefault="004B3A6C" w:rsidP="004B3A6C">
            <w:pPr>
              <w:pStyle w:val="Agency-body-text"/>
              <w:rPr>
                <w:rFonts w:asciiTheme="majorHAnsi" w:hAnsiTheme="majorHAnsi" w:cstheme="majorHAnsi"/>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DB51D5" w:rsidRDefault="004B3A6C" w:rsidP="004B3A6C">
            <w:pPr>
              <w:pStyle w:val="Agency-body-text"/>
              <w:rPr>
                <w:rFonts w:asciiTheme="majorHAnsi" w:hAnsiTheme="majorHAnsi" w:cstheme="majorHAnsi"/>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DB51D5" w:rsidRDefault="004B3A6C" w:rsidP="004B3A6C">
            <w:pPr>
              <w:pStyle w:val="Agency-body-text"/>
              <w:rPr>
                <w:rFonts w:asciiTheme="majorHAnsi" w:hAnsiTheme="majorHAnsi" w:cstheme="majorHAnsi"/>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DB51D5" w:rsidRDefault="004B3A6C" w:rsidP="004B3A6C">
            <w:pPr>
              <w:pStyle w:val="Agency-body-text"/>
              <w:rPr>
                <w:rFonts w:asciiTheme="majorHAnsi" w:hAnsiTheme="majorHAnsi" w:cstheme="majorHAnsi"/>
              </w:rPr>
            </w:pPr>
          </w:p>
        </w:tc>
        <w:tc>
          <w:tcPr>
            <w:tcW w:w="639" w:type="pct"/>
            <w:tcBorders>
              <w:top w:val="single" w:sz="4" w:space="0" w:color="auto"/>
              <w:left w:val="single" w:sz="4" w:space="0" w:color="auto"/>
              <w:bottom w:val="single" w:sz="4" w:space="0" w:color="auto"/>
              <w:right w:val="single" w:sz="4" w:space="0" w:color="auto"/>
            </w:tcBorders>
            <w:shd w:val="clear" w:color="auto" w:fill="auto"/>
          </w:tcPr>
          <w:p w14:paraId="2C85DE82" w14:textId="40A9314F" w:rsidR="004B3A6C" w:rsidRPr="00DB51D5" w:rsidRDefault="004B3A6C" w:rsidP="004B3A6C">
            <w:pPr>
              <w:pStyle w:val="Agency-body-text"/>
              <w:rPr>
                <w:rFonts w:asciiTheme="majorHAnsi" w:hAnsiTheme="majorHAnsi" w:cstheme="majorHAnsi"/>
              </w:rPr>
            </w:pPr>
            <w:r w:rsidRPr="00DB51D5">
              <w:rPr>
                <w:rFonts w:asciiTheme="majorHAnsi" w:hAnsiTheme="majorHAnsi" w:cstheme="majorHAnsi"/>
                <w:lang w:val="sr-Cyrl-CS" w:bidi="sr-Cyrl-CS"/>
              </w:rPr>
              <w:t xml:space="preserve">Pogledajte meru politike </w:t>
            </w:r>
            <w:r w:rsidR="006151FE">
              <w:fldChar w:fldCharType="begin"/>
            </w:r>
            <w:r w:rsidR="006151FE">
              <w:instrText xml:space="preserve"> HYPERLINK \l "C10_policy_measure" </w:instrText>
            </w:r>
            <w:r w:rsidR="006151FE">
              <w:fldChar w:fldCharType="separate"/>
            </w:r>
            <w:r w:rsidRPr="00DB51D5">
              <w:rPr>
                <w:rStyle w:val="Hyperlink"/>
                <w:rFonts w:asciiTheme="majorHAnsi" w:hAnsiTheme="majorHAnsi" w:cstheme="majorHAnsi"/>
                <w:lang w:val="sr-Cyrl-CS" w:bidi="sr-Cyrl-CS"/>
              </w:rPr>
              <w:t>C.10</w:t>
            </w:r>
            <w:r w:rsidR="006151FE">
              <w:rPr>
                <w:rStyle w:val="Hyperlink"/>
                <w:rFonts w:asciiTheme="majorHAnsi" w:hAnsiTheme="majorHAnsi" w:cstheme="majorHAnsi"/>
                <w:lang w:val="sr-Cyrl-CS" w:bidi="sr-Cyrl-CS"/>
              </w:rPr>
              <w:fldChar w:fldCharType="end"/>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DB51D5" w:rsidRDefault="004B3A6C" w:rsidP="004B3A6C">
            <w:pPr>
              <w:pStyle w:val="Agency-body-text"/>
              <w:rPr>
                <w:rFonts w:asciiTheme="majorHAnsi" w:hAnsiTheme="majorHAnsi" w:cstheme="majorHAnsi"/>
              </w:rPr>
            </w:pPr>
          </w:p>
        </w:tc>
      </w:tr>
      <w:tr w:rsidR="00EC0D7C" w:rsidRPr="00DB51D5" w14:paraId="4F90297E" w14:textId="77777777" w:rsidTr="00746862">
        <w:trPr>
          <w:cantSplit/>
        </w:trPr>
        <w:tc>
          <w:tcPr>
            <w:tcW w:w="1736" w:type="pct"/>
            <w:tcBorders>
              <w:top w:val="single" w:sz="4" w:space="0" w:color="auto"/>
              <w:left w:val="single" w:sz="4" w:space="0" w:color="auto"/>
              <w:bottom w:val="single" w:sz="4" w:space="0" w:color="auto"/>
              <w:right w:val="single" w:sz="4" w:space="0" w:color="auto"/>
            </w:tcBorders>
            <w:shd w:val="clear" w:color="auto" w:fill="auto"/>
          </w:tcPr>
          <w:p w14:paraId="5100AA9D" w14:textId="2527BFD2" w:rsidR="004B3A6C" w:rsidRPr="00DB51D5" w:rsidRDefault="000405E6" w:rsidP="004B3A6C">
            <w:pPr>
              <w:pStyle w:val="Agency-body-text"/>
              <w:rPr>
                <w:rFonts w:asciiTheme="majorHAnsi" w:hAnsiTheme="majorHAnsi" w:cstheme="majorHAnsi"/>
              </w:rPr>
            </w:pPr>
            <w:r w:rsidRPr="00612F58">
              <w:rPr>
                <w:lang w:val="sr-Cyrl-CS" w:bidi="sr-Cyrl-CS"/>
              </w:rPr>
              <w:t xml:space="preserve">3.9 Da li promovišemo </w:t>
            </w:r>
            <w:r>
              <w:fldChar w:fldCharType="begin"/>
            </w:r>
            <w:r>
              <w:instrText xml:space="preserve"> HYPERLINK \l "professionalresponsibility" </w:instrText>
            </w:r>
            <w:r>
              <w:fldChar w:fldCharType="separate"/>
            </w:r>
            <w:r w:rsidRPr="00612F58">
              <w:rPr>
                <w:rStyle w:val="Hyperlink"/>
                <w:lang w:val="sr-Cyrl-CS" w:bidi="sr-Cyrl-CS"/>
              </w:rPr>
              <w:t>profesionalnu pouzdanost i odgovornost</w:t>
            </w:r>
            <w:r>
              <w:rPr>
                <w:rStyle w:val="Hyperlink"/>
                <w:lang w:val="sr-Cyrl-CS" w:bidi="sr-Cyrl-CS"/>
              </w:rPr>
              <w:fldChar w:fldCharType="end"/>
            </w:r>
            <w:r w:rsidRPr="00612F58">
              <w:rPr>
                <w:lang w:val="sr-Cyrl-CS" w:bidi="sr-Cyrl-CS"/>
              </w:rPr>
              <w:t xml:space="preserve"> i da li pazimo da nastavnici preuzmu odgovornost za sve učenike, posebno za one podložne isključivanju?</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DB51D5" w:rsidRDefault="004B3A6C" w:rsidP="004B3A6C">
            <w:pPr>
              <w:pStyle w:val="Agency-body-text"/>
              <w:rPr>
                <w:rFonts w:asciiTheme="majorHAnsi" w:hAnsiTheme="majorHAnsi" w:cstheme="majorHAnsi"/>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DB51D5" w:rsidRDefault="004B3A6C" w:rsidP="004B3A6C">
            <w:pPr>
              <w:pStyle w:val="Agency-body-text"/>
              <w:rPr>
                <w:rFonts w:asciiTheme="majorHAnsi" w:hAnsiTheme="majorHAnsi" w:cstheme="majorHAnsi"/>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DB51D5" w:rsidRDefault="004B3A6C" w:rsidP="004B3A6C">
            <w:pPr>
              <w:pStyle w:val="Agency-body-text"/>
              <w:rPr>
                <w:rFonts w:asciiTheme="majorHAnsi" w:hAnsiTheme="majorHAnsi" w:cstheme="majorHAnsi"/>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DB51D5" w:rsidRDefault="004B3A6C" w:rsidP="004B3A6C">
            <w:pPr>
              <w:pStyle w:val="Agency-body-text"/>
              <w:rPr>
                <w:rFonts w:asciiTheme="majorHAnsi" w:hAnsiTheme="majorHAnsi" w:cstheme="majorHAnsi"/>
              </w:rPr>
            </w:pPr>
          </w:p>
        </w:tc>
        <w:tc>
          <w:tcPr>
            <w:tcW w:w="639" w:type="pct"/>
            <w:tcBorders>
              <w:top w:val="single" w:sz="4" w:space="0" w:color="auto"/>
              <w:left w:val="single" w:sz="4" w:space="0" w:color="auto"/>
              <w:bottom w:val="single" w:sz="4" w:space="0" w:color="auto"/>
              <w:right w:val="single" w:sz="4" w:space="0" w:color="auto"/>
            </w:tcBorders>
            <w:shd w:val="clear" w:color="auto" w:fill="auto"/>
          </w:tcPr>
          <w:p w14:paraId="5EC4909C" w14:textId="25D387CD" w:rsidR="004B3A6C" w:rsidRPr="00DB51D5" w:rsidRDefault="004B3A6C" w:rsidP="004B3A6C">
            <w:pPr>
              <w:pStyle w:val="Agency-body-text"/>
              <w:rPr>
                <w:rFonts w:asciiTheme="majorHAnsi" w:hAnsiTheme="majorHAnsi" w:cstheme="majorHAnsi"/>
                <w:lang w:val="it-IT"/>
              </w:rPr>
            </w:pPr>
            <w:r w:rsidRPr="00DB51D5">
              <w:rPr>
                <w:rFonts w:asciiTheme="majorHAnsi" w:hAnsiTheme="majorHAnsi" w:cstheme="majorHAnsi"/>
                <w:lang w:val="sr-Cyrl-CS" w:bidi="sr-Cyrl-CS"/>
              </w:rPr>
              <w:t xml:space="preserve">Pogledajte mere politike </w:t>
            </w:r>
            <w:r w:rsidR="006151FE">
              <w:fldChar w:fldCharType="begin"/>
            </w:r>
            <w:r w:rsidR="006151FE">
              <w:instrText xml:space="preserve"> HYPERLINK \l "C1_policy_measure" </w:instrText>
            </w:r>
            <w:r w:rsidR="006151FE">
              <w:fldChar w:fldCharType="separate"/>
            </w:r>
            <w:r w:rsidRPr="00DB51D5">
              <w:rPr>
                <w:rStyle w:val="Hyperlink"/>
                <w:rFonts w:asciiTheme="majorHAnsi" w:hAnsiTheme="majorHAnsi" w:cstheme="majorHAnsi"/>
                <w:lang w:val="sr-Cyrl-CS" w:bidi="sr-Cyrl-CS"/>
              </w:rPr>
              <w:t>C.1</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"C13_policy_measure" </w:instrText>
            </w:r>
            <w:r w:rsidR="006151FE">
              <w:fldChar w:fldCharType="separate"/>
            </w:r>
            <w:r w:rsidRPr="00DB51D5">
              <w:rPr>
                <w:rStyle w:val="Hyperlink"/>
                <w:rFonts w:asciiTheme="majorHAnsi" w:hAnsiTheme="majorHAnsi" w:cstheme="majorHAnsi"/>
                <w:lang w:val="sr-Cyrl-CS" w:bidi="sr-Cyrl-CS"/>
              </w:rPr>
              <w:t>C.13</w:t>
            </w:r>
            <w:r w:rsidR="006151FE">
              <w:rPr>
                <w:rStyle w:val="Hyperlink"/>
                <w:rFonts w:asciiTheme="majorHAnsi" w:hAnsiTheme="majorHAnsi" w:cstheme="majorHAnsi"/>
                <w:lang w:val="sr-Cyrl-CS" w:bidi="sr-Cyrl-CS"/>
              </w:rPr>
              <w:fldChar w:fldCharType="end"/>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DB51D5" w:rsidRDefault="004B3A6C" w:rsidP="004B3A6C">
            <w:pPr>
              <w:pStyle w:val="Agency-body-text"/>
              <w:rPr>
                <w:rFonts w:asciiTheme="majorHAnsi" w:hAnsiTheme="majorHAnsi" w:cstheme="majorHAnsi"/>
                <w:lang w:val="it-IT"/>
              </w:rPr>
            </w:pPr>
          </w:p>
        </w:tc>
      </w:tr>
    </w:tbl>
    <w:p w14:paraId="650A0426" w14:textId="57C56CBD" w:rsidR="00B9343E" w:rsidRPr="00DB51D5" w:rsidRDefault="00B9343E" w:rsidP="003E3CC9">
      <w:pPr>
        <w:pStyle w:val="Agency-body-text"/>
        <w:keepNext/>
        <w:spacing w:before="360"/>
        <w:rPr>
          <w:rFonts w:asciiTheme="majorHAnsi" w:hAnsiTheme="majorHAnsi" w:cstheme="majorHAnsi"/>
          <w:b/>
          <w:bCs/>
          <w:lang w:val="it-IT"/>
        </w:rPr>
      </w:pPr>
      <w:r w:rsidRPr="00DB51D5">
        <w:rPr>
          <w:rFonts w:asciiTheme="majorHAnsi" w:hAnsiTheme="majorHAnsi" w:cstheme="majorHAnsi"/>
          <w:b/>
          <w:lang w:val="sr-Cyrl-CS" w:bidi="sr-Cyrl-CS"/>
        </w:rPr>
        <w:t>Da li postoje dodatne informacije koje treba uzeti u obzir, a koje nisu obuhvaćene gorenavedenim pitanjima?</w:t>
      </w:r>
    </w:p>
    <w:p w14:paraId="43FD73FB" w14:textId="01D9B6C7" w:rsidR="009649A4" w:rsidRPr="00DB51D5" w:rsidRDefault="009649A4" w:rsidP="009649A4">
      <w:pPr>
        <w:pStyle w:val="Agency-body-text"/>
        <w:rPr>
          <w:rFonts w:asciiTheme="majorHAnsi" w:hAnsiTheme="majorHAnsi" w:cstheme="majorHAnsi"/>
          <w:lang w:val="it-IT"/>
        </w:rPr>
      </w:pPr>
    </w:p>
    <w:p w14:paraId="1845B022" w14:textId="4456A976" w:rsidR="0037244B" w:rsidRPr="00DB51D5" w:rsidRDefault="0037244B" w:rsidP="003E3CC9">
      <w:pPr>
        <w:pStyle w:val="Agency-body-text"/>
        <w:keepNext/>
        <w:spacing w:before="360"/>
        <w:rPr>
          <w:rFonts w:asciiTheme="majorHAnsi" w:hAnsiTheme="majorHAnsi" w:cstheme="majorHAnsi"/>
          <w:b/>
          <w:bCs/>
          <w:lang w:val="it-IT"/>
        </w:rPr>
      </w:pPr>
      <w:r w:rsidRPr="00DB51D5">
        <w:rPr>
          <w:rFonts w:asciiTheme="majorHAnsi" w:hAnsiTheme="majorHAnsi" w:cstheme="majorHAnsi"/>
          <w:b/>
          <w:lang w:val="sr-Cyrl-CS" w:bidi="sr-Cyrl-CS"/>
        </w:rPr>
        <w:t>Refleksije o našim odgovorima o ljudskom razvoju:</w:t>
      </w:r>
    </w:p>
    <w:p w14:paraId="2729C2B5" w14:textId="757D94B6" w:rsidR="0037244B" w:rsidRPr="00DB51D5" w:rsidRDefault="0037244B" w:rsidP="003E3CC9">
      <w:pPr>
        <w:pStyle w:val="Agency-body-text"/>
        <w:keepNext/>
        <w:numPr>
          <w:ilvl w:val="0"/>
          <w:numId w:val="29"/>
        </w:numPr>
        <w:rPr>
          <w:rFonts w:asciiTheme="majorHAnsi" w:hAnsiTheme="majorHAnsi" w:cstheme="majorHAnsi"/>
          <w:lang w:val="it-IT"/>
        </w:rPr>
      </w:pPr>
      <w:r w:rsidRPr="00DB51D5">
        <w:rPr>
          <w:rFonts w:asciiTheme="majorHAnsi" w:hAnsiTheme="majorHAnsi" w:cstheme="majorHAnsi"/>
          <w:lang w:val="sr-Cyrl-CS" w:bidi="sr-Cyrl-CS"/>
        </w:rPr>
        <w:t>Koliko je inkluzivna naša praksa rukovođenja škole u razvoju svog osoblja u našoj školi?</w:t>
      </w:r>
    </w:p>
    <w:p w14:paraId="464DCABD" w14:textId="77777777" w:rsidR="0037244B" w:rsidRPr="00DB51D5" w:rsidRDefault="0037244B" w:rsidP="003E3CC9">
      <w:pPr>
        <w:pStyle w:val="Agency-body-text"/>
        <w:rPr>
          <w:rFonts w:asciiTheme="majorHAnsi" w:hAnsiTheme="majorHAnsi" w:cstheme="majorHAnsi"/>
          <w:lang w:val="it-IT"/>
        </w:rPr>
      </w:pPr>
    </w:p>
    <w:p w14:paraId="0148295D" w14:textId="3FFA7DB6" w:rsidR="0037244B" w:rsidRPr="00DB51D5" w:rsidRDefault="0037244B" w:rsidP="003E3CC9">
      <w:pPr>
        <w:pStyle w:val="Agency-body-text"/>
        <w:keepNext/>
        <w:numPr>
          <w:ilvl w:val="0"/>
          <w:numId w:val="29"/>
        </w:numPr>
        <w:rPr>
          <w:rFonts w:asciiTheme="majorHAnsi" w:hAnsiTheme="majorHAnsi" w:cstheme="majorHAnsi"/>
          <w:lang w:val="es-ES"/>
        </w:rPr>
      </w:pPr>
      <w:r w:rsidRPr="00DB51D5" w:rsidDel="0056421C">
        <w:rPr>
          <w:rFonts w:asciiTheme="majorHAnsi" w:hAnsiTheme="majorHAnsi" w:cstheme="majorHAnsi"/>
          <w:lang w:val="sr-Cyrl-CS" w:bidi="sr-Cyrl-CS"/>
        </w:rPr>
        <w:t>Koje su naše snage u tom pogledu?</w:t>
      </w:r>
    </w:p>
    <w:p w14:paraId="18B814C2" w14:textId="77777777" w:rsidR="0037244B" w:rsidRPr="00DB51D5" w:rsidRDefault="0037244B" w:rsidP="003E3CC9">
      <w:pPr>
        <w:pStyle w:val="Agency-body-text"/>
        <w:rPr>
          <w:rFonts w:asciiTheme="majorHAnsi" w:hAnsiTheme="majorHAnsi" w:cstheme="majorHAnsi"/>
          <w:lang w:val="es-ES"/>
        </w:rPr>
      </w:pPr>
    </w:p>
    <w:p w14:paraId="7E9A0E60" w14:textId="2E073D69" w:rsidR="0037244B" w:rsidRPr="00DB51D5" w:rsidRDefault="0037244B" w:rsidP="003E3CC9">
      <w:pPr>
        <w:pStyle w:val="Agency-body-text"/>
        <w:keepNext/>
        <w:numPr>
          <w:ilvl w:val="0"/>
          <w:numId w:val="29"/>
        </w:numPr>
        <w:rPr>
          <w:rFonts w:asciiTheme="majorHAnsi" w:hAnsiTheme="majorHAnsi" w:cstheme="majorHAnsi"/>
          <w:lang w:val="it-IT"/>
        </w:rPr>
      </w:pPr>
      <w:r w:rsidRPr="00DB51D5">
        <w:rPr>
          <w:rFonts w:asciiTheme="majorHAnsi" w:hAnsiTheme="majorHAnsi" w:cstheme="majorHAnsi"/>
          <w:lang w:val="sr-Cyrl-CS" w:bidi="sr-Cyrl-CS"/>
        </w:rPr>
        <w:lastRenderedPageBreak/>
        <w:t>Koje oblasti treba da poboljšamo/dodatno unapredimo?</w:t>
      </w:r>
    </w:p>
    <w:p w14:paraId="09FC1470" w14:textId="77777777" w:rsidR="0037244B" w:rsidRPr="00DB51D5" w:rsidRDefault="0037244B" w:rsidP="002D3474">
      <w:pPr>
        <w:pStyle w:val="Agency-body-text"/>
        <w:rPr>
          <w:rFonts w:asciiTheme="majorHAnsi" w:hAnsiTheme="majorHAnsi" w:cstheme="majorHAnsi"/>
          <w:lang w:val="it-IT"/>
        </w:rPr>
      </w:pPr>
    </w:p>
    <w:p w14:paraId="7557E69E" w14:textId="37B81834" w:rsidR="0037244B" w:rsidRPr="00DB51D5" w:rsidRDefault="0037244B" w:rsidP="003E3CC9">
      <w:pPr>
        <w:pStyle w:val="Agency-body-text"/>
        <w:keepNext/>
        <w:numPr>
          <w:ilvl w:val="0"/>
          <w:numId w:val="29"/>
        </w:numPr>
        <w:rPr>
          <w:rFonts w:asciiTheme="majorHAnsi" w:hAnsiTheme="majorHAnsi" w:cstheme="majorHAnsi"/>
        </w:rPr>
      </w:pPr>
      <w:r w:rsidRPr="00DB51D5">
        <w:rPr>
          <w:rFonts w:asciiTheme="majorHAnsi" w:hAnsiTheme="majorHAnsi" w:cstheme="majorHAnsi"/>
          <w:lang w:val="sr-Cyrl-CS" w:bidi="sr-Cyrl-CS"/>
        </w:rPr>
        <w:t>Koja su naša tri prioritetna pitanja?</w:t>
      </w:r>
    </w:p>
    <w:p w14:paraId="1FDF7EAD" w14:textId="77777777" w:rsidR="0037244B" w:rsidRPr="00DB51D5" w:rsidRDefault="0037244B" w:rsidP="002D3474">
      <w:pPr>
        <w:pStyle w:val="Agency-body-text"/>
        <w:rPr>
          <w:rFonts w:asciiTheme="majorHAnsi" w:hAnsiTheme="majorHAnsi" w:cstheme="majorHAnsi"/>
        </w:rPr>
      </w:pPr>
    </w:p>
    <w:p w14:paraId="4E75C02C" w14:textId="1F5CFD74" w:rsidR="0037244B" w:rsidRPr="00DB51D5" w:rsidRDefault="0037244B" w:rsidP="003E3CC9">
      <w:pPr>
        <w:pStyle w:val="Agency-body-text"/>
        <w:keepNext/>
        <w:numPr>
          <w:ilvl w:val="0"/>
          <w:numId w:val="29"/>
        </w:numPr>
        <w:rPr>
          <w:rFonts w:asciiTheme="majorHAnsi" w:hAnsiTheme="majorHAnsi" w:cstheme="majorHAnsi"/>
        </w:rPr>
      </w:pPr>
      <w:r w:rsidRPr="00DB51D5">
        <w:rPr>
          <w:rFonts w:asciiTheme="majorHAnsi" w:hAnsiTheme="majorHAnsi" w:cstheme="majorHAnsi"/>
          <w:lang w:val="sr-Cyrl-CS" w:bidi="sr-Cyrl-CS"/>
        </w:rPr>
        <w:t>U kojim oblastima politike treba da podrže našu praksu?</w:t>
      </w:r>
    </w:p>
    <w:p w14:paraId="4D74134C" w14:textId="77777777" w:rsidR="0037244B" w:rsidRPr="00DB51D5" w:rsidRDefault="0037244B" w:rsidP="002D3474">
      <w:pPr>
        <w:pStyle w:val="Agency-body-text"/>
        <w:rPr>
          <w:rFonts w:asciiTheme="majorHAnsi" w:hAnsiTheme="majorHAnsi" w:cstheme="majorHAnsi"/>
        </w:rPr>
      </w:pPr>
    </w:p>
    <w:p w14:paraId="119F17B4" w14:textId="6DBF11BC" w:rsidR="0037244B" w:rsidRPr="00DB51D5" w:rsidRDefault="0037244B" w:rsidP="003E3CC9">
      <w:pPr>
        <w:pStyle w:val="Agency-body-text"/>
        <w:keepNext/>
        <w:numPr>
          <w:ilvl w:val="0"/>
          <w:numId w:val="29"/>
        </w:numPr>
        <w:rPr>
          <w:rFonts w:asciiTheme="majorHAnsi" w:hAnsiTheme="majorHAnsi" w:cstheme="majorHAnsi"/>
        </w:rPr>
      </w:pPr>
      <w:r w:rsidRPr="00DB51D5">
        <w:rPr>
          <w:rFonts w:asciiTheme="majorHAnsi" w:hAnsiTheme="majorHAnsi" w:cstheme="majorHAnsi"/>
          <w:lang w:val="sr-Cyrl-CS" w:bidi="sr-Cyrl-CS"/>
        </w:rPr>
        <w:t>Kojim pitanjima biste dali prioritet tokom diskusije sa kreatorima politike?</w:t>
      </w:r>
    </w:p>
    <w:p w14:paraId="6978B6CA" w14:textId="77777777" w:rsidR="00AB790C" w:rsidRPr="00DB51D5" w:rsidRDefault="00AB790C" w:rsidP="002D3474">
      <w:pPr>
        <w:pStyle w:val="Agency-body-text"/>
        <w:rPr>
          <w:rFonts w:asciiTheme="majorHAnsi" w:hAnsiTheme="majorHAnsi" w:cstheme="majorHAnsi"/>
        </w:rPr>
      </w:pPr>
    </w:p>
    <w:p w14:paraId="29E52E67" w14:textId="77777777" w:rsidR="0037244B" w:rsidRPr="00DB51D5" w:rsidRDefault="0037244B" w:rsidP="004C1AC4">
      <w:pPr>
        <w:pStyle w:val="Agency-body-text"/>
        <w:rPr>
          <w:rFonts w:asciiTheme="majorHAnsi" w:hAnsiTheme="majorHAnsi" w:cstheme="majorHAnsi"/>
        </w:rPr>
      </w:pPr>
    </w:p>
    <w:p w14:paraId="08A69D58" w14:textId="4BAFEDC8" w:rsidR="001D0A99" w:rsidRPr="00DB51D5" w:rsidRDefault="001D0A99" w:rsidP="003E3CC9">
      <w:pPr>
        <w:pStyle w:val="Agency-body-text"/>
        <w:rPr>
          <w:rFonts w:asciiTheme="majorHAnsi" w:hAnsiTheme="majorHAnsi" w:cstheme="majorHAnsi"/>
        </w:rPr>
        <w:sectPr w:rsidR="001D0A99" w:rsidRPr="00DB51D5" w:rsidSect="009649A4">
          <w:headerReference w:type="even" r:id="rId21"/>
          <w:headerReference w:type="default" r:id="rId22"/>
          <w:pgSz w:w="16838" w:h="11899" w:orient="landscape"/>
          <w:pgMar w:top="1531" w:right="1276" w:bottom="1531" w:left="1134" w:header="709" w:footer="828" w:gutter="0"/>
          <w:cols w:space="708"/>
          <w:docGrid w:linePitch="360"/>
        </w:sectPr>
      </w:pPr>
    </w:p>
    <w:p w14:paraId="275FDD79" w14:textId="59C5E0DD" w:rsidR="009649A4" w:rsidRPr="00DB51D5" w:rsidRDefault="009649A4" w:rsidP="006825F4">
      <w:pPr>
        <w:pStyle w:val="Agency-heading-1"/>
        <w:rPr>
          <w:rFonts w:asciiTheme="majorHAnsi" w:hAnsiTheme="majorHAnsi" w:cstheme="majorHAnsi"/>
        </w:rPr>
      </w:pPr>
      <w:bookmarkStart w:id="11" w:name="Policy_makers"/>
      <w:bookmarkStart w:id="12" w:name="_Toc95145494"/>
      <w:r w:rsidRPr="00DB51D5">
        <w:rPr>
          <w:rFonts w:asciiTheme="majorHAnsi" w:hAnsiTheme="majorHAnsi" w:cstheme="majorHAnsi"/>
          <w:lang w:val="sr-Cyrl-CS" w:bidi="sr-Cyrl-CS"/>
        </w:rPr>
        <w:lastRenderedPageBreak/>
        <w:t>Samorefleksija za kreatore politike</w:t>
      </w:r>
      <w:bookmarkEnd w:id="11"/>
      <w:bookmarkEnd w:id="12"/>
    </w:p>
    <w:p w14:paraId="23C0276D" w14:textId="62EF93FA" w:rsidR="009649A4" w:rsidRPr="00DB51D5" w:rsidRDefault="001A09DF" w:rsidP="009649A4">
      <w:pPr>
        <w:pStyle w:val="Agency-body-text"/>
        <w:keepNext/>
        <w:rPr>
          <w:rFonts w:asciiTheme="majorHAnsi" w:hAnsiTheme="majorHAnsi" w:cstheme="majorHAnsi"/>
          <w:lang w:val="sr-Cyrl-CS"/>
        </w:rPr>
      </w:pPr>
      <w:hyperlink w:anchor="leader" w:history="1">
        <w:r w:rsidR="009649A4" w:rsidRPr="00DB51D5">
          <w:rPr>
            <w:rStyle w:val="Hyperlink"/>
            <w:rFonts w:asciiTheme="majorHAnsi" w:hAnsiTheme="majorHAnsi" w:cstheme="majorHAnsi"/>
            <w:lang w:val="sr-Cyrl-CS" w:bidi="sr-Cyrl-CS"/>
          </w:rPr>
          <w:t>Inkluzivni direktori škola</w:t>
        </w:r>
      </w:hyperlink>
      <w:r w:rsidR="009649A4" w:rsidRPr="00DB51D5">
        <w:rPr>
          <w:rFonts w:asciiTheme="majorHAnsi" w:hAnsiTheme="majorHAnsi" w:cstheme="majorHAnsi"/>
          <w:lang w:val="sr-Cyrl-CS" w:bidi="sr-Cyrl-CS"/>
        </w:rPr>
        <w:t xml:space="preserve"> su odgovorni da vode škole po principima </w:t>
      </w:r>
      <w:r w:rsidR="006151FE">
        <w:fldChar w:fldCharType="begin"/>
      </w:r>
      <w:r w:rsidR="006151FE">
        <w:instrText xml:space="preserve"> HYPERLINK \l "Equity" </w:instrText>
      </w:r>
      <w:r w:rsidR="006151FE">
        <w:fldChar w:fldCharType="separate"/>
      </w:r>
      <w:r w:rsidR="009649A4" w:rsidRPr="00DB51D5">
        <w:rPr>
          <w:rStyle w:val="Hyperlink"/>
          <w:rFonts w:asciiTheme="majorHAnsi" w:hAnsiTheme="majorHAnsi" w:cstheme="majorHAnsi"/>
          <w:lang w:val="sr-Cyrl-CS" w:bidi="sr-Cyrl-CS"/>
        </w:rPr>
        <w:t>pravednosti</w:t>
      </w:r>
      <w:r w:rsidR="006151FE">
        <w:rPr>
          <w:rStyle w:val="Hyperlink"/>
          <w:rFonts w:asciiTheme="majorHAnsi" w:hAnsiTheme="majorHAnsi" w:cstheme="majorHAnsi"/>
          <w:lang w:val="sr-Cyrl-CS" w:bidi="sr-Cyrl-CS"/>
        </w:rPr>
        <w:fldChar w:fldCharType="end"/>
      </w:r>
      <w:r w:rsidR="009649A4" w:rsidRPr="00DB51D5">
        <w:rPr>
          <w:rFonts w:asciiTheme="majorHAnsi" w:hAnsiTheme="majorHAnsi" w:cstheme="majorHAnsi"/>
          <w:lang w:val="sr-Cyrl-CS" w:bidi="sr-Cyrl-CS"/>
        </w:rPr>
        <w:t xml:space="preserve"> da bi se povećalo postignuće i </w:t>
      </w:r>
      <w:r w:rsidR="006151FE">
        <w:fldChar w:fldCharType="begin"/>
      </w:r>
      <w:r w:rsidR="006151FE">
        <w:instrText xml:space="preserve"> HYPERLINK \l "wellbeing" </w:instrText>
      </w:r>
      <w:r w:rsidR="006151FE">
        <w:fldChar w:fldCharType="separate"/>
      </w:r>
      <w:r w:rsidR="009649A4" w:rsidRPr="00DB51D5">
        <w:rPr>
          <w:rStyle w:val="Hyperlink"/>
          <w:rFonts w:asciiTheme="majorHAnsi" w:hAnsiTheme="majorHAnsi" w:cstheme="majorHAnsi"/>
          <w:lang w:val="sr-Cyrl-CS" w:bidi="sr-Cyrl-CS"/>
        </w:rPr>
        <w:t>dobrobit</w:t>
      </w:r>
      <w:r w:rsidR="006151FE">
        <w:rPr>
          <w:rStyle w:val="Hyperlink"/>
          <w:rFonts w:asciiTheme="majorHAnsi" w:hAnsiTheme="majorHAnsi" w:cstheme="majorHAnsi"/>
          <w:lang w:val="sr-Cyrl-CS" w:bidi="sr-Cyrl-CS"/>
        </w:rPr>
        <w:fldChar w:fldCharType="end"/>
      </w:r>
      <w:r w:rsidR="009649A4" w:rsidRPr="00DB51D5">
        <w:rPr>
          <w:rFonts w:asciiTheme="majorHAnsi" w:hAnsiTheme="majorHAnsi" w:cstheme="majorHAnsi"/>
          <w:lang w:val="sr-Cyrl-CS" w:bidi="sr-Cyrl-CS"/>
        </w:rPr>
        <w:t xml:space="preserve"> svih učenika u njihovoj </w:t>
      </w:r>
      <w:r w:rsidR="006151FE">
        <w:fldChar w:fldCharType="begin"/>
      </w:r>
      <w:r w:rsidR="006151FE">
        <w:instrText xml:space="preserve"> HYPERLINK \l "community" </w:instrText>
      </w:r>
      <w:r w:rsidR="006151FE">
        <w:fldChar w:fldCharType="separate"/>
      </w:r>
      <w:r w:rsidR="009649A4" w:rsidRPr="00DB51D5">
        <w:rPr>
          <w:rStyle w:val="Hyperlink"/>
          <w:rFonts w:asciiTheme="majorHAnsi" w:hAnsiTheme="majorHAnsi" w:cstheme="majorHAnsi"/>
          <w:lang w:val="sr-Cyrl-CS" w:bidi="sr-Cyrl-CS"/>
        </w:rPr>
        <w:t>školskoj zajednici</w:t>
      </w:r>
      <w:r w:rsidR="006151FE">
        <w:rPr>
          <w:rStyle w:val="Hyperlink"/>
          <w:rFonts w:asciiTheme="majorHAnsi" w:hAnsiTheme="majorHAnsi" w:cstheme="majorHAnsi"/>
          <w:lang w:val="sr-Cyrl-CS" w:bidi="sr-Cyrl-CS"/>
        </w:rPr>
        <w:fldChar w:fldCharType="end"/>
      </w:r>
      <w:r w:rsidR="009649A4" w:rsidRPr="00DB51D5">
        <w:rPr>
          <w:rFonts w:asciiTheme="majorHAnsi" w:hAnsiTheme="majorHAnsi" w:cstheme="majorHAnsi"/>
          <w:lang w:val="sr-Cyrl-CS" w:bidi="sr-Cyrl-CS"/>
        </w:rPr>
        <w:t xml:space="preserve">, uključujući one koji su najpodložniji isključivanju. Da bi školski tim u potpunosti prihvatio inkluziju, direktori škola moraju da utvrde </w:t>
      </w:r>
      <w:r w:rsidR="009649A4" w:rsidRPr="00DB51D5">
        <w:rPr>
          <w:rFonts w:asciiTheme="majorHAnsi" w:hAnsiTheme="majorHAnsi" w:cstheme="majorHAnsi"/>
          <w:b/>
          <w:lang w:val="sr-Cyrl-CS" w:bidi="sr-Cyrl-CS"/>
        </w:rPr>
        <w:t xml:space="preserve">stratešku viziju </w:t>
      </w:r>
      <w:r w:rsidR="009649A4" w:rsidRPr="00DB51D5">
        <w:rPr>
          <w:rFonts w:asciiTheme="majorHAnsi" w:hAnsiTheme="majorHAnsi" w:cstheme="majorHAnsi"/>
          <w:lang w:val="sr-Cyrl-CS" w:bidi="sr-Cyrl-CS"/>
        </w:rPr>
        <w:t xml:space="preserve">i da se pobrinu i za </w:t>
      </w:r>
      <w:r w:rsidR="009649A4" w:rsidRPr="00DB51D5">
        <w:rPr>
          <w:rFonts w:asciiTheme="majorHAnsi" w:hAnsiTheme="majorHAnsi" w:cstheme="majorHAnsi"/>
          <w:b/>
          <w:lang w:val="sr-Cyrl-CS" w:bidi="sr-Cyrl-CS"/>
        </w:rPr>
        <w:t>ljudski</w:t>
      </w:r>
      <w:r w:rsidR="009649A4" w:rsidRPr="00DB51D5">
        <w:rPr>
          <w:rFonts w:asciiTheme="majorHAnsi" w:hAnsiTheme="majorHAnsi" w:cstheme="majorHAnsi"/>
          <w:lang w:val="sr-Cyrl-CS" w:bidi="sr-Cyrl-CS"/>
        </w:rPr>
        <w:t xml:space="preserve"> i za </w:t>
      </w:r>
      <w:r w:rsidR="009649A4" w:rsidRPr="00DB51D5">
        <w:rPr>
          <w:rFonts w:asciiTheme="majorHAnsi" w:hAnsiTheme="majorHAnsi" w:cstheme="majorHAnsi"/>
          <w:b/>
          <w:lang w:val="sr-Cyrl-CS" w:bidi="sr-Cyrl-CS"/>
        </w:rPr>
        <w:t>organizacioni razvoj</w:t>
      </w:r>
      <w:r w:rsidR="009649A4" w:rsidRPr="00DB51D5">
        <w:rPr>
          <w:rFonts w:asciiTheme="majorHAnsi" w:hAnsiTheme="majorHAnsi" w:cstheme="majorHAnsi"/>
          <w:lang w:val="sr-Cyrl-CS" w:bidi="sr-Cyrl-CS"/>
        </w:rPr>
        <w:t>. Direktorima škola, da bi to efikasno ostvarili, neophodna je podrška mera politike koje pružaju:</w:t>
      </w:r>
    </w:p>
    <w:p w14:paraId="1DB54A7B" w14:textId="6EF8E033" w:rsidR="009649A4" w:rsidRPr="00DB51D5" w:rsidRDefault="004D019A" w:rsidP="00094622">
      <w:pPr>
        <w:pStyle w:val="Agency-body-text"/>
        <w:numPr>
          <w:ilvl w:val="0"/>
          <w:numId w:val="46"/>
        </w:numPr>
        <w:rPr>
          <w:rFonts w:asciiTheme="majorHAnsi" w:hAnsiTheme="majorHAnsi" w:cstheme="majorHAnsi"/>
          <w:lang w:val="sr-Cyrl-CS"/>
        </w:rPr>
      </w:pPr>
      <w:r w:rsidRPr="00DB51D5">
        <w:rPr>
          <w:rFonts w:asciiTheme="majorHAnsi" w:hAnsiTheme="majorHAnsi" w:cstheme="majorHAnsi"/>
          <w:b/>
          <w:lang w:val="sr-Cyrl-CS" w:bidi="sr-Cyrl-CS"/>
        </w:rPr>
        <w:t>pristup</w:t>
      </w:r>
      <w:r w:rsidRPr="00DB51D5">
        <w:rPr>
          <w:rFonts w:asciiTheme="majorHAnsi" w:hAnsiTheme="majorHAnsi" w:cstheme="majorHAnsi"/>
          <w:lang w:val="sr-Cyrl-CS" w:bidi="sr-Cyrl-CS"/>
        </w:rPr>
        <w:t xml:space="preserve"> statusu, odgovarajućoj isplati, neophodnim resursima i obuci i </w:t>
      </w:r>
      <w:r w:rsidR="006151FE">
        <w:fldChar w:fldCharType="begin"/>
      </w:r>
      <w:r w:rsidR="006151FE">
        <w:instrText xml:space="preserve"> HYPERLINK \l "ProfessionalLearningDevelopment" </w:instrText>
      </w:r>
      <w:r w:rsidR="006151FE">
        <w:fldChar w:fldCharType="separate"/>
      </w:r>
      <w:r w:rsidR="009649A4" w:rsidRPr="00DB51D5">
        <w:rPr>
          <w:rStyle w:val="Hyperlink"/>
          <w:rFonts w:asciiTheme="majorHAnsi" w:hAnsiTheme="majorHAnsi" w:cstheme="majorHAnsi"/>
          <w:lang w:val="sr-Cyrl-CS" w:bidi="sr-Cyrl-CS"/>
        </w:rPr>
        <w:t>profesionalnom razvoju i napredovanju</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za </w:t>
      </w:r>
      <w:r w:rsidR="006151FE">
        <w:fldChar w:fldCharType="begin"/>
      </w:r>
      <w:r w:rsidR="006151FE">
        <w:instrText xml:space="preserve"> HYPERLINK \l "leadership" </w:instrText>
      </w:r>
      <w:r w:rsidR="006151FE">
        <w:fldChar w:fldCharType="separate"/>
      </w:r>
      <w:r w:rsidR="009649A4" w:rsidRPr="00DB51D5">
        <w:rPr>
          <w:rStyle w:val="Hyperlink"/>
          <w:rFonts w:asciiTheme="majorHAnsi" w:hAnsiTheme="majorHAnsi" w:cstheme="majorHAnsi"/>
          <w:lang w:val="sr-Cyrl-CS" w:bidi="sr-Cyrl-CS"/>
        </w:rPr>
        <w:t>inkluzivno rukovodstvo škole</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w:t>
      </w:r>
    </w:p>
    <w:p w14:paraId="4EF707E8" w14:textId="691FB505" w:rsidR="009649A4" w:rsidRPr="00DB51D5" w:rsidRDefault="004D019A" w:rsidP="00094622">
      <w:pPr>
        <w:pStyle w:val="Agency-body-text"/>
        <w:numPr>
          <w:ilvl w:val="0"/>
          <w:numId w:val="46"/>
        </w:numPr>
        <w:rPr>
          <w:rFonts w:asciiTheme="majorHAnsi" w:hAnsiTheme="majorHAnsi" w:cstheme="majorHAnsi"/>
          <w:lang w:val="sr-Cyrl-CS"/>
        </w:rPr>
      </w:pPr>
      <w:r w:rsidRPr="00DB51D5">
        <w:rPr>
          <w:rFonts w:asciiTheme="majorHAnsi" w:hAnsiTheme="majorHAnsi" w:cstheme="majorHAnsi"/>
          <w:b/>
          <w:lang w:val="sr-Cyrl-CS" w:bidi="sr-Cyrl-CS"/>
        </w:rPr>
        <w:t>autonomiju</w:t>
      </w:r>
      <w:r w:rsidRPr="00DB51D5">
        <w:rPr>
          <w:rFonts w:asciiTheme="majorHAnsi" w:hAnsiTheme="majorHAnsi" w:cstheme="majorHAnsi"/>
          <w:lang w:val="sr-Cyrl-CS" w:bidi="sr-Cyrl-CS"/>
        </w:rPr>
        <w:t xml:space="preserve"> za donošenje informisanih odluka o strateškom pravcu škole, razvoju i organizaciji, uključujući ispunjavanje </w:t>
      </w:r>
      <w:r w:rsidR="006151FE">
        <w:fldChar w:fldCharType="begin"/>
      </w:r>
      <w:r w:rsidR="006151FE">
        <w:instrText xml:space="preserve"> HYPERLINK \l "Vision" </w:instrText>
      </w:r>
      <w:r w:rsidR="006151FE">
        <w:fldChar w:fldCharType="separate"/>
      </w:r>
      <w:r w:rsidR="009649A4" w:rsidRPr="00DB51D5">
        <w:rPr>
          <w:rStyle w:val="Hyperlink"/>
          <w:rFonts w:asciiTheme="majorHAnsi" w:hAnsiTheme="majorHAnsi" w:cstheme="majorHAnsi"/>
          <w:lang w:val="sr-Cyrl-CS" w:bidi="sr-Cyrl-CS"/>
        </w:rPr>
        <w:t>vizije o inkluzivnom obrazovanju</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za sve učenike;</w:t>
      </w:r>
    </w:p>
    <w:p w14:paraId="75F72419" w14:textId="41F7E8B7" w:rsidR="009649A4" w:rsidRPr="00DB51D5" w:rsidRDefault="004D019A" w:rsidP="00B20EF7">
      <w:pPr>
        <w:pStyle w:val="Agency-body-text"/>
        <w:numPr>
          <w:ilvl w:val="0"/>
          <w:numId w:val="12"/>
        </w:numPr>
        <w:rPr>
          <w:rFonts w:asciiTheme="majorHAnsi" w:hAnsiTheme="majorHAnsi" w:cstheme="majorHAnsi"/>
          <w:lang w:val="sr-Cyrl-CS"/>
        </w:rPr>
      </w:pPr>
      <w:r w:rsidRPr="00DB51D5">
        <w:rPr>
          <w:rFonts w:asciiTheme="majorHAnsi" w:hAnsiTheme="majorHAnsi" w:cstheme="majorHAnsi"/>
          <w:b/>
          <w:lang w:val="sr-Cyrl-CS" w:bidi="sr-Cyrl-CS"/>
        </w:rPr>
        <w:t>odgovornost</w:t>
      </w:r>
      <w:r w:rsidRPr="00DB51D5">
        <w:rPr>
          <w:rFonts w:asciiTheme="majorHAnsi" w:hAnsiTheme="majorHAnsi" w:cstheme="majorHAnsi"/>
          <w:lang w:val="sr-Cyrl-CS" w:bidi="sr-Cyrl-CS"/>
        </w:rPr>
        <w:t xml:space="preserve"> u skladu sa nivoom pristupa resursima, podršci i profesionalnom razvoju i napredovanju, i stepenom autonomije koju direktori škola imaju na različitim nivoima politike.</w:t>
      </w:r>
    </w:p>
    <w:p w14:paraId="2530C49A" w14:textId="2E75BC59" w:rsidR="009649A4" w:rsidRPr="00DB51D5" w:rsidRDefault="009649A4" w:rsidP="009649A4">
      <w:pPr>
        <w:pStyle w:val="Agency-body-text"/>
        <w:rPr>
          <w:rFonts w:asciiTheme="majorHAnsi" w:hAnsiTheme="majorHAnsi" w:cstheme="majorHAnsi"/>
          <w:iCs/>
          <w:lang w:val="sr-Cyrl-CS"/>
        </w:rPr>
      </w:pPr>
      <w:r w:rsidRPr="00DB51D5">
        <w:rPr>
          <w:rFonts w:asciiTheme="majorHAnsi" w:hAnsiTheme="majorHAnsi" w:cstheme="majorHAnsi"/>
          <w:b/>
          <w:lang w:val="sr-Cyrl-CS" w:bidi="sr-Cyrl-CS"/>
        </w:rPr>
        <w:t>Kreatori politike</w:t>
      </w:r>
      <w:r w:rsidRPr="00DB51D5">
        <w:rPr>
          <w:rFonts w:asciiTheme="majorHAnsi" w:hAnsiTheme="majorHAnsi" w:cstheme="majorHAnsi"/>
          <w:lang w:val="sr-Cyrl-CS" w:bidi="sr-Cyrl-CS"/>
        </w:rPr>
        <w:t xml:space="preserve"> uključuju (ali nisu ograničeni na) kreatore politike na nivou zajednice, opštine, regionalnom i nacionalnom nivou sa ovlašćenjem u obrazovanju ili drugim sektorima koji utiču na obrazovanje, kao što su inspektori, zdravstvene i socijalne službe ili oni koji su odgovorni za osiguranje kvaliteta.</w:t>
      </w:r>
    </w:p>
    <w:p w14:paraId="5DED2654" w14:textId="25F433D0" w:rsidR="0023524D" w:rsidRPr="00DB51D5" w:rsidRDefault="005B7DDC" w:rsidP="00205811">
      <w:pPr>
        <w:pStyle w:val="Agency-body-text"/>
        <w:rPr>
          <w:rFonts w:asciiTheme="majorHAnsi" w:hAnsiTheme="majorHAnsi" w:cstheme="majorHAnsi"/>
          <w:lang w:val="it-IT"/>
        </w:rPr>
      </w:pPr>
      <w:r w:rsidRPr="00DB51D5">
        <w:rPr>
          <w:rFonts w:asciiTheme="majorHAnsi" w:hAnsiTheme="majorHAnsi" w:cstheme="majorHAnsi"/>
          <w:lang w:val="sr-Cyrl-CS" w:bidi="sr-Cyrl-CS"/>
        </w:rPr>
        <w:t xml:space="preserve">Alat za samorefleksiju poziva kreatore politike da razmisle o pitanjima koja su bazirana na merama politike neophodnim da se direktori škola podrže u izgradnji i razvoju inkluzivnih škola. Kreatori politike mogu da koriste alat za refleksiju o specifičnim aspektima kao što su </w:t>
      </w:r>
      <w:r w:rsidR="006151FE">
        <w:fldChar w:fldCharType="begin"/>
      </w:r>
      <w:r w:rsidR="006151FE">
        <w:instrText xml:space="preserve"> HYPERLINK \l "SettingDirection" </w:instrText>
      </w:r>
      <w:r w:rsidR="006151FE">
        <w:fldChar w:fldCharType="separate"/>
      </w:r>
      <w:r w:rsidR="00EB676E" w:rsidRPr="00DB51D5">
        <w:rPr>
          <w:rStyle w:val="Hyperlink"/>
          <w:rFonts w:asciiTheme="majorHAnsi" w:hAnsiTheme="majorHAnsi" w:cstheme="majorHAnsi"/>
          <w:lang w:val="sr-Cyrl-CS" w:bidi="sr-Cyrl-CS"/>
        </w:rPr>
        <w:t>određivanje pravca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"Organisational" </w:instrText>
      </w:r>
      <w:r w:rsidR="006151FE">
        <w:fldChar w:fldCharType="separate"/>
      </w:r>
      <w:r w:rsidR="00EB676E" w:rsidRPr="00DB51D5">
        <w:rPr>
          <w:rStyle w:val="Hyperlink"/>
          <w:rFonts w:asciiTheme="majorHAnsi" w:hAnsiTheme="majorHAnsi" w:cstheme="majorHAnsi"/>
          <w:lang w:val="sr-Cyrl-CS" w:bidi="sr-Cyrl-CS"/>
        </w:rPr>
        <w:t>organizacioni razvoj</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ili </w:t>
      </w:r>
      <w:r w:rsidR="006151FE">
        <w:fldChar w:fldCharType="begin"/>
      </w:r>
      <w:r w:rsidR="006151FE">
        <w:instrText xml:space="preserve"> HYPERLINK \l "Human" </w:instrText>
      </w:r>
      <w:r w:rsidR="006151FE">
        <w:fldChar w:fldCharType="separate"/>
      </w:r>
      <w:r w:rsidR="00EB676E" w:rsidRPr="00DB51D5">
        <w:rPr>
          <w:rStyle w:val="Hyperlink"/>
          <w:rFonts w:asciiTheme="majorHAnsi" w:hAnsiTheme="majorHAnsi" w:cstheme="majorHAnsi"/>
          <w:lang w:val="sr-Cyrl-CS" w:bidi="sr-Cyrl-CS"/>
        </w:rPr>
        <w:t>ljudski razvoj</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Mere politike koje već postoje mogu se posmatrati kao </w:t>
      </w:r>
      <w:r w:rsidRPr="00DB51D5">
        <w:rPr>
          <w:rFonts w:asciiTheme="majorHAnsi" w:hAnsiTheme="majorHAnsi" w:cstheme="majorHAnsi"/>
          <w:b/>
          <w:lang w:val="sr-Cyrl-CS" w:bidi="sr-Cyrl-CS"/>
        </w:rPr>
        <w:t>snaga</w:t>
      </w:r>
      <w:r w:rsidRPr="00DB51D5">
        <w:rPr>
          <w:rFonts w:asciiTheme="majorHAnsi" w:hAnsiTheme="majorHAnsi" w:cstheme="majorHAnsi"/>
          <w:lang w:val="sr-Cyrl-CS" w:bidi="sr-Cyrl-CS"/>
        </w:rPr>
        <w:t xml:space="preserve">. Mere politike koje se razvijaju mogu se posmatrati kao </w:t>
      </w:r>
      <w:r w:rsidRPr="00DB51D5">
        <w:rPr>
          <w:rFonts w:asciiTheme="majorHAnsi" w:hAnsiTheme="majorHAnsi" w:cstheme="majorHAnsi"/>
          <w:b/>
          <w:lang w:val="sr-Cyrl-CS" w:bidi="sr-Cyrl-CS"/>
        </w:rPr>
        <w:t>mogućnost</w:t>
      </w:r>
      <w:r w:rsidRPr="00DB51D5">
        <w:rPr>
          <w:rFonts w:asciiTheme="majorHAnsi" w:hAnsiTheme="majorHAnsi" w:cstheme="majorHAnsi"/>
          <w:lang w:val="sr-Cyrl-CS" w:bidi="sr-Cyrl-CS"/>
        </w:rPr>
        <w:t xml:space="preserve">. Ako ne postoje mere politike ili se ne razmatraju, one se mogu videti kao </w:t>
      </w:r>
      <w:r w:rsidRPr="00DB51D5">
        <w:rPr>
          <w:rFonts w:asciiTheme="majorHAnsi" w:hAnsiTheme="majorHAnsi" w:cstheme="majorHAnsi"/>
          <w:b/>
          <w:lang w:val="sr-Cyrl-CS" w:bidi="sr-Cyrl-CS"/>
        </w:rPr>
        <w:t>izazov</w:t>
      </w:r>
      <w:r w:rsidRPr="00DB51D5">
        <w:rPr>
          <w:rFonts w:asciiTheme="majorHAnsi" w:hAnsiTheme="majorHAnsi" w:cstheme="majorHAnsi"/>
          <w:lang w:val="sr-Cyrl-CS" w:bidi="sr-Cyrl-CS"/>
        </w:rPr>
        <w:t>.</w:t>
      </w:r>
    </w:p>
    <w:p w14:paraId="5AF3029D" w14:textId="1615D084" w:rsidR="009649A4" w:rsidRPr="00DB51D5" w:rsidRDefault="009649A4" w:rsidP="009649A4">
      <w:pPr>
        <w:pStyle w:val="Agency-body-text"/>
        <w:keepNext/>
        <w:rPr>
          <w:rFonts w:asciiTheme="majorHAnsi" w:hAnsiTheme="majorHAnsi" w:cstheme="majorHAnsi"/>
          <w:lang w:val="es-ES"/>
        </w:rPr>
      </w:pPr>
      <w:r w:rsidRPr="00DB51D5">
        <w:rPr>
          <w:rFonts w:asciiTheme="majorHAnsi" w:hAnsiTheme="majorHAnsi" w:cstheme="majorHAnsi"/>
          <w:lang w:val="sr-Cyrl-CS" w:bidi="sr-Cyrl-CS"/>
        </w:rPr>
        <w:t>Refleksija može da pruži podršku za:</w:t>
      </w:r>
    </w:p>
    <w:p w14:paraId="37B8237E" w14:textId="7BFEA66C" w:rsidR="009649A4" w:rsidRPr="00DB51D5" w:rsidRDefault="00ED71D0" w:rsidP="009649A4">
      <w:pPr>
        <w:pStyle w:val="Agency-body-text"/>
        <w:rPr>
          <w:rFonts w:asciiTheme="majorHAnsi" w:hAnsiTheme="majorHAnsi" w:cstheme="majorHAnsi"/>
          <w:lang w:val="it-IT"/>
        </w:rPr>
      </w:pPr>
      <w:r w:rsidRPr="00DB51D5">
        <w:rPr>
          <w:rFonts w:asciiTheme="majorHAnsi" w:hAnsiTheme="majorHAnsi" w:cstheme="majorHAnsi"/>
          <w:lang w:val="sr-Cyrl-CS" w:bidi="sr-Cyrl-CS"/>
        </w:rPr>
        <w:t>Korak 1: Identifikovanje mera politike koje postoje, koje treba da se unaprede ili možda nedostaju.</w:t>
      </w:r>
    </w:p>
    <w:p w14:paraId="2E36662D" w14:textId="73437FAF" w:rsidR="009649A4" w:rsidRPr="00DB51D5" w:rsidRDefault="00ED71D0" w:rsidP="009649A4">
      <w:pPr>
        <w:pStyle w:val="Agency-body-text"/>
        <w:rPr>
          <w:rFonts w:asciiTheme="majorHAnsi" w:hAnsiTheme="majorHAnsi" w:cstheme="majorHAnsi"/>
          <w:lang w:val="it-IT"/>
        </w:rPr>
      </w:pPr>
      <w:r w:rsidRPr="00DB51D5">
        <w:rPr>
          <w:rFonts w:asciiTheme="majorHAnsi" w:hAnsiTheme="majorHAnsi" w:cstheme="majorHAnsi"/>
          <w:lang w:val="sr-Cyrl-CS" w:bidi="sr-Cyrl-CS"/>
        </w:rPr>
        <w:t>Korak 2: Identifikovanje mera koje mogu biti prioriteti i koje se moraju rešiti u daljem razvoju politike.</w:t>
      </w:r>
    </w:p>
    <w:p w14:paraId="77FA982C" w14:textId="1F505DB2" w:rsidR="009649A4" w:rsidRPr="00DB51D5" w:rsidRDefault="009649A4" w:rsidP="009649A4">
      <w:pPr>
        <w:pStyle w:val="Agency-body-text"/>
        <w:rPr>
          <w:rFonts w:asciiTheme="majorHAnsi" w:hAnsiTheme="majorHAnsi" w:cstheme="majorHAnsi"/>
          <w:lang w:val="it-IT"/>
        </w:rPr>
      </w:pPr>
      <w:r w:rsidRPr="00DB51D5">
        <w:rPr>
          <w:rFonts w:asciiTheme="majorHAnsi" w:hAnsiTheme="majorHAnsi" w:cstheme="majorHAnsi"/>
          <w:lang w:val="sr-Cyrl-CS" w:bidi="sr-Cyrl-CS"/>
        </w:rPr>
        <w:t>Kada koriste alat za samorefleksiju, kreatori politike mogu da odluče da završe samo Korak 1 ili da pređu na Korak 2.</w:t>
      </w:r>
    </w:p>
    <w:p w14:paraId="63ACC94B" w14:textId="24479544" w:rsidR="009649A4" w:rsidRPr="00DB51D5" w:rsidRDefault="005A35BB" w:rsidP="009649A4">
      <w:pPr>
        <w:pStyle w:val="Agency-heading-2"/>
        <w:rPr>
          <w:rFonts w:asciiTheme="majorHAnsi" w:hAnsiTheme="majorHAnsi" w:cstheme="majorHAnsi"/>
          <w:lang w:val="it-IT"/>
        </w:rPr>
      </w:pPr>
      <w:bookmarkStart w:id="13" w:name="_Toc95145495"/>
      <w:r w:rsidRPr="00DB51D5">
        <w:rPr>
          <w:rFonts w:asciiTheme="majorHAnsi" w:hAnsiTheme="majorHAnsi" w:cstheme="majorHAnsi"/>
          <w:lang w:val="sr-Cyrl-CS" w:bidi="sr-Cyrl-CS"/>
        </w:rPr>
        <w:t>Uputstva za kreatore politike</w:t>
      </w:r>
      <w:bookmarkEnd w:id="13"/>
    </w:p>
    <w:p w14:paraId="76B31F14" w14:textId="7295CEBF" w:rsidR="009649A4" w:rsidRPr="00DB51D5" w:rsidRDefault="009649A4" w:rsidP="003E3CC9">
      <w:pPr>
        <w:pStyle w:val="Agency-body-text"/>
        <w:keepNext/>
        <w:rPr>
          <w:rFonts w:asciiTheme="majorHAnsi" w:hAnsiTheme="majorHAnsi" w:cstheme="majorHAnsi"/>
          <w:lang w:val="it-IT"/>
        </w:rPr>
      </w:pPr>
      <w:r w:rsidRPr="00DB51D5">
        <w:rPr>
          <w:rFonts w:asciiTheme="majorHAnsi" w:hAnsiTheme="majorHAnsi" w:cstheme="majorHAnsi"/>
          <w:lang w:val="sr-Cyrl-CS" w:bidi="sr-Cyrl-CS"/>
        </w:rPr>
        <w:t xml:space="preserve">Tri tabele u ovom odeljku su organizovane po </w:t>
      </w:r>
      <w:r w:rsidR="006151FE">
        <w:fldChar w:fldCharType="begin"/>
      </w:r>
      <w:r w:rsidR="006151FE">
        <w:instrText xml:space="preserve"> HYPERLINK \l "Core" </w:instrText>
      </w:r>
      <w:r w:rsidR="006151FE">
        <w:fldChar w:fldCharType="separate"/>
      </w:r>
      <w:r w:rsidR="00AF0943" w:rsidRPr="00DB51D5">
        <w:rPr>
          <w:rStyle w:val="Hyperlink"/>
          <w:rFonts w:asciiTheme="majorHAnsi" w:hAnsiTheme="majorHAnsi" w:cstheme="majorHAnsi"/>
          <w:lang w:val="sr-Cyrl-CS" w:bidi="sr-Cyrl-CS"/>
        </w:rPr>
        <w:t>osnovnim funkcijama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inkluzivnog rukovođenja školom:</w:t>
      </w:r>
    </w:p>
    <w:p w14:paraId="50BC447E" w14:textId="1B96AD3F" w:rsidR="009649A4" w:rsidRPr="00DB51D5" w:rsidRDefault="009A2DF2" w:rsidP="00B20EF7">
      <w:pPr>
        <w:pStyle w:val="Agency-body-text"/>
        <w:numPr>
          <w:ilvl w:val="0"/>
          <w:numId w:val="5"/>
        </w:numPr>
        <w:rPr>
          <w:rFonts w:asciiTheme="majorHAnsi" w:hAnsiTheme="majorHAnsi" w:cstheme="majorHAnsi"/>
        </w:rPr>
      </w:pPr>
      <w:r w:rsidRPr="00DB51D5">
        <w:rPr>
          <w:rFonts w:asciiTheme="majorHAnsi" w:hAnsiTheme="majorHAnsi" w:cstheme="majorHAnsi"/>
          <w:lang w:val="sr-Cyrl-CS" w:bidi="sr-Cyrl-CS"/>
        </w:rPr>
        <w:t>Određivanje pravca</w:t>
      </w:r>
    </w:p>
    <w:p w14:paraId="619C63EC" w14:textId="13BC2D7C" w:rsidR="009649A4" w:rsidRPr="00DB51D5" w:rsidRDefault="009A2DF2" w:rsidP="00B20EF7">
      <w:pPr>
        <w:pStyle w:val="Agency-body-text"/>
        <w:numPr>
          <w:ilvl w:val="0"/>
          <w:numId w:val="5"/>
        </w:numPr>
        <w:rPr>
          <w:rFonts w:asciiTheme="majorHAnsi" w:hAnsiTheme="majorHAnsi" w:cstheme="majorHAnsi"/>
        </w:rPr>
      </w:pPr>
      <w:r w:rsidRPr="00DB51D5">
        <w:rPr>
          <w:rFonts w:asciiTheme="majorHAnsi" w:hAnsiTheme="majorHAnsi" w:cstheme="majorHAnsi"/>
          <w:lang w:val="sr-Cyrl-CS" w:bidi="sr-Cyrl-CS"/>
        </w:rPr>
        <w:lastRenderedPageBreak/>
        <w:t>Organizacioni razvoj</w:t>
      </w:r>
    </w:p>
    <w:p w14:paraId="47B23FE2" w14:textId="53CD8CB4" w:rsidR="009649A4" w:rsidRPr="00DB51D5" w:rsidRDefault="009A2DF2" w:rsidP="00B20EF7">
      <w:pPr>
        <w:pStyle w:val="Agency-body-text"/>
        <w:numPr>
          <w:ilvl w:val="0"/>
          <w:numId w:val="5"/>
        </w:numPr>
        <w:rPr>
          <w:rFonts w:asciiTheme="majorHAnsi" w:hAnsiTheme="majorHAnsi" w:cstheme="majorHAnsi"/>
        </w:rPr>
      </w:pPr>
      <w:r w:rsidRPr="00DB51D5">
        <w:rPr>
          <w:rFonts w:asciiTheme="majorHAnsi" w:hAnsiTheme="majorHAnsi" w:cstheme="majorHAnsi"/>
          <w:lang w:val="sr-Cyrl-CS" w:bidi="sr-Cyrl-CS"/>
        </w:rPr>
        <w:t>Ljudski razvoj</w:t>
      </w:r>
    </w:p>
    <w:p w14:paraId="1C499134" w14:textId="35F03567" w:rsidR="009649A4" w:rsidRPr="00DB51D5" w:rsidRDefault="00FE4355" w:rsidP="009649A4">
      <w:pPr>
        <w:pStyle w:val="Agency-heading-3"/>
        <w:rPr>
          <w:rFonts w:asciiTheme="majorHAnsi" w:hAnsiTheme="majorHAnsi" w:cstheme="majorHAnsi"/>
          <w:lang w:val="it-IT"/>
        </w:rPr>
      </w:pPr>
      <w:bookmarkStart w:id="14" w:name="_Toc95145496"/>
      <w:r w:rsidRPr="00DB51D5">
        <w:rPr>
          <w:rFonts w:asciiTheme="majorHAnsi" w:hAnsiTheme="majorHAnsi" w:cstheme="majorHAnsi"/>
          <w:lang w:val="sr-Cyrl-CS" w:bidi="sr-Cyrl-CS"/>
        </w:rPr>
        <w:t>Korak 1: Identifikovanje mera politike koje postoje, koje treba da se unaprede ili možda nedostaju</w:t>
      </w:r>
      <w:bookmarkEnd w:id="14"/>
    </w:p>
    <w:p w14:paraId="4D543209" w14:textId="6BC9DD91" w:rsidR="009649A4" w:rsidRPr="00DB51D5" w:rsidRDefault="009649A4" w:rsidP="009649A4">
      <w:pPr>
        <w:pStyle w:val="Agency-body-text"/>
        <w:keepNext/>
        <w:rPr>
          <w:rFonts w:asciiTheme="majorHAnsi" w:hAnsiTheme="majorHAnsi" w:cstheme="majorHAnsi"/>
        </w:rPr>
      </w:pPr>
      <w:r w:rsidRPr="00DB51D5">
        <w:rPr>
          <w:rFonts w:asciiTheme="majorHAnsi" w:hAnsiTheme="majorHAnsi" w:cstheme="majorHAnsi"/>
          <w:lang w:val="sr-Cyrl-CS" w:bidi="sr-Cyrl-CS"/>
        </w:rPr>
        <w:t>Svaka tabela ima dve kolone:</w:t>
      </w:r>
    </w:p>
    <w:p w14:paraId="32105B50" w14:textId="78297A88" w:rsidR="009649A4" w:rsidRPr="00DB51D5" w:rsidRDefault="00EB4905" w:rsidP="00B20EF7">
      <w:pPr>
        <w:pStyle w:val="Agency-body-text"/>
        <w:numPr>
          <w:ilvl w:val="0"/>
          <w:numId w:val="6"/>
        </w:numPr>
        <w:rPr>
          <w:rFonts w:asciiTheme="majorHAnsi" w:hAnsiTheme="majorHAnsi" w:cstheme="majorHAnsi"/>
        </w:rPr>
      </w:pPr>
      <w:r w:rsidRPr="00DB51D5">
        <w:rPr>
          <w:rFonts w:asciiTheme="majorHAnsi" w:hAnsiTheme="majorHAnsi" w:cstheme="majorHAnsi"/>
          <w:lang w:val="sr-Cyrl-CS" w:bidi="sr-Cyrl-CS"/>
        </w:rPr>
        <w:t>Kolona 1 postavlja pitanje da li su mere politike potrebne da podrže inkluzivno rukovodstvo škole za svaku od postojećih osnovnih funkcija.</w:t>
      </w:r>
    </w:p>
    <w:p w14:paraId="388BCFF3" w14:textId="193D72FC" w:rsidR="009649A4" w:rsidRPr="00DB51D5" w:rsidRDefault="00EB4905" w:rsidP="00B20EF7">
      <w:pPr>
        <w:pStyle w:val="Agency-body-text"/>
        <w:numPr>
          <w:ilvl w:val="0"/>
          <w:numId w:val="6"/>
        </w:numPr>
        <w:rPr>
          <w:rFonts w:asciiTheme="majorHAnsi" w:hAnsiTheme="majorHAnsi" w:cstheme="majorHAnsi"/>
          <w:lang w:val="sr-Cyrl-CS"/>
        </w:rPr>
      </w:pPr>
      <w:r w:rsidRPr="00DB51D5">
        <w:rPr>
          <w:rFonts w:asciiTheme="majorHAnsi" w:hAnsiTheme="majorHAnsi" w:cstheme="majorHAnsi"/>
          <w:lang w:val="sr-Cyrl-CS" w:bidi="sr-Cyrl-CS"/>
        </w:rPr>
        <w:t>Kolona 2 pruža prostor za dokaz o nacionalnoj/regionalnoj/lokalnoj politici i dodatnim komentarima. Na taj način korisnici mogu da navedu informacije o izvorima svojih procena, kao i razjašnjenja ili evaluacione komentare koji se odnose na određene stvari. Evidentiranje takvih informacija može da služi kao osnova za diskusije o dokazima za područja koja treba da se izgrađuju, kao i ona koja treba da se razvijaju.</w:t>
      </w:r>
    </w:p>
    <w:p w14:paraId="66B5667B" w14:textId="5A4576B1" w:rsidR="009649A4" w:rsidRPr="00DB51D5" w:rsidRDefault="00FD2461" w:rsidP="009649A4">
      <w:pPr>
        <w:pStyle w:val="Agency-body-text"/>
        <w:rPr>
          <w:rFonts w:asciiTheme="majorHAnsi" w:hAnsiTheme="majorHAnsi" w:cstheme="majorHAnsi"/>
          <w:lang w:val="sr-Cyrl-CS" w:eastAsia="en-GB"/>
        </w:rPr>
      </w:pPr>
      <w:r w:rsidRPr="00DB51D5">
        <w:rPr>
          <w:rFonts w:asciiTheme="majorHAnsi" w:hAnsiTheme="majorHAnsi" w:cstheme="majorHAnsi"/>
          <w:lang w:val="sr-Cyrl-CS" w:bidi="sr-Cyrl-CS"/>
        </w:rPr>
        <w:t>Ispod svake tabele je prostor za dodatne relevantne informacije koje nisu obuhvaćene tabelama. Odgovaranjem na ova pitanja u tabelama kreira se ukupan procenjeni profil snaga i mogućnosti za dalji razvoj u trenutnoj situaciji politike.</w:t>
      </w:r>
    </w:p>
    <w:p w14:paraId="58296848" w14:textId="332FE72B" w:rsidR="009649A4" w:rsidRPr="00DB51D5" w:rsidRDefault="00FE4355" w:rsidP="009649A4">
      <w:pPr>
        <w:pStyle w:val="Agency-heading-3"/>
        <w:rPr>
          <w:rFonts w:asciiTheme="majorHAnsi" w:hAnsiTheme="majorHAnsi" w:cstheme="majorHAnsi"/>
          <w:lang w:val="sr-Cyrl-CS" w:eastAsia="en-GB"/>
        </w:rPr>
      </w:pPr>
      <w:bookmarkStart w:id="15" w:name="_Toc95145497"/>
      <w:r w:rsidRPr="00DB51D5">
        <w:rPr>
          <w:rFonts w:asciiTheme="majorHAnsi" w:hAnsiTheme="majorHAnsi" w:cstheme="majorHAnsi"/>
          <w:lang w:val="sr-Cyrl-CS" w:bidi="sr-Cyrl-CS"/>
        </w:rPr>
        <w:t>Korak 2: Identifikovanje mera koje mogu biti prioriteti i koje se moraju rešiti u daljem razvoju politike</w:t>
      </w:r>
      <w:bookmarkEnd w:id="15"/>
    </w:p>
    <w:p w14:paraId="479265B3" w14:textId="26C24575" w:rsidR="009649A4" w:rsidRPr="00DB51D5" w:rsidRDefault="00823588" w:rsidP="009649A4">
      <w:pPr>
        <w:pStyle w:val="Agency-body-text"/>
        <w:rPr>
          <w:rFonts w:asciiTheme="majorHAnsi" w:hAnsiTheme="majorHAnsi" w:cstheme="majorHAnsi"/>
          <w:lang w:val="sr-Cyrl-CS" w:eastAsia="en-GB"/>
        </w:rPr>
      </w:pPr>
      <w:r w:rsidRPr="00DB51D5">
        <w:rPr>
          <w:rFonts w:asciiTheme="majorHAnsi" w:hAnsiTheme="majorHAnsi" w:cstheme="majorHAnsi"/>
          <w:lang w:val="sr-Cyrl-CS" w:bidi="sr-Cyrl-CS"/>
        </w:rPr>
        <w:t>Ispod svake tabele se nalazi nekoliko pitanja koja pomažu pri refleksiji o zaključcima. Ova pitanja pozivaju osobe koje odgovaraju da potraže oblasti u kojima su snažni i oblasti koje treba unaprediti, kao i da prioritizuju akcije politike za podršku inkluzivnom rukovođenju škole. Ova refleksija može da ohrabri dijalog između direktora škola i kreatora politike.</w:t>
      </w:r>
    </w:p>
    <w:p w14:paraId="0FB108B5" w14:textId="35E7506C" w:rsidR="00CF6DB9" w:rsidRPr="00DB51D5" w:rsidRDefault="00CF6DB9" w:rsidP="00094622">
      <w:pPr>
        <w:pStyle w:val="Agency-body-text"/>
        <w:rPr>
          <w:rFonts w:asciiTheme="majorHAnsi" w:hAnsiTheme="majorHAnsi" w:cstheme="majorHAnsi"/>
          <w:lang w:val="sr-Cyrl-CS" w:eastAsia="en-GB"/>
        </w:rPr>
        <w:sectPr w:rsidR="00CF6DB9" w:rsidRPr="00DB51D5" w:rsidSect="00E460CE">
          <w:headerReference w:type="even" r:id="rId23"/>
          <w:headerReference w:type="default" r:id="rId24"/>
          <w:pgSz w:w="11899" w:h="16838"/>
          <w:pgMar w:top="1134" w:right="1531" w:bottom="1276" w:left="1531" w:header="709" w:footer="828" w:gutter="0"/>
          <w:cols w:space="708"/>
          <w:docGrid w:linePitch="360"/>
        </w:sectPr>
      </w:pPr>
    </w:p>
    <w:p w14:paraId="00ACDC47" w14:textId="3E2D63F4" w:rsidR="009649A4" w:rsidRPr="00DB51D5" w:rsidRDefault="009649A4" w:rsidP="00B20EF7">
      <w:pPr>
        <w:pStyle w:val="Agency-heading-2"/>
        <w:numPr>
          <w:ilvl w:val="0"/>
          <w:numId w:val="3"/>
        </w:numPr>
        <w:outlineLvl w:val="1"/>
        <w:rPr>
          <w:rFonts w:asciiTheme="majorHAnsi" w:hAnsiTheme="majorHAnsi" w:cstheme="majorHAnsi"/>
          <w:lang w:val="sr-Cyrl-CS"/>
        </w:rPr>
      </w:pPr>
      <w:bookmarkStart w:id="16" w:name="_Toc95145498"/>
      <w:r w:rsidRPr="00DB51D5">
        <w:rPr>
          <w:rFonts w:asciiTheme="majorHAnsi" w:hAnsiTheme="majorHAnsi" w:cstheme="majorHAnsi"/>
          <w:lang w:val="sr-Cyrl-CS" w:bidi="sr-Cyrl-CS"/>
        </w:rPr>
        <w:lastRenderedPageBreak/>
        <w:t>Mere politike neophodne za podršku uloge inkluzivnih direktora škole u određivanju pravca</w:t>
      </w:r>
      <w:bookmarkEnd w:id="16"/>
    </w:p>
    <w:p w14:paraId="028B3E8D" w14:textId="7FC29B7E" w:rsidR="009649A4" w:rsidRPr="00DB51D5" w:rsidRDefault="001A09DF" w:rsidP="003E3CC9">
      <w:pPr>
        <w:pStyle w:val="Agency-body-text"/>
        <w:rPr>
          <w:rFonts w:asciiTheme="majorHAnsi" w:hAnsiTheme="majorHAnsi" w:cstheme="majorHAnsi"/>
          <w:lang w:val="sr-Cyrl-CS"/>
        </w:rPr>
      </w:pPr>
      <w:hyperlink w:anchor="SettingDirection" w:history="1">
        <w:r w:rsidR="007537A8" w:rsidRPr="00DB51D5">
          <w:rPr>
            <w:rStyle w:val="Hyperlink"/>
            <w:rFonts w:asciiTheme="majorHAnsi" w:hAnsiTheme="majorHAnsi" w:cstheme="majorHAnsi"/>
            <w:lang w:val="sr-Cyrl-CS" w:bidi="sr-Cyrl-CS"/>
          </w:rPr>
          <w:t>Određivanje pravca</w:t>
        </w:r>
      </w:hyperlink>
      <w:r w:rsidR="007537A8" w:rsidRPr="00DB51D5">
        <w:rPr>
          <w:rFonts w:asciiTheme="majorHAnsi" w:hAnsiTheme="majorHAnsi" w:cstheme="majorHAnsi"/>
          <w:lang w:val="sr-Cyrl-CS" w:bidi="sr-Cyrl-CS"/>
        </w:rPr>
        <w:t xml:space="preserve"> je </w:t>
      </w:r>
      <w:r w:rsidR="006151FE">
        <w:fldChar w:fldCharType="begin"/>
      </w:r>
      <w:r w:rsidR="006151FE">
        <w:instrText xml:space="preserve"> HYPERLINK \l "Core" </w:instrText>
      </w:r>
      <w:r w:rsidR="006151FE">
        <w:fldChar w:fldCharType="separate"/>
      </w:r>
      <w:r w:rsidR="00576B13" w:rsidRPr="00DB51D5">
        <w:rPr>
          <w:rStyle w:val="Hyperlink"/>
          <w:rFonts w:asciiTheme="majorHAnsi" w:hAnsiTheme="majorHAnsi" w:cstheme="majorHAnsi"/>
          <w:lang w:val="sr-Cyrl-CS" w:bidi="sr-Cyrl-CS"/>
        </w:rPr>
        <w:t>osnovna funkcija</w:t>
      </w:r>
      <w:r w:rsidR="006151FE">
        <w:rPr>
          <w:rStyle w:val="Hyperlink"/>
          <w:rFonts w:asciiTheme="majorHAnsi" w:hAnsiTheme="majorHAnsi" w:cstheme="majorHAnsi"/>
          <w:lang w:val="sr-Cyrl-CS" w:bidi="sr-Cyrl-CS"/>
        </w:rPr>
        <w:fldChar w:fldCharType="end"/>
      </w:r>
      <w:r w:rsidR="007537A8" w:rsidRPr="00DB51D5">
        <w:rPr>
          <w:rFonts w:asciiTheme="majorHAnsi" w:hAnsiTheme="majorHAnsi" w:cstheme="majorHAnsi"/>
          <w:lang w:val="sr-Cyrl-CS" w:bidi="sr-Cyrl-CS"/>
        </w:rPr>
        <w:t xml:space="preserve"> inkluzivnog rukovodstva škole. Politika može da podrži inkluzivne direktore škola i rukovodeće timove u svojoj funkciji pružanjem okvira koji se fokusira na vrednosti koje su u osnovi inkluzivne prakse i razgovoru koji podržava inkluzivnu praksu.</w:t>
      </w:r>
    </w:p>
    <w:p w14:paraId="417A8741" w14:textId="225D8BFF" w:rsidR="0081592B" w:rsidRPr="00DB51D5" w:rsidRDefault="004A6015" w:rsidP="00E460CE">
      <w:pPr>
        <w:pStyle w:val="Agency-caption"/>
        <w:keepNext/>
        <w:rPr>
          <w:rFonts w:asciiTheme="majorHAnsi" w:hAnsiTheme="majorHAnsi" w:cstheme="majorHAnsi"/>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10</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Određivanje pravca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DB51D5" w14:paraId="0F43DC53" w14:textId="77777777" w:rsidTr="00DC4424">
        <w:trPr>
          <w:cantSplit/>
          <w:tblHeader/>
        </w:trPr>
        <w:tc>
          <w:tcPr>
            <w:tcW w:w="2500" w:type="pct"/>
            <w:shd w:val="clear" w:color="auto" w:fill="82C0DF"/>
          </w:tcPr>
          <w:p w14:paraId="32EB67E3" w14:textId="3A75D536" w:rsidR="009649A4" w:rsidRPr="00DB51D5" w:rsidRDefault="009649A4" w:rsidP="004755FF">
            <w:pPr>
              <w:pStyle w:val="Agency-body-text"/>
              <w:keepNext/>
              <w:snapToGrid w:val="0"/>
              <w:spacing w:before="60" w:after="60"/>
              <w:jc w:val="center"/>
              <w:rPr>
                <w:rFonts w:asciiTheme="majorHAnsi" w:hAnsiTheme="majorHAnsi" w:cstheme="majorHAnsi"/>
                <w:bCs/>
                <w:lang w:val="it-IT"/>
              </w:rPr>
            </w:pPr>
            <w:r w:rsidRPr="00DB51D5">
              <w:rPr>
                <w:rFonts w:asciiTheme="majorHAnsi" w:hAnsiTheme="majorHAnsi" w:cstheme="majorHAnsi"/>
                <w:b/>
                <w:lang w:val="sr-Cyrl-CS" w:bidi="sr-Cyrl-CS"/>
              </w:rPr>
              <w:t>Da li mere politike podržavaju rukovodeće timove sa …</w:t>
            </w:r>
          </w:p>
        </w:tc>
        <w:tc>
          <w:tcPr>
            <w:tcW w:w="2500" w:type="pct"/>
            <w:shd w:val="clear" w:color="auto" w:fill="82C0DF"/>
          </w:tcPr>
          <w:p w14:paraId="0BFD4B71" w14:textId="77777777" w:rsidR="009649A4" w:rsidRPr="00DB51D5" w:rsidRDefault="009649A4" w:rsidP="004755FF">
            <w:pPr>
              <w:pStyle w:val="Agency-body-text"/>
              <w:snapToGrid w:val="0"/>
              <w:spacing w:before="60" w:after="60"/>
              <w:jc w:val="center"/>
              <w:rPr>
                <w:rFonts w:asciiTheme="majorHAnsi" w:hAnsiTheme="majorHAnsi" w:cstheme="majorHAnsi"/>
                <w:bCs/>
              </w:rPr>
            </w:pPr>
            <w:r w:rsidRPr="00DB51D5">
              <w:rPr>
                <w:rFonts w:asciiTheme="majorHAnsi" w:hAnsiTheme="majorHAnsi" w:cstheme="majorHAnsi"/>
                <w:b/>
                <w:lang w:val="sr-Cyrl-CS" w:bidi="sr-Cyrl-CS"/>
              </w:rPr>
              <w:t>Dokaz i dodatni komentari</w:t>
            </w:r>
          </w:p>
        </w:tc>
      </w:tr>
      <w:tr w:rsidR="009649A4" w:rsidRPr="00DB51D5" w14:paraId="3BBF551C" w14:textId="77777777" w:rsidTr="00DC4424">
        <w:trPr>
          <w:cantSplit/>
        </w:trPr>
        <w:tc>
          <w:tcPr>
            <w:tcW w:w="2500" w:type="pct"/>
          </w:tcPr>
          <w:p w14:paraId="396802B4" w14:textId="06A87A77" w:rsidR="009649A4" w:rsidRPr="00DB51D5" w:rsidDel="008C140F" w:rsidRDefault="009649A4" w:rsidP="004755FF">
            <w:pPr>
              <w:pStyle w:val="Agency-body-text"/>
              <w:snapToGrid w:val="0"/>
              <w:spacing w:before="60" w:after="60"/>
              <w:rPr>
                <w:rFonts w:asciiTheme="majorHAnsi" w:hAnsiTheme="majorHAnsi" w:cstheme="majorHAnsi"/>
              </w:rPr>
            </w:pPr>
            <w:bookmarkStart w:id="17" w:name="A1_policy_measure"/>
            <w:r w:rsidRPr="00DB51D5">
              <w:rPr>
                <w:rFonts w:asciiTheme="majorHAnsi" w:hAnsiTheme="majorHAnsi" w:cstheme="majorHAnsi"/>
                <w:lang w:val="sr-Cyrl-CS" w:bidi="sr-Cyrl-CS"/>
              </w:rPr>
              <w:t xml:space="preserve">A.1 </w:t>
            </w:r>
            <w:bookmarkEnd w:id="17"/>
            <w:r w:rsidRPr="00DB51D5">
              <w:rPr>
                <w:rFonts w:asciiTheme="majorHAnsi" w:hAnsiTheme="majorHAnsi" w:cstheme="majorHAnsi"/>
                <w:lang w:val="sr-Cyrl-CS" w:bidi="sr-Cyrl-CS"/>
              </w:rPr>
              <w:t xml:space="preserve">Izjavom da je nacionalna politika o obrazovanju izgrađena na </w:t>
            </w:r>
            <w:r w:rsidR="006151FE">
              <w:fldChar w:fldCharType="begin"/>
            </w:r>
            <w:r w:rsidR="006151FE">
              <w:instrText xml:space="preserve"> HYPERLINK \l "Vision" </w:instrText>
            </w:r>
            <w:r w:rsidR="006151FE">
              <w:fldChar w:fldCharType="separate"/>
            </w:r>
            <w:r w:rsidRPr="00DB51D5">
              <w:rPr>
                <w:rStyle w:val="Hyperlink"/>
                <w:rFonts w:asciiTheme="majorHAnsi" w:hAnsiTheme="majorHAnsi" w:cstheme="majorHAnsi"/>
                <w:lang w:val="sr-Cyrl-CS" w:bidi="sr-Cyrl-CS"/>
              </w:rPr>
              <w:t>principima inkluzije</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pravima dece i </w:t>
            </w:r>
            <w:r w:rsidR="006151FE">
              <w:fldChar w:fldCharType="begin"/>
            </w:r>
            <w:r w:rsidR="006151FE">
              <w:instrText xml:space="preserve"> HYPERLINK \l "Equity" </w:instrText>
            </w:r>
            <w:r w:rsidR="006151FE">
              <w:fldChar w:fldCharType="separate"/>
            </w:r>
            <w:r w:rsidRPr="00DB51D5">
              <w:rPr>
                <w:rStyle w:val="Hyperlink"/>
                <w:rFonts w:asciiTheme="majorHAnsi" w:hAnsiTheme="majorHAnsi" w:cstheme="majorHAnsi"/>
                <w:lang w:val="sr-Cyrl-CS" w:bidi="sr-Cyrl-CS"/>
              </w:rPr>
              <w:t>pravednosti</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w:t>
            </w:r>
          </w:p>
        </w:tc>
        <w:tc>
          <w:tcPr>
            <w:tcW w:w="2500" w:type="pct"/>
          </w:tcPr>
          <w:p w14:paraId="663C8B78" w14:textId="77777777" w:rsidR="009649A4" w:rsidRPr="00DB51D5" w:rsidRDefault="009649A4" w:rsidP="004755FF">
            <w:pPr>
              <w:pStyle w:val="Agency-body-text"/>
              <w:snapToGrid w:val="0"/>
              <w:spacing w:before="60" w:after="60"/>
              <w:rPr>
                <w:rFonts w:asciiTheme="majorHAnsi" w:hAnsiTheme="majorHAnsi" w:cstheme="majorHAnsi"/>
              </w:rPr>
            </w:pPr>
          </w:p>
        </w:tc>
      </w:tr>
      <w:tr w:rsidR="009649A4" w:rsidRPr="00DB51D5" w14:paraId="640C6B97" w14:textId="77777777" w:rsidTr="00DC4424">
        <w:trPr>
          <w:cantSplit/>
        </w:trPr>
        <w:tc>
          <w:tcPr>
            <w:tcW w:w="2500" w:type="pct"/>
          </w:tcPr>
          <w:p w14:paraId="3630D6D5" w14:textId="42B2310D" w:rsidR="009649A4" w:rsidRPr="00DB51D5" w:rsidRDefault="009649A4" w:rsidP="004755FF">
            <w:pPr>
              <w:pStyle w:val="Agency-body-text"/>
              <w:snapToGrid w:val="0"/>
              <w:spacing w:before="60" w:after="60"/>
              <w:rPr>
                <w:rFonts w:asciiTheme="majorHAnsi" w:hAnsiTheme="majorHAnsi" w:cstheme="majorHAnsi"/>
              </w:rPr>
            </w:pPr>
            <w:bookmarkStart w:id="18" w:name="A2_policy_measure"/>
            <w:r w:rsidRPr="00DB51D5">
              <w:rPr>
                <w:rFonts w:asciiTheme="majorHAnsi" w:hAnsiTheme="majorHAnsi" w:cstheme="majorHAnsi"/>
                <w:lang w:val="sr-Cyrl-CS" w:bidi="sr-Cyrl-CS"/>
              </w:rPr>
              <w:t xml:space="preserve">A.2 </w:t>
            </w:r>
            <w:bookmarkEnd w:id="18"/>
            <w:r w:rsidRPr="00DB51D5">
              <w:rPr>
                <w:rFonts w:asciiTheme="majorHAnsi" w:hAnsiTheme="majorHAnsi" w:cstheme="majorHAnsi"/>
                <w:lang w:val="sr-Cyrl-CS" w:bidi="sr-Cyrl-CS"/>
              </w:rPr>
              <w:t xml:space="preserve">Vođenjem računa da se inicijalno obrazovanje nastavnika i </w:t>
            </w:r>
            <w:r w:rsidR="006151FE">
              <w:fldChar w:fldCharType="begin"/>
            </w:r>
            <w:r w:rsidR="006151FE">
              <w:instrText xml:space="preserve"> HYPERLINK \l "ProfessionalLearningDevelopment" </w:instrText>
            </w:r>
            <w:r w:rsidR="006151FE">
              <w:fldChar w:fldCharType="separate"/>
            </w:r>
            <w:r w:rsidRPr="00DB51D5">
              <w:rPr>
                <w:rStyle w:val="Hyperlink"/>
                <w:rFonts w:asciiTheme="majorHAnsi" w:hAnsiTheme="majorHAnsi" w:cstheme="majorHAnsi"/>
                <w:lang w:val="sr-Cyrl-CS" w:bidi="sr-Cyrl-CS"/>
              </w:rPr>
              <w:t>profesionalni razvoj i napredovanje</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fokusiraju na </w:t>
            </w:r>
            <w:r w:rsidR="006151FE">
              <w:fldChar w:fldCharType="begin"/>
            </w:r>
            <w:r w:rsidR="006151FE">
              <w:instrText xml:space="preserve"> HYPERLINK \l "Equity" </w:instrText>
            </w:r>
            <w:r w:rsidR="006151FE">
              <w:fldChar w:fldCharType="separate"/>
            </w:r>
            <w:r w:rsidRPr="00DB51D5">
              <w:rPr>
                <w:rStyle w:val="Hyperlink"/>
                <w:rFonts w:asciiTheme="majorHAnsi" w:hAnsiTheme="majorHAnsi" w:cstheme="majorHAnsi"/>
                <w:lang w:val="sr-Cyrl-CS" w:bidi="sr-Cyrl-CS"/>
              </w:rPr>
              <w:t>pravednosti</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i različitosti?</w:t>
            </w:r>
          </w:p>
        </w:tc>
        <w:tc>
          <w:tcPr>
            <w:tcW w:w="2500" w:type="pct"/>
          </w:tcPr>
          <w:p w14:paraId="0AAE840C" w14:textId="77777777" w:rsidR="009649A4" w:rsidRPr="00DB51D5" w:rsidRDefault="009649A4" w:rsidP="004755FF">
            <w:pPr>
              <w:pStyle w:val="Agency-body-text"/>
              <w:snapToGrid w:val="0"/>
              <w:spacing w:before="60" w:after="60"/>
              <w:rPr>
                <w:rFonts w:asciiTheme="majorHAnsi" w:hAnsiTheme="majorHAnsi" w:cstheme="majorHAnsi"/>
              </w:rPr>
            </w:pPr>
          </w:p>
        </w:tc>
      </w:tr>
      <w:tr w:rsidR="009649A4" w:rsidRPr="00DB51D5" w14:paraId="1B82387A" w14:textId="77777777" w:rsidTr="00DC4424">
        <w:trPr>
          <w:cantSplit/>
        </w:trPr>
        <w:tc>
          <w:tcPr>
            <w:tcW w:w="2500" w:type="pct"/>
          </w:tcPr>
          <w:p w14:paraId="4B8878A4" w14:textId="17677658" w:rsidR="009649A4" w:rsidRPr="00DB51D5" w:rsidRDefault="009649A4" w:rsidP="004755FF">
            <w:pPr>
              <w:pStyle w:val="Agency-body-text"/>
              <w:snapToGrid w:val="0"/>
              <w:spacing w:before="60" w:after="60"/>
              <w:rPr>
                <w:rFonts w:asciiTheme="majorHAnsi" w:hAnsiTheme="majorHAnsi" w:cstheme="majorHAnsi"/>
              </w:rPr>
            </w:pPr>
            <w:bookmarkStart w:id="19" w:name="A3_policy_measure"/>
            <w:r w:rsidRPr="00DB51D5">
              <w:rPr>
                <w:rFonts w:asciiTheme="majorHAnsi" w:hAnsiTheme="majorHAnsi" w:cstheme="majorHAnsi"/>
                <w:lang w:val="sr-Cyrl-CS" w:bidi="sr-Cyrl-CS"/>
              </w:rPr>
              <w:t xml:space="preserve">A.3 </w:t>
            </w:r>
            <w:bookmarkEnd w:id="19"/>
            <w:r w:rsidRPr="00DB51D5">
              <w:rPr>
                <w:rFonts w:asciiTheme="majorHAnsi" w:hAnsiTheme="majorHAnsi" w:cstheme="majorHAnsi"/>
                <w:lang w:val="sr-Cyrl-CS" w:bidi="sr-Cyrl-CS"/>
              </w:rPr>
              <w:t xml:space="preserve">Obezbeđivanjem podrške za obrazovanje </w:t>
            </w:r>
            <w:r w:rsidR="006151FE">
              <w:fldChar w:fldCharType="begin"/>
            </w:r>
            <w:r w:rsidR="006151FE">
              <w:instrText xml:space="preserve"> HYPERLINK \l "Learnercentred" </w:instrText>
            </w:r>
            <w:r w:rsidR="006151FE">
              <w:fldChar w:fldCharType="separate"/>
            </w:r>
            <w:r w:rsidRPr="00DB51D5">
              <w:rPr>
                <w:rStyle w:val="Hyperlink"/>
                <w:rFonts w:asciiTheme="majorHAnsi" w:hAnsiTheme="majorHAnsi" w:cstheme="majorHAnsi"/>
                <w:lang w:val="sr-Cyrl-CS" w:bidi="sr-Cyrl-CS"/>
              </w:rPr>
              <w:t>usmereno na učenika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kulturu slušanja učenika i uključivanje njih i porodica u odluke o njihovom učenju i napredovanju (posebno u vremenima tranzicije)?</w:t>
            </w:r>
          </w:p>
        </w:tc>
        <w:tc>
          <w:tcPr>
            <w:tcW w:w="2500" w:type="pct"/>
          </w:tcPr>
          <w:p w14:paraId="4D88FDEC" w14:textId="77777777" w:rsidR="009649A4" w:rsidRPr="00DB51D5" w:rsidRDefault="009649A4" w:rsidP="004755FF">
            <w:pPr>
              <w:pStyle w:val="Agency-body-text"/>
              <w:snapToGrid w:val="0"/>
              <w:spacing w:before="60" w:after="60"/>
              <w:rPr>
                <w:rFonts w:asciiTheme="majorHAnsi" w:hAnsiTheme="majorHAnsi" w:cstheme="majorHAnsi"/>
              </w:rPr>
            </w:pPr>
          </w:p>
        </w:tc>
      </w:tr>
      <w:tr w:rsidR="009649A4" w:rsidRPr="00DB51D5" w14:paraId="626BA727" w14:textId="77777777" w:rsidTr="00DC4424">
        <w:trPr>
          <w:cantSplit/>
        </w:trPr>
        <w:tc>
          <w:tcPr>
            <w:tcW w:w="2500" w:type="pct"/>
          </w:tcPr>
          <w:p w14:paraId="6DBD6FD1" w14:textId="0BF930C3" w:rsidR="009649A4" w:rsidRPr="00DB51D5" w:rsidRDefault="009649A4" w:rsidP="004755FF">
            <w:pPr>
              <w:pStyle w:val="Agency-body-text"/>
              <w:snapToGrid w:val="0"/>
              <w:spacing w:before="60" w:after="60"/>
              <w:rPr>
                <w:rFonts w:asciiTheme="majorHAnsi" w:hAnsiTheme="majorHAnsi" w:cstheme="majorHAnsi"/>
              </w:rPr>
            </w:pPr>
            <w:bookmarkStart w:id="20" w:name="A4_policy_measure"/>
            <w:r w:rsidRPr="00DB51D5">
              <w:rPr>
                <w:rFonts w:asciiTheme="majorHAnsi" w:hAnsiTheme="majorHAnsi" w:cstheme="majorHAnsi"/>
                <w:lang w:val="sr-Cyrl-CS" w:bidi="sr-Cyrl-CS"/>
              </w:rPr>
              <w:t xml:space="preserve">A.4 </w:t>
            </w:r>
            <w:bookmarkEnd w:id="20"/>
            <w:r w:rsidRPr="00DB51D5">
              <w:rPr>
                <w:rFonts w:asciiTheme="majorHAnsi" w:hAnsiTheme="majorHAnsi" w:cstheme="majorHAnsi"/>
                <w:lang w:val="sr-Cyrl-CS" w:bidi="sr-Cyrl-CS"/>
              </w:rPr>
              <w:t xml:space="preserve">Pružanjem pristupa komunikaciji između kreatora politike i </w:t>
            </w:r>
            <w:r w:rsidR="006151FE">
              <w:fldChar w:fldCharType="begin"/>
            </w:r>
            <w:r w:rsidR="006151FE">
              <w:instrText xml:space="preserve"> HYPERLINK \l "Schoolleadership" </w:instrText>
            </w:r>
            <w:r w:rsidR="006151FE">
              <w:fldChar w:fldCharType="separate"/>
            </w:r>
            <w:r w:rsidRPr="00DB51D5">
              <w:rPr>
                <w:rStyle w:val="Hyperlink"/>
                <w:rFonts w:asciiTheme="majorHAnsi" w:hAnsiTheme="majorHAnsi" w:cstheme="majorHAnsi"/>
                <w:lang w:val="sr-Cyrl-CS" w:bidi="sr-Cyrl-CS"/>
              </w:rPr>
              <w:t>rukovodstva škole</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u vezi sa obrazovnom politikom i odgovornošću?</w:t>
            </w:r>
          </w:p>
        </w:tc>
        <w:tc>
          <w:tcPr>
            <w:tcW w:w="2500" w:type="pct"/>
          </w:tcPr>
          <w:p w14:paraId="17779A6B" w14:textId="77777777" w:rsidR="009649A4" w:rsidRPr="00DB51D5" w:rsidRDefault="009649A4" w:rsidP="004755FF">
            <w:pPr>
              <w:pStyle w:val="Agency-body-text"/>
              <w:snapToGrid w:val="0"/>
              <w:spacing w:before="60" w:after="60"/>
              <w:rPr>
                <w:rFonts w:asciiTheme="majorHAnsi" w:hAnsiTheme="majorHAnsi" w:cstheme="majorHAnsi"/>
              </w:rPr>
            </w:pPr>
          </w:p>
        </w:tc>
      </w:tr>
      <w:tr w:rsidR="009649A4" w:rsidRPr="00DB51D5" w14:paraId="053A17E0" w14:textId="77777777" w:rsidTr="00DC4424">
        <w:trPr>
          <w:cantSplit/>
        </w:trPr>
        <w:tc>
          <w:tcPr>
            <w:tcW w:w="2500" w:type="pct"/>
          </w:tcPr>
          <w:p w14:paraId="56F86A6B" w14:textId="71D0623C" w:rsidR="00AA5EAF" w:rsidRPr="00DB51D5" w:rsidRDefault="009649A4" w:rsidP="004755FF">
            <w:pPr>
              <w:pStyle w:val="Agency-body-text"/>
              <w:snapToGrid w:val="0"/>
              <w:spacing w:before="60" w:after="60"/>
              <w:rPr>
                <w:rFonts w:asciiTheme="majorHAnsi" w:hAnsiTheme="majorHAnsi" w:cstheme="majorHAnsi"/>
              </w:rPr>
            </w:pPr>
            <w:bookmarkStart w:id="21" w:name="A5_policy_measure"/>
            <w:r w:rsidRPr="00DB51D5">
              <w:rPr>
                <w:rFonts w:asciiTheme="majorHAnsi" w:hAnsiTheme="majorHAnsi" w:cstheme="majorHAnsi"/>
                <w:lang w:val="sr-Cyrl-CS" w:bidi="sr-Cyrl-CS"/>
              </w:rPr>
              <w:t xml:space="preserve">A.5 </w:t>
            </w:r>
            <w:bookmarkEnd w:id="21"/>
            <w:r w:rsidRPr="00DB51D5">
              <w:rPr>
                <w:rFonts w:asciiTheme="majorHAnsi" w:hAnsiTheme="majorHAnsi" w:cstheme="majorHAnsi"/>
                <w:lang w:val="sr-Cyrl-CS" w:bidi="sr-Cyrl-CS"/>
              </w:rPr>
              <w:t xml:space="preserve">Omogućavanjem pristupa </w:t>
            </w:r>
            <w:r w:rsidR="006151FE">
              <w:fldChar w:fldCharType="begin"/>
            </w:r>
            <w:r w:rsidR="006151FE">
              <w:instrText xml:space="preserve"> HYPERLINK \l "ProfessionalLearningDevelopment" </w:instrText>
            </w:r>
            <w:r w:rsidR="006151FE">
              <w:fldChar w:fldCharType="separate"/>
            </w:r>
            <w:r w:rsidRPr="00DB51D5">
              <w:rPr>
                <w:rStyle w:val="Hyperlink"/>
                <w:rFonts w:asciiTheme="majorHAnsi" w:hAnsiTheme="majorHAnsi" w:cstheme="majorHAnsi"/>
                <w:lang w:val="sr-Cyrl-CS" w:bidi="sr-Cyrl-CS"/>
              </w:rPr>
              <w:t>profesionalnom razvoju i napredovanju</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i podrške da bi se omogućilo direktorima da ispune odgovornosti povezane sa inkluzijom i </w:t>
            </w:r>
            <w:r w:rsidR="006151FE">
              <w:fldChar w:fldCharType="begin"/>
            </w:r>
            <w:r w:rsidR="006151FE">
              <w:instrText xml:space="preserve"> HYPERLINK \l "Equity" </w:instrText>
            </w:r>
            <w:r w:rsidR="006151FE">
              <w:fldChar w:fldCharType="separate"/>
            </w:r>
            <w:r w:rsidR="00720C62" w:rsidRPr="00DB51D5">
              <w:rPr>
                <w:rStyle w:val="Hyperlink"/>
                <w:rFonts w:asciiTheme="majorHAnsi" w:hAnsiTheme="majorHAnsi" w:cstheme="majorHAnsi"/>
                <w:lang w:val="sr-Cyrl-CS" w:bidi="sr-Cyrl-CS"/>
              </w:rPr>
              <w:t>pravednošću</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w:t>
            </w:r>
          </w:p>
        </w:tc>
        <w:tc>
          <w:tcPr>
            <w:tcW w:w="2500" w:type="pct"/>
          </w:tcPr>
          <w:p w14:paraId="13177041" w14:textId="77777777" w:rsidR="009649A4" w:rsidRPr="00DB51D5" w:rsidRDefault="009649A4" w:rsidP="004755FF">
            <w:pPr>
              <w:pStyle w:val="Agency-body-text"/>
              <w:snapToGrid w:val="0"/>
              <w:spacing w:before="60" w:after="60"/>
              <w:rPr>
                <w:rFonts w:asciiTheme="majorHAnsi" w:hAnsiTheme="majorHAnsi" w:cstheme="majorHAnsi"/>
              </w:rPr>
            </w:pPr>
          </w:p>
        </w:tc>
      </w:tr>
      <w:tr w:rsidR="009649A4" w:rsidRPr="00DB51D5" w14:paraId="1E74501D" w14:textId="77777777" w:rsidTr="00DC4424">
        <w:trPr>
          <w:cantSplit/>
        </w:trPr>
        <w:tc>
          <w:tcPr>
            <w:tcW w:w="2500" w:type="pct"/>
          </w:tcPr>
          <w:p w14:paraId="20B2B0F0" w14:textId="6B0CB47F" w:rsidR="009649A4" w:rsidRPr="00DB51D5" w:rsidRDefault="009649A4" w:rsidP="004755FF">
            <w:pPr>
              <w:pStyle w:val="Agency-body-text"/>
              <w:snapToGrid w:val="0"/>
              <w:spacing w:before="60" w:after="60"/>
              <w:rPr>
                <w:rFonts w:asciiTheme="majorHAnsi" w:hAnsiTheme="majorHAnsi" w:cstheme="majorHAnsi"/>
              </w:rPr>
            </w:pPr>
            <w:bookmarkStart w:id="22" w:name="A6_policy_measure"/>
            <w:r w:rsidRPr="00DB51D5">
              <w:rPr>
                <w:rFonts w:asciiTheme="majorHAnsi" w:hAnsiTheme="majorHAnsi" w:cstheme="majorHAnsi"/>
                <w:lang w:val="sr-Cyrl-CS" w:bidi="sr-Cyrl-CS"/>
              </w:rPr>
              <w:t xml:space="preserve">A.6 </w:t>
            </w:r>
            <w:bookmarkEnd w:id="22"/>
            <w:r w:rsidRPr="00DB51D5">
              <w:rPr>
                <w:rFonts w:asciiTheme="majorHAnsi" w:hAnsiTheme="majorHAnsi" w:cstheme="majorHAnsi"/>
                <w:lang w:val="sr-Cyrl-CS" w:bidi="sr-Cyrl-CS"/>
              </w:rPr>
              <w:t>Omogućavanjem pristupa podršci za razvoj rukovodstva škole u pogledu kultivisanja etosa škole i unapređenja školske kulture?</w:t>
            </w:r>
          </w:p>
        </w:tc>
        <w:tc>
          <w:tcPr>
            <w:tcW w:w="2500" w:type="pct"/>
          </w:tcPr>
          <w:p w14:paraId="023AA263" w14:textId="77777777" w:rsidR="009649A4" w:rsidRPr="00DB51D5" w:rsidRDefault="009649A4" w:rsidP="004755FF">
            <w:pPr>
              <w:pStyle w:val="Agency-body-text"/>
              <w:snapToGrid w:val="0"/>
              <w:spacing w:before="60" w:after="60"/>
              <w:rPr>
                <w:rFonts w:asciiTheme="majorHAnsi" w:hAnsiTheme="majorHAnsi" w:cstheme="majorHAnsi"/>
              </w:rPr>
            </w:pPr>
          </w:p>
        </w:tc>
      </w:tr>
      <w:tr w:rsidR="009649A4" w:rsidRPr="00DB51D5" w14:paraId="4ED018F1" w14:textId="77777777" w:rsidTr="00DC4424">
        <w:trPr>
          <w:cantSplit/>
        </w:trPr>
        <w:tc>
          <w:tcPr>
            <w:tcW w:w="2500" w:type="pct"/>
          </w:tcPr>
          <w:p w14:paraId="6F321917" w14:textId="7F23BE3D" w:rsidR="009649A4" w:rsidRPr="00DB51D5" w:rsidRDefault="009649A4" w:rsidP="004755FF">
            <w:pPr>
              <w:pStyle w:val="Agency-body-text"/>
              <w:snapToGrid w:val="0"/>
              <w:spacing w:before="60" w:after="60"/>
              <w:rPr>
                <w:rFonts w:asciiTheme="majorHAnsi" w:hAnsiTheme="majorHAnsi" w:cstheme="majorHAnsi"/>
              </w:rPr>
            </w:pPr>
            <w:bookmarkStart w:id="23" w:name="A7_policy_measure"/>
            <w:r w:rsidRPr="00DB51D5">
              <w:rPr>
                <w:rFonts w:asciiTheme="majorHAnsi" w:hAnsiTheme="majorHAnsi" w:cstheme="majorHAnsi"/>
                <w:lang w:val="sr-Cyrl-CS" w:bidi="sr-Cyrl-CS"/>
              </w:rPr>
              <w:t xml:space="preserve">A.7 </w:t>
            </w:r>
            <w:bookmarkEnd w:id="23"/>
            <w:r w:rsidRPr="00DB51D5">
              <w:rPr>
                <w:rFonts w:asciiTheme="majorHAnsi" w:hAnsiTheme="majorHAnsi" w:cstheme="majorHAnsi"/>
                <w:lang w:val="sr-Cyrl-CS" w:bidi="sr-Cyrl-CS"/>
              </w:rPr>
              <w:t xml:space="preserve">Usklađivanjem školske </w:t>
            </w:r>
            <w:r w:rsidR="006151FE">
              <w:fldChar w:fldCharType="begin"/>
            </w:r>
            <w:r w:rsidR="006151FE">
              <w:instrText xml:space="preserve"> HYPERLINK \l "SelfReview" </w:instrText>
            </w:r>
            <w:r w:rsidR="006151FE">
              <w:fldChar w:fldCharType="separate"/>
            </w:r>
            <w:r w:rsidR="0000797F" w:rsidRPr="00DB51D5">
              <w:rPr>
                <w:rStyle w:val="Hyperlink"/>
                <w:rFonts w:asciiTheme="majorHAnsi" w:hAnsiTheme="majorHAnsi" w:cstheme="majorHAnsi"/>
                <w:lang w:val="sr-Cyrl-CS" w:bidi="sr-Cyrl-CS"/>
              </w:rPr>
              <w:t>samoprocene</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sa vizijom o inkluziji?</w:t>
            </w:r>
          </w:p>
        </w:tc>
        <w:tc>
          <w:tcPr>
            <w:tcW w:w="2500" w:type="pct"/>
          </w:tcPr>
          <w:p w14:paraId="6FF96CCE" w14:textId="77777777" w:rsidR="009649A4" w:rsidRPr="00DB51D5" w:rsidRDefault="009649A4" w:rsidP="004755FF">
            <w:pPr>
              <w:pStyle w:val="Agency-body-text"/>
              <w:snapToGrid w:val="0"/>
              <w:spacing w:before="60" w:after="60"/>
              <w:rPr>
                <w:rFonts w:asciiTheme="majorHAnsi" w:hAnsiTheme="majorHAnsi" w:cstheme="majorHAnsi"/>
              </w:rPr>
            </w:pPr>
          </w:p>
        </w:tc>
      </w:tr>
      <w:tr w:rsidR="009649A4" w:rsidRPr="00DB51D5" w14:paraId="48893702" w14:textId="77777777" w:rsidTr="00DC4424">
        <w:trPr>
          <w:cantSplit/>
        </w:trPr>
        <w:tc>
          <w:tcPr>
            <w:tcW w:w="2500" w:type="pct"/>
          </w:tcPr>
          <w:p w14:paraId="2059A401" w14:textId="4410AF12" w:rsidR="009649A4" w:rsidRPr="00DB51D5" w:rsidRDefault="000405E6" w:rsidP="004755FF">
            <w:pPr>
              <w:pStyle w:val="Agency-body-text"/>
              <w:snapToGrid w:val="0"/>
              <w:spacing w:before="60" w:after="60"/>
              <w:rPr>
                <w:rFonts w:asciiTheme="majorHAnsi" w:hAnsiTheme="majorHAnsi" w:cstheme="majorHAnsi"/>
                <w:lang w:val="it-IT"/>
              </w:rPr>
            </w:pPr>
            <w:bookmarkStart w:id="24" w:name="A8_policy_measure"/>
            <w:r w:rsidRPr="00612F58">
              <w:rPr>
                <w:lang w:val="sr-Cyrl-CS" w:bidi="sr-Cyrl-CS"/>
              </w:rPr>
              <w:lastRenderedPageBreak/>
              <w:t xml:space="preserve">A.8 </w:t>
            </w:r>
            <w:bookmarkEnd w:id="24"/>
            <w:r w:rsidRPr="00612F58">
              <w:rPr>
                <w:lang w:val="sr-Cyrl-CS" w:bidi="sr-Cyrl-CS"/>
              </w:rPr>
              <w:t xml:space="preserve">Utvrđivanjem mera odgovornosti koje vrše </w:t>
            </w:r>
            <w:r>
              <w:fldChar w:fldCharType="begin"/>
            </w:r>
            <w:r>
              <w:instrText xml:space="preserve"> HYPERLINK \l "Monitoring" </w:instrText>
            </w:r>
            <w:r>
              <w:fldChar w:fldCharType="separate"/>
            </w:r>
            <w:r w:rsidRPr="00612F58">
              <w:rPr>
                <w:rStyle w:val="Hyperlink"/>
                <w:lang w:val="sr-Cyrl-CS" w:bidi="sr-Cyrl-CS"/>
              </w:rPr>
              <w:t>monitoring</w:t>
            </w:r>
            <w:r>
              <w:rPr>
                <w:rStyle w:val="Hyperlink"/>
                <w:lang w:val="sr-Cyrl-CS" w:bidi="sr-Cyrl-CS"/>
              </w:rPr>
              <w:fldChar w:fldCharType="end"/>
            </w:r>
            <w:r w:rsidRPr="00612F58">
              <w:rPr>
                <w:lang w:val="sr-Cyrl-CS" w:bidi="sr-Cyrl-CS"/>
              </w:rPr>
              <w:t xml:space="preserve"> primene principa </w:t>
            </w:r>
            <w:r w:rsidR="006151FE">
              <w:fldChar w:fldCharType="begin"/>
            </w:r>
            <w:r w:rsidR="006151FE">
              <w:instrText xml:space="preserve"> HYPERLINK \l "Equity" </w:instrText>
            </w:r>
            <w:r w:rsidR="006151FE">
              <w:fldChar w:fldCharType="separate"/>
            </w:r>
            <w:r w:rsidRPr="00612F58">
              <w:rPr>
                <w:rStyle w:val="Hyperlink"/>
                <w:lang w:val="sr-Cyrl-CS" w:bidi="sr-Cyrl-CS"/>
              </w:rPr>
              <w:t>pravednosti</w:t>
            </w:r>
            <w:r w:rsidR="006151FE">
              <w:rPr>
                <w:rStyle w:val="Hyperlink"/>
                <w:lang w:val="sr-Cyrl-CS" w:bidi="sr-Cyrl-CS"/>
              </w:rPr>
              <w:fldChar w:fldCharType="end"/>
            </w:r>
            <w:r w:rsidRPr="00612F58">
              <w:rPr>
                <w:lang w:val="sr-Cyrl-CS" w:bidi="sr-Cyrl-CS"/>
              </w:rPr>
              <w:t>?</w:t>
            </w:r>
          </w:p>
        </w:tc>
        <w:tc>
          <w:tcPr>
            <w:tcW w:w="2500" w:type="pct"/>
          </w:tcPr>
          <w:p w14:paraId="29F574A9" w14:textId="77777777" w:rsidR="009649A4" w:rsidRPr="00DB51D5" w:rsidRDefault="009649A4" w:rsidP="004755FF">
            <w:pPr>
              <w:pStyle w:val="Agency-body-text"/>
              <w:snapToGrid w:val="0"/>
              <w:spacing w:before="60" w:after="60"/>
              <w:rPr>
                <w:rFonts w:asciiTheme="majorHAnsi" w:hAnsiTheme="majorHAnsi" w:cstheme="majorHAnsi"/>
                <w:lang w:val="it-IT"/>
              </w:rPr>
            </w:pPr>
          </w:p>
        </w:tc>
      </w:tr>
      <w:tr w:rsidR="009649A4" w:rsidRPr="00DB51D5" w14:paraId="4A710ACE" w14:textId="77777777" w:rsidTr="00DC4424">
        <w:trPr>
          <w:cantSplit/>
        </w:trPr>
        <w:tc>
          <w:tcPr>
            <w:tcW w:w="2500" w:type="pct"/>
          </w:tcPr>
          <w:p w14:paraId="531029BB" w14:textId="55EBC1AD" w:rsidR="009649A4" w:rsidRPr="00DB51D5" w:rsidRDefault="009649A4" w:rsidP="004755FF">
            <w:pPr>
              <w:pStyle w:val="Agency-body-text"/>
              <w:snapToGrid w:val="0"/>
              <w:spacing w:before="60" w:after="60"/>
              <w:rPr>
                <w:rFonts w:asciiTheme="majorHAnsi" w:hAnsiTheme="majorHAnsi" w:cstheme="majorHAnsi"/>
                <w:lang w:val="it-IT"/>
              </w:rPr>
            </w:pPr>
            <w:bookmarkStart w:id="25" w:name="A9_policy_measure"/>
            <w:r w:rsidRPr="00DB51D5">
              <w:rPr>
                <w:rFonts w:asciiTheme="majorHAnsi" w:hAnsiTheme="majorHAnsi" w:cstheme="majorHAnsi"/>
                <w:lang w:val="sr-Cyrl-CS" w:bidi="sr-Cyrl-CS"/>
              </w:rPr>
              <w:t xml:space="preserve">A.9 </w:t>
            </w:r>
            <w:bookmarkEnd w:id="25"/>
            <w:r w:rsidRPr="00DB51D5">
              <w:rPr>
                <w:rFonts w:asciiTheme="majorHAnsi" w:hAnsiTheme="majorHAnsi" w:cstheme="majorHAnsi"/>
                <w:lang w:val="sr-Cyrl-CS" w:bidi="sr-Cyrl-CS"/>
              </w:rPr>
              <w:t>Davanjem autonomije timovima rukovodstva škole kako bi bili fleksibilni u prilagođavanju nacionalne politike (plan i program nastave i učenja, procena, školska organizacija) lokalnim kontekstima?</w:t>
            </w:r>
          </w:p>
        </w:tc>
        <w:tc>
          <w:tcPr>
            <w:tcW w:w="2500" w:type="pct"/>
          </w:tcPr>
          <w:p w14:paraId="2E1DDB41" w14:textId="77777777" w:rsidR="009649A4" w:rsidRPr="00DB51D5" w:rsidRDefault="009649A4" w:rsidP="004755FF">
            <w:pPr>
              <w:pStyle w:val="Agency-body-text"/>
              <w:snapToGrid w:val="0"/>
              <w:spacing w:before="60" w:after="60"/>
              <w:rPr>
                <w:rFonts w:asciiTheme="majorHAnsi" w:hAnsiTheme="majorHAnsi" w:cstheme="majorHAnsi"/>
                <w:lang w:val="it-IT"/>
              </w:rPr>
            </w:pPr>
          </w:p>
        </w:tc>
      </w:tr>
      <w:tr w:rsidR="009649A4" w:rsidRPr="00DB51D5" w14:paraId="110A010C" w14:textId="77777777" w:rsidTr="00DC4424">
        <w:trPr>
          <w:cantSplit/>
        </w:trPr>
        <w:tc>
          <w:tcPr>
            <w:tcW w:w="2500" w:type="pct"/>
          </w:tcPr>
          <w:p w14:paraId="6DB85188" w14:textId="17092925" w:rsidR="009649A4" w:rsidRPr="00DB51D5" w:rsidRDefault="009649A4" w:rsidP="004755FF">
            <w:pPr>
              <w:pStyle w:val="Agency-body-text"/>
              <w:snapToGrid w:val="0"/>
              <w:spacing w:before="60" w:after="60"/>
              <w:rPr>
                <w:rFonts w:asciiTheme="majorHAnsi" w:hAnsiTheme="majorHAnsi" w:cstheme="majorHAnsi"/>
                <w:lang w:val="it-IT"/>
              </w:rPr>
            </w:pPr>
            <w:bookmarkStart w:id="26" w:name="A10_policy_measure"/>
            <w:r w:rsidRPr="00DB51D5">
              <w:rPr>
                <w:rFonts w:asciiTheme="majorHAnsi" w:hAnsiTheme="majorHAnsi" w:cstheme="majorHAnsi"/>
                <w:lang w:val="sr-Cyrl-CS" w:bidi="sr-Cyrl-CS"/>
              </w:rPr>
              <w:t xml:space="preserve">A.10 </w:t>
            </w:r>
            <w:bookmarkEnd w:id="26"/>
            <w:r w:rsidRPr="00DB51D5">
              <w:rPr>
                <w:rFonts w:asciiTheme="majorHAnsi" w:hAnsiTheme="majorHAnsi" w:cstheme="majorHAnsi"/>
                <w:lang w:val="sr-Cyrl-CS" w:bidi="sr-Cyrl-CS"/>
              </w:rPr>
              <w:t xml:space="preserve">Davanjem autonomije timovima rukovodstva škole u imenovanju nastavnika i osoblja koji će preuzeti odgovornost i povećati postignuće i </w:t>
            </w:r>
            <w:r w:rsidR="006151FE">
              <w:fldChar w:fldCharType="begin"/>
            </w:r>
            <w:r w:rsidR="006151FE">
              <w:instrText xml:space="preserve"> HYPERLINK \l "wellbeing" </w:instrText>
            </w:r>
            <w:r w:rsidR="006151FE">
              <w:fldChar w:fldCharType="separate"/>
            </w:r>
            <w:r w:rsidRPr="00DB51D5">
              <w:rPr>
                <w:rStyle w:val="Hyperlink"/>
                <w:rFonts w:asciiTheme="majorHAnsi" w:hAnsiTheme="majorHAnsi" w:cstheme="majorHAnsi"/>
                <w:lang w:val="sr-Cyrl-CS" w:bidi="sr-Cyrl-CS"/>
              </w:rPr>
              <w:t>dobrobit</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svih učenika kroz inovativnu pedagodiju </w:t>
            </w:r>
            <w:r w:rsidR="006151FE">
              <w:fldChar w:fldCharType="begin"/>
            </w:r>
            <w:r w:rsidR="006151FE">
              <w:instrText xml:space="preserve"> HYPERLINK \l "Learnercentred" </w:instrText>
            </w:r>
            <w:r w:rsidR="006151FE">
              <w:fldChar w:fldCharType="separate"/>
            </w:r>
            <w:r w:rsidRPr="00DB51D5">
              <w:rPr>
                <w:rStyle w:val="Hyperlink"/>
                <w:rFonts w:asciiTheme="majorHAnsi" w:hAnsiTheme="majorHAnsi" w:cstheme="majorHAnsi"/>
                <w:lang w:val="sr-Cyrl-CS" w:bidi="sr-Cyrl-CS"/>
              </w:rPr>
              <w:t>usmerenu na učenika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w:t>
            </w:r>
          </w:p>
        </w:tc>
        <w:tc>
          <w:tcPr>
            <w:tcW w:w="2500" w:type="pct"/>
          </w:tcPr>
          <w:p w14:paraId="531CC04C" w14:textId="77777777" w:rsidR="009649A4" w:rsidRPr="00DB51D5" w:rsidRDefault="009649A4" w:rsidP="004755FF">
            <w:pPr>
              <w:pStyle w:val="Agency-body-text"/>
              <w:snapToGrid w:val="0"/>
              <w:spacing w:before="60" w:after="60"/>
              <w:rPr>
                <w:rFonts w:asciiTheme="majorHAnsi" w:hAnsiTheme="majorHAnsi" w:cstheme="majorHAnsi"/>
                <w:lang w:val="it-IT"/>
              </w:rPr>
            </w:pPr>
          </w:p>
        </w:tc>
      </w:tr>
      <w:tr w:rsidR="009649A4" w:rsidRPr="00DB51D5" w14:paraId="61791094" w14:textId="77777777" w:rsidTr="00DC4424">
        <w:trPr>
          <w:cantSplit/>
        </w:trPr>
        <w:tc>
          <w:tcPr>
            <w:tcW w:w="2500" w:type="pct"/>
          </w:tcPr>
          <w:p w14:paraId="47D6F03E" w14:textId="1CB60C51" w:rsidR="009649A4" w:rsidRPr="00DB51D5" w:rsidRDefault="009649A4" w:rsidP="004755FF">
            <w:pPr>
              <w:pStyle w:val="Agency-body-text"/>
              <w:snapToGrid w:val="0"/>
              <w:spacing w:before="60" w:after="60"/>
              <w:rPr>
                <w:rFonts w:asciiTheme="majorHAnsi" w:hAnsiTheme="majorHAnsi" w:cstheme="majorHAnsi"/>
                <w:lang w:val="it-IT"/>
              </w:rPr>
            </w:pPr>
            <w:bookmarkStart w:id="27" w:name="A11_policy_measure"/>
            <w:r w:rsidRPr="00DB51D5">
              <w:rPr>
                <w:rFonts w:asciiTheme="majorHAnsi" w:hAnsiTheme="majorHAnsi" w:cstheme="majorHAnsi"/>
                <w:lang w:val="sr-Cyrl-CS" w:bidi="sr-Cyrl-CS"/>
              </w:rPr>
              <w:t xml:space="preserve">A.11 </w:t>
            </w:r>
            <w:bookmarkEnd w:id="27"/>
            <w:r w:rsidRPr="00DB51D5">
              <w:rPr>
                <w:rFonts w:asciiTheme="majorHAnsi" w:hAnsiTheme="majorHAnsi" w:cstheme="majorHAnsi"/>
                <w:lang w:val="sr-Cyrl-CS" w:bidi="sr-Cyrl-CS"/>
              </w:rPr>
              <w:t>Davanjem autonomije timovima rukovodstva škole da bi se razvila vizija škole?</w:t>
            </w:r>
          </w:p>
        </w:tc>
        <w:tc>
          <w:tcPr>
            <w:tcW w:w="2500" w:type="pct"/>
          </w:tcPr>
          <w:p w14:paraId="1BCB4DEC" w14:textId="77777777" w:rsidR="009649A4" w:rsidRPr="00DB51D5" w:rsidRDefault="009649A4" w:rsidP="004755FF">
            <w:pPr>
              <w:pStyle w:val="Agency-body-text"/>
              <w:snapToGrid w:val="0"/>
              <w:spacing w:before="60" w:after="60"/>
              <w:rPr>
                <w:rFonts w:asciiTheme="majorHAnsi" w:hAnsiTheme="majorHAnsi" w:cstheme="majorHAnsi"/>
                <w:lang w:val="it-IT"/>
              </w:rPr>
            </w:pPr>
          </w:p>
        </w:tc>
      </w:tr>
      <w:tr w:rsidR="009649A4" w:rsidRPr="00DB51D5" w14:paraId="585D400A" w14:textId="77777777" w:rsidTr="00DC4424">
        <w:trPr>
          <w:cantSplit/>
        </w:trPr>
        <w:tc>
          <w:tcPr>
            <w:tcW w:w="2500" w:type="pct"/>
          </w:tcPr>
          <w:p w14:paraId="7C7DE04B" w14:textId="0597B3FF" w:rsidR="009649A4" w:rsidRPr="00DB51D5" w:rsidRDefault="009649A4" w:rsidP="004755FF">
            <w:pPr>
              <w:pStyle w:val="Agency-body-text"/>
              <w:snapToGrid w:val="0"/>
              <w:spacing w:before="60" w:after="60"/>
              <w:rPr>
                <w:rFonts w:asciiTheme="majorHAnsi" w:hAnsiTheme="majorHAnsi" w:cstheme="majorHAnsi"/>
              </w:rPr>
            </w:pPr>
            <w:bookmarkStart w:id="28" w:name="A12_policy_measure"/>
            <w:r w:rsidRPr="00DB51D5">
              <w:rPr>
                <w:rFonts w:asciiTheme="majorHAnsi" w:hAnsiTheme="majorHAnsi" w:cstheme="majorHAnsi"/>
                <w:lang w:val="sr-Cyrl-CS" w:bidi="sr-Cyrl-CS"/>
              </w:rPr>
              <w:t xml:space="preserve">A.12 </w:t>
            </w:r>
            <w:bookmarkEnd w:id="28"/>
            <w:r w:rsidRPr="00DB51D5">
              <w:rPr>
                <w:rFonts w:asciiTheme="majorHAnsi" w:hAnsiTheme="majorHAnsi" w:cstheme="majorHAnsi"/>
                <w:lang w:val="sr-Cyrl-CS" w:bidi="sr-Cyrl-CS"/>
              </w:rPr>
              <w:t>Davanjem autonomije timovima rukovodstva škole u postavljanju vizije, vrednosti i ishoda za koje oni (i druge zainteresovane strane) žele da budu odgovorni (npr. </w:t>
            </w:r>
            <w:r w:rsidR="006151FE">
              <w:fldChar w:fldCharType="begin"/>
            </w:r>
            <w:r w:rsidR="006151FE">
              <w:instrText xml:space="preserve"> HYPERLINK \l "Equity" </w:instrText>
            </w:r>
            <w:r w:rsidR="006151FE">
              <w:fldChar w:fldCharType="separate"/>
            </w:r>
            <w:r w:rsidRPr="00DB51D5">
              <w:rPr>
                <w:rStyle w:val="Hyperlink"/>
                <w:rFonts w:asciiTheme="majorHAnsi" w:hAnsiTheme="majorHAnsi" w:cstheme="majorHAnsi"/>
                <w:lang w:val="sr-Cyrl-CS" w:bidi="sr-Cyrl-CS"/>
              </w:rPr>
              <w:t>pravednost</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nediskriminacija, ispunjavanje zahteva svih učenika iz lokalne zajednice u pogledu ličnih, socijalnih i akademskih ishoda)?</w:t>
            </w:r>
          </w:p>
        </w:tc>
        <w:tc>
          <w:tcPr>
            <w:tcW w:w="2500" w:type="pct"/>
          </w:tcPr>
          <w:p w14:paraId="041297FC" w14:textId="77777777" w:rsidR="009649A4" w:rsidRPr="00DB51D5" w:rsidRDefault="009649A4" w:rsidP="004755FF">
            <w:pPr>
              <w:pStyle w:val="Agency-body-text"/>
              <w:snapToGrid w:val="0"/>
              <w:spacing w:before="60" w:after="60"/>
              <w:rPr>
                <w:rFonts w:asciiTheme="majorHAnsi" w:hAnsiTheme="majorHAnsi" w:cstheme="majorHAnsi"/>
              </w:rPr>
            </w:pPr>
          </w:p>
        </w:tc>
      </w:tr>
    </w:tbl>
    <w:p w14:paraId="0C8EE7FA" w14:textId="50A8E793" w:rsidR="00B9343E" w:rsidRPr="00DB51D5" w:rsidRDefault="00B9343E" w:rsidP="007B319B">
      <w:pPr>
        <w:pStyle w:val="Agency-body-text"/>
        <w:keepNext/>
        <w:rPr>
          <w:rFonts w:asciiTheme="majorHAnsi" w:hAnsiTheme="majorHAnsi" w:cstheme="majorHAnsi"/>
          <w:b/>
          <w:bCs/>
        </w:rPr>
      </w:pPr>
      <w:r w:rsidRPr="00DB51D5">
        <w:rPr>
          <w:rFonts w:asciiTheme="majorHAnsi" w:hAnsiTheme="majorHAnsi" w:cstheme="majorHAnsi"/>
          <w:b/>
          <w:lang w:val="sr-Cyrl-CS" w:bidi="sr-Cyrl-CS"/>
        </w:rPr>
        <w:t>Da li postoje dodatne informacije koje treba uzeti u obzir, a koje nisu obuhvaćene gorenavedenim pitanjima?</w:t>
      </w:r>
    </w:p>
    <w:p w14:paraId="6D7AC709" w14:textId="77777777" w:rsidR="009649A4" w:rsidRPr="00DB51D5" w:rsidRDefault="009649A4" w:rsidP="003E3CC9">
      <w:pPr>
        <w:pStyle w:val="Agency-body-text"/>
        <w:rPr>
          <w:rFonts w:asciiTheme="majorHAnsi" w:hAnsiTheme="majorHAnsi" w:cstheme="majorHAnsi"/>
          <w:highlight w:val="yellow"/>
        </w:rPr>
      </w:pPr>
    </w:p>
    <w:p w14:paraId="1A329304" w14:textId="0577BF19" w:rsidR="009649A4" w:rsidRPr="00DB51D5" w:rsidRDefault="004C1AC4" w:rsidP="003E3CC9">
      <w:pPr>
        <w:pStyle w:val="Agency-body-text"/>
        <w:keepNext/>
        <w:spacing w:before="360"/>
        <w:rPr>
          <w:rFonts w:asciiTheme="majorHAnsi" w:hAnsiTheme="majorHAnsi" w:cstheme="majorHAnsi"/>
          <w:b/>
          <w:bCs/>
          <w:lang w:val="es-ES"/>
        </w:rPr>
      </w:pPr>
      <w:r w:rsidRPr="00DB51D5">
        <w:rPr>
          <w:rFonts w:asciiTheme="majorHAnsi" w:hAnsiTheme="majorHAnsi" w:cstheme="majorHAnsi"/>
          <w:b/>
          <w:lang w:val="sr-Cyrl-CS" w:bidi="sr-Cyrl-CS"/>
        </w:rPr>
        <w:t>Refleksije o zaključcima o određivanju pravca</w:t>
      </w:r>
    </w:p>
    <w:p w14:paraId="19BC5E52" w14:textId="23009191" w:rsidR="004C1AC4" w:rsidRPr="00DB51D5" w:rsidRDefault="00631278" w:rsidP="003E3CC9">
      <w:pPr>
        <w:pStyle w:val="Agency-body-text"/>
        <w:keepNext/>
        <w:numPr>
          <w:ilvl w:val="0"/>
          <w:numId w:val="31"/>
        </w:numPr>
        <w:rPr>
          <w:rFonts w:asciiTheme="majorHAnsi" w:hAnsiTheme="majorHAnsi" w:cstheme="majorHAnsi"/>
          <w:lang w:val="sr-Cyrl-CS"/>
        </w:rPr>
      </w:pPr>
      <w:r w:rsidRPr="00DB51D5">
        <w:rPr>
          <w:rFonts w:asciiTheme="majorHAnsi" w:hAnsiTheme="majorHAnsi" w:cstheme="majorHAnsi"/>
          <w:lang w:val="sr-Cyrl-CS" w:bidi="sr-Cyrl-CS"/>
        </w:rPr>
        <w:t xml:space="preserve">Mere politike koje već postoje mogu se posmatrati kao </w:t>
      </w:r>
      <w:r w:rsidRPr="00DB51D5">
        <w:rPr>
          <w:rFonts w:asciiTheme="majorHAnsi" w:hAnsiTheme="majorHAnsi" w:cstheme="majorHAnsi"/>
          <w:b/>
          <w:lang w:val="sr-Cyrl-CS" w:bidi="sr-Cyrl-CS"/>
        </w:rPr>
        <w:t>snaga</w:t>
      </w:r>
      <w:r w:rsidRPr="00DB51D5">
        <w:rPr>
          <w:rFonts w:asciiTheme="majorHAnsi" w:hAnsiTheme="majorHAnsi" w:cstheme="majorHAnsi"/>
          <w:lang w:val="sr-Cyrl-CS" w:bidi="sr-Cyrl-CS"/>
        </w:rPr>
        <w:t>. U kojim oblastima zaključci pokazuju da postoje pomoćne mere politike?</w:t>
      </w:r>
    </w:p>
    <w:p w14:paraId="541112BC" w14:textId="19462139" w:rsidR="004C1AC4" w:rsidRPr="00DB51D5" w:rsidRDefault="004C1AC4" w:rsidP="003E3CC9">
      <w:pPr>
        <w:pStyle w:val="Agency-body-text"/>
        <w:keepNext/>
        <w:numPr>
          <w:ilvl w:val="1"/>
          <w:numId w:val="31"/>
        </w:numPr>
        <w:rPr>
          <w:rFonts w:asciiTheme="majorHAnsi" w:hAnsiTheme="majorHAnsi" w:cstheme="majorHAnsi"/>
        </w:rPr>
      </w:pPr>
      <w:r w:rsidRPr="00DB51D5">
        <w:rPr>
          <w:rFonts w:asciiTheme="majorHAnsi" w:hAnsiTheme="majorHAnsi" w:cstheme="majorHAnsi"/>
          <w:lang w:val="sr-Cyrl-CS" w:bidi="sr-Cyrl-CS"/>
        </w:rPr>
        <w:t>Da li su pomoćne mere politike povezane sa pristupom direktora škola komunikaciji, podršci i resursima? (Pogledajte mere A.1–A.6)</w:t>
      </w:r>
    </w:p>
    <w:p w14:paraId="22AF6CD1" w14:textId="77777777" w:rsidR="004C1AC4" w:rsidRPr="00DB51D5" w:rsidRDefault="004C1AC4" w:rsidP="003E3CC9">
      <w:pPr>
        <w:pStyle w:val="Agency-body-text"/>
        <w:rPr>
          <w:rFonts w:asciiTheme="majorHAnsi" w:hAnsiTheme="majorHAnsi" w:cstheme="majorHAnsi"/>
        </w:rPr>
      </w:pPr>
    </w:p>
    <w:p w14:paraId="57094730" w14:textId="39E9A608" w:rsidR="00AB790C" w:rsidRPr="00DB51D5" w:rsidRDefault="004C1AC4" w:rsidP="000405E6">
      <w:pPr>
        <w:pStyle w:val="Agency-body-text"/>
        <w:keepNext/>
        <w:numPr>
          <w:ilvl w:val="1"/>
          <w:numId w:val="31"/>
        </w:numPr>
        <w:rPr>
          <w:rFonts w:asciiTheme="majorHAnsi" w:hAnsiTheme="majorHAnsi" w:cstheme="majorHAnsi"/>
        </w:rPr>
      </w:pPr>
      <w:r w:rsidRPr="00DB51D5">
        <w:rPr>
          <w:rFonts w:asciiTheme="majorHAnsi" w:hAnsiTheme="majorHAnsi" w:cstheme="majorHAnsi"/>
          <w:lang w:val="sr-Cyrl-CS" w:bidi="sr-Cyrl-CS"/>
        </w:rPr>
        <w:lastRenderedPageBreak/>
        <w:t xml:space="preserve">Da li su pomoćne mere politike povezane sa odgovornošću direktora u vezi sa školskom samoprocenom ili </w:t>
      </w:r>
      <w:r w:rsidR="006151FE">
        <w:fldChar w:fldCharType="begin"/>
      </w:r>
      <w:r w:rsidR="006151FE">
        <w:instrText xml:space="preserve"> HYPERLINK \l "Monitoring" </w:instrText>
      </w:r>
      <w:r w:rsidR="006151FE">
        <w:fldChar w:fldCharType="separate"/>
      </w:r>
      <w:r w:rsidRPr="00DB51D5">
        <w:rPr>
          <w:rStyle w:val="Hyperlink"/>
          <w:rFonts w:asciiTheme="majorHAnsi" w:hAnsiTheme="majorHAnsi" w:cstheme="majorHAnsi"/>
          <w:lang w:val="sr-Cyrl-CS" w:bidi="sr-Cyrl-CS"/>
        </w:rPr>
        <w:t>monitoringom</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(Pogledajte mere A.7–A.8)</w:t>
      </w:r>
    </w:p>
    <w:p w14:paraId="21D83B4E" w14:textId="77777777" w:rsidR="004C1AC4" w:rsidRPr="00DB51D5" w:rsidRDefault="004C1AC4" w:rsidP="001B550C">
      <w:pPr>
        <w:pStyle w:val="Agency-body-text"/>
        <w:rPr>
          <w:rFonts w:asciiTheme="majorHAnsi" w:hAnsiTheme="majorHAnsi" w:cstheme="majorHAnsi"/>
        </w:rPr>
      </w:pPr>
    </w:p>
    <w:p w14:paraId="59942CF2" w14:textId="088BC6B8" w:rsidR="004C1AC4" w:rsidRPr="00DB51D5" w:rsidRDefault="004C1AC4" w:rsidP="003E3CC9">
      <w:pPr>
        <w:pStyle w:val="Agency-body-text"/>
        <w:keepNext/>
        <w:numPr>
          <w:ilvl w:val="1"/>
          <w:numId w:val="31"/>
        </w:numPr>
        <w:rPr>
          <w:rFonts w:asciiTheme="majorHAnsi" w:hAnsiTheme="majorHAnsi" w:cstheme="majorHAnsi"/>
        </w:rPr>
      </w:pPr>
      <w:r w:rsidRPr="00DB51D5">
        <w:rPr>
          <w:rFonts w:asciiTheme="majorHAnsi" w:hAnsiTheme="majorHAnsi" w:cstheme="majorHAnsi"/>
          <w:lang w:val="sr-Cyrl-CS" w:bidi="sr-Cyrl-CS"/>
        </w:rPr>
        <w:t>Da li su pomoćne mere politike povezane sa autonomijom direktora škola u donošenju odluka? (Pogledajte mere A.9–A.12)</w:t>
      </w:r>
    </w:p>
    <w:p w14:paraId="33F0A7BD" w14:textId="77777777" w:rsidR="004C1AC4" w:rsidRPr="00DB51D5" w:rsidRDefault="004C1AC4" w:rsidP="001B550C">
      <w:pPr>
        <w:pStyle w:val="Agency-body-text"/>
        <w:rPr>
          <w:rFonts w:asciiTheme="majorHAnsi" w:hAnsiTheme="majorHAnsi" w:cstheme="majorHAnsi"/>
        </w:rPr>
      </w:pPr>
    </w:p>
    <w:p w14:paraId="73DB300E" w14:textId="124767DB" w:rsidR="004C1AC4" w:rsidRPr="00DB51D5" w:rsidRDefault="00A5373E" w:rsidP="003E3CC9">
      <w:pPr>
        <w:pStyle w:val="Agency-body-text"/>
        <w:keepNext/>
        <w:numPr>
          <w:ilvl w:val="0"/>
          <w:numId w:val="31"/>
        </w:numPr>
        <w:rPr>
          <w:rFonts w:asciiTheme="majorHAnsi" w:hAnsiTheme="majorHAnsi" w:cstheme="majorHAnsi"/>
        </w:rPr>
      </w:pPr>
      <w:r w:rsidRPr="00DB51D5">
        <w:rPr>
          <w:rFonts w:asciiTheme="majorHAnsi" w:hAnsiTheme="majorHAnsi" w:cstheme="majorHAnsi"/>
          <w:lang w:val="sr-Cyrl-CS" w:bidi="sr-Cyrl-CS"/>
        </w:rPr>
        <w:t xml:space="preserve">Mere politike koje se razvijaju mogu se posmatrati kao </w:t>
      </w:r>
      <w:r w:rsidRPr="00DB51D5">
        <w:rPr>
          <w:rFonts w:asciiTheme="majorHAnsi" w:hAnsiTheme="majorHAnsi" w:cstheme="majorHAnsi"/>
          <w:b/>
          <w:lang w:val="sr-Cyrl-CS" w:bidi="sr-Cyrl-CS"/>
        </w:rPr>
        <w:t>mogućnost</w:t>
      </w:r>
      <w:r w:rsidRPr="00DB51D5">
        <w:rPr>
          <w:rFonts w:asciiTheme="majorHAnsi" w:hAnsiTheme="majorHAnsi" w:cstheme="majorHAnsi"/>
          <w:lang w:val="sr-Cyrl-CS" w:bidi="sr-Cyrl-CS"/>
        </w:rPr>
        <w:t>. Da li postoji prostor za poboljšanje ili dalji razvoj?</w:t>
      </w:r>
    </w:p>
    <w:p w14:paraId="7934E717" w14:textId="2E75E076" w:rsidR="004C1AC4" w:rsidRPr="00DB51D5" w:rsidRDefault="004C1AC4" w:rsidP="003E3CC9">
      <w:pPr>
        <w:pStyle w:val="Agency-body-text"/>
        <w:keepNext/>
        <w:numPr>
          <w:ilvl w:val="1"/>
          <w:numId w:val="31"/>
        </w:numPr>
        <w:rPr>
          <w:rFonts w:asciiTheme="majorHAnsi" w:hAnsiTheme="majorHAnsi" w:cstheme="majorHAnsi"/>
        </w:rPr>
      </w:pPr>
      <w:r w:rsidRPr="00DB51D5">
        <w:rPr>
          <w:rFonts w:asciiTheme="majorHAnsi" w:hAnsiTheme="majorHAnsi" w:cstheme="majorHAnsi"/>
          <w:lang w:val="sr-Cyrl-CS" w:bidi="sr-Cyrl-CS"/>
        </w:rPr>
        <w:t>Poboljšanja ili dalji razvoji neophodni za pristup komunikaciji, podršci i resursima:</w:t>
      </w:r>
    </w:p>
    <w:p w14:paraId="5EA0F5FC" w14:textId="77777777" w:rsidR="004C1AC4" w:rsidRPr="00DB51D5" w:rsidRDefault="004C1AC4" w:rsidP="003E3CC9">
      <w:pPr>
        <w:pStyle w:val="Agency-body-text"/>
        <w:rPr>
          <w:rFonts w:asciiTheme="majorHAnsi" w:hAnsiTheme="majorHAnsi" w:cstheme="majorHAnsi"/>
        </w:rPr>
      </w:pPr>
    </w:p>
    <w:p w14:paraId="6904F2AC" w14:textId="625365A7" w:rsidR="004C1AC4" w:rsidRPr="00DB51D5" w:rsidRDefault="004C1AC4" w:rsidP="003E3CC9">
      <w:pPr>
        <w:pStyle w:val="Agency-body-text"/>
        <w:keepNext/>
        <w:numPr>
          <w:ilvl w:val="1"/>
          <w:numId w:val="31"/>
        </w:numPr>
        <w:rPr>
          <w:rFonts w:asciiTheme="majorHAnsi" w:hAnsiTheme="majorHAnsi" w:cstheme="majorHAnsi"/>
        </w:rPr>
      </w:pPr>
      <w:r w:rsidRPr="00DB51D5">
        <w:rPr>
          <w:rFonts w:asciiTheme="majorHAnsi" w:hAnsiTheme="majorHAnsi" w:cstheme="majorHAnsi"/>
          <w:lang w:val="sr-Cyrl-CS" w:bidi="sr-Cyrl-CS"/>
        </w:rPr>
        <w:t>Poboljšanja ili dalji razvoji potrebni za odgovornost, školske samoprocene ili monitoring:</w:t>
      </w:r>
    </w:p>
    <w:p w14:paraId="3944F75B" w14:textId="77777777" w:rsidR="004C1AC4" w:rsidRPr="00DB51D5" w:rsidRDefault="004C1AC4" w:rsidP="001B550C">
      <w:pPr>
        <w:pStyle w:val="Agency-body-text"/>
        <w:rPr>
          <w:rFonts w:asciiTheme="majorHAnsi" w:hAnsiTheme="majorHAnsi" w:cstheme="majorHAnsi"/>
        </w:rPr>
      </w:pPr>
    </w:p>
    <w:p w14:paraId="1173C321" w14:textId="346FB2C7" w:rsidR="004C1AC4" w:rsidRPr="00DB51D5" w:rsidRDefault="004C1AC4" w:rsidP="003E3CC9">
      <w:pPr>
        <w:pStyle w:val="Agency-body-text"/>
        <w:keepNext/>
        <w:numPr>
          <w:ilvl w:val="1"/>
          <w:numId w:val="31"/>
        </w:numPr>
        <w:rPr>
          <w:rFonts w:asciiTheme="majorHAnsi" w:hAnsiTheme="majorHAnsi" w:cstheme="majorHAnsi"/>
        </w:rPr>
      </w:pPr>
      <w:r w:rsidRPr="00DB51D5">
        <w:rPr>
          <w:rFonts w:asciiTheme="majorHAnsi" w:hAnsiTheme="majorHAnsi" w:cstheme="majorHAnsi"/>
          <w:lang w:val="sr-Cyrl-CS" w:bidi="sr-Cyrl-CS"/>
        </w:rPr>
        <w:t>Poboljšanja ili dalji razvoji potrebni direktorima škola za autonomiju pri donošenju odluka:</w:t>
      </w:r>
    </w:p>
    <w:p w14:paraId="565CD109" w14:textId="77777777" w:rsidR="004C1AC4" w:rsidRPr="00DB51D5" w:rsidRDefault="004C1AC4" w:rsidP="001B550C">
      <w:pPr>
        <w:pStyle w:val="Agency-body-text"/>
        <w:rPr>
          <w:rFonts w:asciiTheme="majorHAnsi" w:hAnsiTheme="majorHAnsi" w:cstheme="majorHAnsi"/>
        </w:rPr>
      </w:pPr>
    </w:p>
    <w:p w14:paraId="0FF4BA02" w14:textId="575C3E70" w:rsidR="004C1AC4" w:rsidRPr="00DB51D5" w:rsidRDefault="004C1AC4" w:rsidP="003E3CC9">
      <w:pPr>
        <w:pStyle w:val="Agency-body-text"/>
        <w:keepNext/>
        <w:numPr>
          <w:ilvl w:val="0"/>
          <w:numId w:val="31"/>
        </w:numPr>
        <w:rPr>
          <w:rFonts w:asciiTheme="majorHAnsi" w:hAnsiTheme="majorHAnsi" w:cstheme="majorHAnsi"/>
        </w:rPr>
      </w:pPr>
      <w:r w:rsidRPr="00DB51D5">
        <w:rPr>
          <w:rFonts w:asciiTheme="majorHAnsi" w:hAnsiTheme="majorHAnsi" w:cstheme="majorHAnsi"/>
          <w:lang w:val="sr-Cyrl-CS" w:bidi="sr-Cyrl-CS"/>
        </w:rPr>
        <w:t>Koje oblasti su prioritet za razvoj politika koje podržavaju ulogu inkluzivnih direktora škola u određivanju pravca?</w:t>
      </w:r>
    </w:p>
    <w:p w14:paraId="6B878742" w14:textId="77777777" w:rsidR="004C1AC4" w:rsidRPr="00DB51D5" w:rsidRDefault="004C1AC4" w:rsidP="000144A8">
      <w:pPr>
        <w:pStyle w:val="Agency-body-text"/>
        <w:rPr>
          <w:rFonts w:asciiTheme="majorHAnsi" w:hAnsiTheme="majorHAnsi" w:cstheme="majorHAnsi"/>
        </w:rPr>
      </w:pPr>
    </w:p>
    <w:p w14:paraId="3AF729E9" w14:textId="77777777" w:rsidR="009649A4" w:rsidRPr="00DB51D5" w:rsidRDefault="009649A4" w:rsidP="003E3CC9">
      <w:pPr>
        <w:pStyle w:val="Agency-body-text"/>
        <w:rPr>
          <w:rFonts w:asciiTheme="majorHAnsi" w:hAnsiTheme="majorHAnsi" w:cstheme="majorHAnsi"/>
        </w:rPr>
      </w:pPr>
      <w:r w:rsidRPr="00DB51D5">
        <w:rPr>
          <w:rFonts w:asciiTheme="majorHAnsi" w:hAnsiTheme="majorHAnsi" w:cstheme="majorHAnsi"/>
          <w:lang w:val="sr-Cyrl-CS" w:bidi="sr-Cyrl-CS"/>
        </w:rPr>
        <w:br w:type="page"/>
      </w:r>
    </w:p>
    <w:p w14:paraId="370FB207" w14:textId="7538C425" w:rsidR="009649A4" w:rsidRPr="00DB51D5" w:rsidRDefault="009649A4" w:rsidP="00B20EF7">
      <w:pPr>
        <w:pStyle w:val="Agency-heading-2"/>
        <w:numPr>
          <w:ilvl w:val="0"/>
          <w:numId w:val="3"/>
        </w:numPr>
        <w:outlineLvl w:val="1"/>
        <w:rPr>
          <w:rFonts w:asciiTheme="majorHAnsi" w:hAnsiTheme="majorHAnsi" w:cstheme="majorHAnsi"/>
        </w:rPr>
      </w:pPr>
      <w:bookmarkStart w:id="29" w:name="_Toc95145499"/>
      <w:r w:rsidRPr="00DB51D5">
        <w:rPr>
          <w:rFonts w:asciiTheme="majorHAnsi" w:hAnsiTheme="majorHAnsi" w:cstheme="majorHAnsi"/>
          <w:lang w:val="sr-Cyrl-CS" w:bidi="sr-Cyrl-CS"/>
        </w:rPr>
        <w:lastRenderedPageBreak/>
        <w:t>Mere politike neophodne za podršku uloge inkluzivnih direktora škole u organizacionom razvoju</w:t>
      </w:r>
      <w:bookmarkEnd w:id="29"/>
    </w:p>
    <w:p w14:paraId="702D7CF9" w14:textId="31BD4FC2" w:rsidR="009649A4" w:rsidRPr="00DB51D5" w:rsidRDefault="001A09DF" w:rsidP="00F17C00">
      <w:pPr>
        <w:pStyle w:val="Agency-body-text"/>
        <w:rPr>
          <w:rFonts w:asciiTheme="majorHAnsi" w:hAnsiTheme="majorHAnsi" w:cstheme="majorHAnsi"/>
          <w:lang w:val="sr-Cyrl-CS"/>
        </w:rPr>
      </w:pPr>
      <w:hyperlink w:anchor="Organisational" w:history="1">
        <w:r w:rsidR="00D70366" w:rsidRPr="00DB51D5">
          <w:rPr>
            <w:rStyle w:val="Hyperlink"/>
            <w:rFonts w:asciiTheme="majorHAnsi" w:hAnsiTheme="majorHAnsi" w:cstheme="majorHAnsi"/>
            <w:lang w:val="sr-Cyrl-CS" w:bidi="sr-Cyrl-CS"/>
          </w:rPr>
          <w:t>Organizacioni razvoj</w:t>
        </w:r>
      </w:hyperlink>
      <w:r w:rsidR="00D70366" w:rsidRPr="00DB51D5">
        <w:rPr>
          <w:rFonts w:asciiTheme="majorHAnsi" w:hAnsiTheme="majorHAnsi" w:cstheme="majorHAnsi"/>
          <w:lang w:val="sr-Cyrl-CS" w:bidi="sr-Cyrl-CS"/>
        </w:rPr>
        <w:t xml:space="preserve"> je </w:t>
      </w:r>
      <w:r w:rsidR="006151FE">
        <w:fldChar w:fldCharType="begin"/>
      </w:r>
      <w:r w:rsidR="006151FE">
        <w:instrText xml:space="preserve"> HYPERLINK \l "Core" </w:instrText>
      </w:r>
      <w:r w:rsidR="006151FE">
        <w:fldChar w:fldCharType="separate"/>
      </w:r>
      <w:r w:rsidR="00576B13" w:rsidRPr="00DB51D5">
        <w:rPr>
          <w:rStyle w:val="Hyperlink"/>
          <w:rFonts w:asciiTheme="majorHAnsi" w:hAnsiTheme="majorHAnsi" w:cstheme="majorHAnsi"/>
          <w:lang w:val="sr-Cyrl-CS" w:bidi="sr-Cyrl-CS"/>
        </w:rPr>
        <w:t>osnovna funkcija</w:t>
      </w:r>
      <w:r w:rsidR="006151FE">
        <w:rPr>
          <w:rStyle w:val="Hyperlink"/>
          <w:rFonts w:asciiTheme="majorHAnsi" w:hAnsiTheme="majorHAnsi" w:cstheme="majorHAnsi"/>
          <w:lang w:val="sr-Cyrl-CS" w:bidi="sr-Cyrl-CS"/>
        </w:rPr>
        <w:fldChar w:fldCharType="end"/>
      </w:r>
      <w:r w:rsidR="00D70366" w:rsidRPr="00DB51D5">
        <w:rPr>
          <w:rFonts w:asciiTheme="majorHAnsi" w:hAnsiTheme="majorHAnsi" w:cstheme="majorHAnsi"/>
          <w:lang w:val="sr-Cyrl-CS" w:bidi="sr-Cyrl-CS"/>
        </w:rPr>
        <w:t xml:space="preserve"> inkluzivnog rukovodstva škole. Politika može da podrži inkluzivne direktore škola i rukovodeće timove u ovoj funkciji sa fokusom na elementima koji utiču na okruženje za učenje, gde je svaki učenik dragoceni učesnik od koga se očekuje da se ostvari putem kvalitetnog obrazovanja.</w:t>
      </w:r>
    </w:p>
    <w:p w14:paraId="3351A781" w14:textId="52246B8C" w:rsidR="007714D0" w:rsidRPr="00DB51D5" w:rsidRDefault="00A512AE" w:rsidP="00E460CE">
      <w:pPr>
        <w:pStyle w:val="Agency-caption"/>
        <w:keepNext/>
        <w:rPr>
          <w:rFonts w:asciiTheme="majorHAnsi" w:hAnsiTheme="majorHAnsi" w:cstheme="majorHAnsi"/>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11</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Organizacioni razvoj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DB51D5" w14:paraId="627158DE" w14:textId="77777777" w:rsidTr="00DC4424">
        <w:trPr>
          <w:cantSplit/>
          <w:tblHeader/>
        </w:trPr>
        <w:tc>
          <w:tcPr>
            <w:tcW w:w="2500" w:type="pct"/>
            <w:shd w:val="clear" w:color="auto" w:fill="FFDB2E"/>
          </w:tcPr>
          <w:p w14:paraId="1C2052C5" w14:textId="186B0C9B" w:rsidR="009649A4" w:rsidRPr="00DB51D5" w:rsidRDefault="009649A4" w:rsidP="004755FF">
            <w:pPr>
              <w:pStyle w:val="Agency-body-text"/>
              <w:keepNext/>
              <w:spacing w:before="60" w:after="60"/>
              <w:jc w:val="center"/>
              <w:rPr>
                <w:rFonts w:asciiTheme="majorHAnsi" w:hAnsiTheme="majorHAnsi" w:cstheme="majorHAnsi"/>
                <w:bCs/>
                <w:lang w:val="it-IT"/>
              </w:rPr>
            </w:pPr>
            <w:r w:rsidRPr="00DB51D5">
              <w:rPr>
                <w:rFonts w:asciiTheme="majorHAnsi" w:hAnsiTheme="majorHAnsi" w:cstheme="majorHAnsi"/>
                <w:b/>
                <w:lang w:val="sr-Cyrl-CS" w:bidi="sr-Cyrl-CS"/>
              </w:rPr>
              <w:t>Da li mere politike podržavaju rukovodeće timove sa …</w:t>
            </w:r>
          </w:p>
        </w:tc>
        <w:tc>
          <w:tcPr>
            <w:tcW w:w="2500" w:type="pct"/>
            <w:shd w:val="clear" w:color="auto" w:fill="FFDB2E"/>
          </w:tcPr>
          <w:p w14:paraId="1F142237" w14:textId="77777777" w:rsidR="009649A4" w:rsidRPr="00DB51D5" w:rsidRDefault="009649A4" w:rsidP="004755FF">
            <w:pPr>
              <w:pStyle w:val="Agency-body-text"/>
              <w:spacing w:before="60" w:after="60"/>
              <w:jc w:val="center"/>
              <w:rPr>
                <w:rFonts w:asciiTheme="majorHAnsi" w:hAnsiTheme="majorHAnsi" w:cstheme="majorHAnsi"/>
                <w:bCs/>
              </w:rPr>
            </w:pPr>
            <w:r w:rsidRPr="00DB51D5">
              <w:rPr>
                <w:rFonts w:asciiTheme="majorHAnsi" w:hAnsiTheme="majorHAnsi" w:cstheme="majorHAnsi"/>
                <w:b/>
                <w:lang w:val="sr-Cyrl-CS" w:bidi="sr-Cyrl-CS"/>
              </w:rPr>
              <w:t>Dokaz i dodatni komentari</w:t>
            </w:r>
          </w:p>
        </w:tc>
      </w:tr>
      <w:tr w:rsidR="009649A4" w:rsidRPr="00DB51D5" w14:paraId="4122312E" w14:textId="77777777" w:rsidTr="00DC4424">
        <w:trPr>
          <w:cantSplit/>
        </w:trPr>
        <w:tc>
          <w:tcPr>
            <w:tcW w:w="2500" w:type="pct"/>
          </w:tcPr>
          <w:p w14:paraId="316B2207" w14:textId="0A6DFCD0" w:rsidR="009649A4" w:rsidRPr="00DB51D5" w:rsidRDefault="009649A4" w:rsidP="004755FF">
            <w:pPr>
              <w:pStyle w:val="Agency-body-text"/>
              <w:spacing w:before="60" w:after="60"/>
              <w:rPr>
                <w:rFonts w:asciiTheme="majorHAnsi" w:hAnsiTheme="majorHAnsi" w:cstheme="majorHAnsi"/>
              </w:rPr>
            </w:pPr>
            <w:bookmarkStart w:id="30" w:name="B1_policy_measure"/>
            <w:r w:rsidRPr="00DB51D5">
              <w:rPr>
                <w:rFonts w:asciiTheme="majorHAnsi" w:hAnsiTheme="majorHAnsi" w:cstheme="majorHAnsi"/>
                <w:lang w:val="sr-Cyrl-CS" w:bidi="sr-Cyrl-CS"/>
              </w:rPr>
              <w:t xml:space="preserve">B.1 </w:t>
            </w:r>
            <w:bookmarkEnd w:id="30"/>
            <w:r w:rsidRPr="00DB51D5">
              <w:rPr>
                <w:rFonts w:asciiTheme="majorHAnsi" w:hAnsiTheme="majorHAnsi" w:cstheme="majorHAnsi"/>
                <w:lang w:val="sr-Cyrl-CS" w:bidi="sr-Cyrl-CS"/>
              </w:rPr>
              <w:t>Priznavanjem koristi od prakse saradnje u profesionalnom razvoju, napredovanju i podršci?</w:t>
            </w:r>
          </w:p>
        </w:tc>
        <w:tc>
          <w:tcPr>
            <w:tcW w:w="2500" w:type="pct"/>
          </w:tcPr>
          <w:p w14:paraId="7605372A" w14:textId="77777777" w:rsidR="009649A4" w:rsidRPr="00DB51D5" w:rsidRDefault="009649A4" w:rsidP="004755FF">
            <w:pPr>
              <w:pStyle w:val="Agency-body-text"/>
              <w:spacing w:before="60" w:after="60"/>
              <w:rPr>
                <w:rFonts w:asciiTheme="majorHAnsi" w:hAnsiTheme="majorHAnsi" w:cstheme="majorHAnsi"/>
              </w:rPr>
            </w:pPr>
          </w:p>
        </w:tc>
      </w:tr>
      <w:tr w:rsidR="009649A4" w:rsidRPr="00DB51D5" w14:paraId="43C43C36" w14:textId="77777777" w:rsidTr="00DC4424">
        <w:trPr>
          <w:cantSplit/>
        </w:trPr>
        <w:tc>
          <w:tcPr>
            <w:tcW w:w="2500" w:type="pct"/>
          </w:tcPr>
          <w:p w14:paraId="57C59357" w14:textId="27F6D433" w:rsidR="009649A4" w:rsidRPr="00DB51D5" w:rsidRDefault="009649A4" w:rsidP="004755FF">
            <w:pPr>
              <w:pStyle w:val="Agency-body-text"/>
              <w:spacing w:before="60" w:after="60"/>
              <w:rPr>
                <w:rFonts w:asciiTheme="majorHAnsi" w:hAnsiTheme="majorHAnsi" w:cstheme="majorHAnsi"/>
              </w:rPr>
            </w:pPr>
            <w:bookmarkStart w:id="31" w:name="B2_policy_measure"/>
            <w:r w:rsidRPr="00DB51D5">
              <w:rPr>
                <w:rFonts w:asciiTheme="majorHAnsi" w:hAnsiTheme="majorHAnsi" w:cstheme="majorHAnsi"/>
                <w:lang w:val="sr-Cyrl-CS" w:bidi="sr-Cyrl-CS"/>
              </w:rPr>
              <w:t xml:space="preserve">B.2 </w:t>
            </w:r>
            <w:bookmarkEnd w:id="31"/>
            <w:r w:rsidRPr="00DB51D5">
              <w:rPr>
                <w:rFonts w:asciiTheme="majorHAnsi" w:hAnsiTheme="majorHAnsi" w:cstheme="majorHAnsi"/>
                <w:lang w:val="sr-Cyrl-CS" w:bidi="sr-Cyrl-CS"/>
              </w:rPr>
              <w:t xml:space="preserve">Detaljnim prikazom mera koje olakšavaju </w:t>
            </w:r>
            <w:r w:rsidR="006151FE">
              <w:fldChar w:fldCharType="begin"/>
            </w:r>
            <w:r w:rsidR="006151FE">
              <w:instrText xml:space="preserve"> HYPERLINK \l "interdisciplinary" </w:instrText>
            </w:r>
            <w:r w:rsidR="006151FE">
              <w:fldChar w:fldCharType="separate"/>
            </w:r>
            <w:r w:rsidRPr="00DB51D5">
              <w:rPr>
                <w:rStyle w:val="Hyperlink"/>
                <w:rFonts w:asciiTheme="majorHAnsi" w:hAnsiTheme="majorHAnsi" w:cstheme="majorHAnsi"/>
                <w:lang w:val="sr-Cyrl-CS" w:bidi="sr-Cyrl-CS"/>
              </w:rPr>
              <w:t>interdisciplinarni</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rad na svim nivoima koje omogućavaju inkluzivnim direktorima škola da efikasno iskoriste resurse, iskustvo i stručnost kolega/drugih stručnjaka?</w:t>
            </w:r>
          </w:p>
        </w:tc>
        <w:tc>
          <w:tcPr>
            <w:tcW w:w="2500" w:type="pct"/>
          </w:tcPr>
          <w:p w14:paraId="51B26472" w14:textId="77777777" w:rsidR="009649A4" w:rsidRPr="00DB51D5" w:rsidRDefault="009649A4" w:rsidP="004755FF">
            <w:pPr>
              <w:pStyle w:val="Agency-body-text"/>
              <w:spacing w:before="60" w:after="60"/>
              <w:rPr>
                <w:rFonts w:asciiTheme="majorHAnsi" w:hAnsiTheme="majorHAnsi" w:cstheme="majorHAnsi"/>
              </w:rPr>
            </w:pPr>
          </w:p>
        </w:tc>
      </w:tr>
      <w:tr w:rsidR="009649A4" w:rsidRPr="00DB51D5" w14:paraId="421AE0CF" w14:textId="77777777" w:rsidTr="00DC4424">
        <w:trPr>
          <w:cantSplit/>
        </w:trPr>
        <w:tc>
          <w:tcPr>
            <w:tcW w:w="2500" w:type="pct"/>
          </w:tcPr>
          <w:p w14:paraId="5A46B271" w14:textId="77777777" w:rsidR="009649A4" w:rsidRPr="00DB51D5" w:rsidRDefault="009649A4" w:rsidP="004755FF">
            <w:pPr>
              <w:pStyle w:val="Agency-body-text"/>
              <w:spacing w:before="60" w:after="60"/>
              <w:rPr>
                <w:rFonts w:asciiTheme="majorHAnsi" w:eastAsia="Calibri" w:hAnsiTheme="majorHAnsi" w:cstheme="majorHAnsi"/>
              </w:rPr>
            </w:pPr>
            <w:bookmarkStart w:id="32" w:name="B3_policy_measure"/>
            <w:r w:rsidRPr="00DB51D5">
              <w:rPr>
                <w:rFonts w:asciiTheme="majorHAnsi" w:hAnsiTheme="majorHAnsi" w:cstheme="majorHAnsi"/>
                <w:lang w:val="sr-Cyrl-CS" w:bidi="sr-Cyrl-CS"/>
              </w:rPr>
              <w:t xml:space="preserve">B.3 </w:t>
            </w:r>
            <w:bookmarkEnd w:id="32"/>
            <w:r w:rsidRPr="00DB51D5">
              <w:rPr>
                <w:rFonts w:asciiTheme="majorHAnsi" w:hAnsiTheme="majorHAnsi" w:cstheme="majorHAnsi"/>
                <w:lang w:val="sr-Cyrl-CS" w:bidi="sr-Cyrl-CS"/>
              </w:rPr>
              <w:t>Naglavašavanjem veće saradnje između ministarstava/odeljenja na nacionalnom/regionalnom nivou i nivou zajednice koji imaju ključnu ulogu u obrazovanju i podršci za učenike i njihove porodice?</w:t>
            </w:r>
          </w:p>
        </w:tc>
        <w:tc>
          <w:tcPr>
            <w:tcW w:w="2500" w:type="pct"/>
          </w:tcPr>
          <w:p w14:paraId="6538762F" w14:textId="77777777" w:rsidR="009649A4" w:rsidRPr="00DB51D5" w:rsidRDefault="009649A4" w:rsidP="004755FF">
            <w:pPr>
              <w:pStyle w:val="Agency-body-text"/>
              <w:spacing w:before="60" w:after="60"/>
              <w:rPr>
                <w:rFonts w:asciiTheme="majorHAnsi" w:hAnsiTheme="majorHAnsi" w:cstheme="majorHAnsi"/>
              </w:rPr>
            </w:pPr>
          </w:p>
        </w:tc>
      </w:tr>
      <w:tr w:rsidR="009649A4" w:rsidRPr="00DB51D5" w14:paraId="4BC8DB13" w14:textId="77777777" w:rsidTr="00DC4424">
        <w:trPr>
          <w:cantSplit/>
        </w:trPr>
        <w:tc>
          <w:tcPr>
            <w:tcW w:w="2500" w:type="pct"/>
          </w:tcPr>
          <w:p w14:paraId="1C2F4915" w14:textId="26ED60DD" w:rsidR="009649A4" w:rsidRPr="00DB51D5" w:rsidRDefault="009649A4" w:rsidP="004755FF">
            <w:pPr>
              <w:pStyle w:val="Agency-body-text"/>
              <w:spacing w:before="60" w:after="60"/>
              <w:rPr>
                <w:rFonts w:asciiTheme="majorHAnsi" w:hAnsiTheme="majorHAnsi" w:cstheme="majorHAnsi"/>
              </w:rPr>
            </w:pPr>
            <w:bookmarkStart w:id="33" w:name="B4_policy_measure"/>
            <w:r w:rsidRPr="00DB51D5">
              <w:rPr>
                <w:rFonts w:asciiTheme="majorHAnsi" w:hAnsiTheme="majorHAnsi" w:cstheme="majorHAnsi"/>
                <w:lang w:val="sr-Cyrl-CS" w:bidi="sr-Cyrl-CS"/>
              </w:rPr>
              <w:t xml:space="preserve">B.4 </w:t>
            </w:r>
            <w:bookmarkEnd w:id="33"/>
            <w:r w:rsidRPr="00DB51D5">
              <w:rPr>
                <w:rFonts w:asciiTheme="majorHAnsi" w:hAnsiTheme="majorHAnsi" w:cstheme="majorHAnsi"/>
                <w:lang w:val="sr-Cyrl-CS" w:bidi="sr-Cyrl-CS"/>
              </w:rPr>
              <w:t xml:space="preserve">Osiguranjem jasnoće funkcija </w:t>
            </w:r>
            <w:r w:rsidR="006151FE">
              <w:fldChar w:fldCharType="begin"/>
            </w:r>
            <w:r w:rsidR="006151FE">
              <w:instrText xml:space="preserve"> HYPERLINK \l "Formative" </w:instrText>
            </w:r>
            <w:r w:rsidR="006151FE">
              <w:fldChar w:fldCharType="separate"/>
            </w:r>
            <w:r w:rsidRPr="00DB51D5">
              <w:rPr>
                <w:rStyle w:val="Hyperlink"/>
                <w:rFonts w:asciiTheme="majorHAnsi" w:hAnsiTheme="majorHAnsi" w:cstheme="majorHAnsi"/>
                <w:lang w:val="sr-Cyrl-CS" w:bidi="sr-Cyrl-CS"/>
              </w:rPr>
              <w:t>formativnog</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i sumativnog procenjivanja ili </w:t>
            </w:r>
            <w:r w:rsidR="000405E6">
              <w:fldChar w:fldCharType="begin"/>
            </w:r>
            <w:r w:rsidR="000405E6">
              <w:instrText xml:space="preserve"> HYPERLINK \l "AfL" </w:instrText>
            </w:r>
            <w:r w:rsidR="000405E6">
              <w:fldChar w:fldCharType="separate"/>
            </w:r>
            <w:r w:rsidR="000405E6" w:rsidRPr="00612F58">
              <w:rPr>
                <w:rStyle w:val="Hyperlink"/>
                <w:lang w:val="sr-Cyrl-CS" w:bidi="sr-Cyrl-CS"/>
              </w:rPr>
              <w:t>procena gotovosti za učenje</w:t>
            </w:r>
            <w:r w:rsidR="000405E6">
              <w:rPr>
                <w:rStyle w:val="Hyperlink"/>
                <w:lang w:val="sr-Cyrl-CS" w:bidi="sr-Cyrl-CS"/>
              </w:rPr>
              <w:fldChar w:fldCharType="end"/>
            </w:r>
            <w:r w:rsidRPr="00DB51D5">
              <w:rPr>
                <w:rFonts w:asciiTheme="majorHAnsi" w:hAnsiTheme="majorHAnsi" w:cstheme="majorHAnsi"/>
                <w:lang w:val="sr-Cyrl-CS" w:bidi="sr-Cyrl-CS"/>
              </w:rPr>
              <w:t xml:space="preserve"> i rad ka integrisanom sistemu procene koji je pogodan za namenu i obuhvata sve učenike?</w:t>
            </w:r>
          </w:p>
        </w:tc>
        <w:tc>
          <w:tcPr>
            <w:tcW w:w="2500" w:type="pct"/>
          </w:tcPr>
          <w:p w14:paraId="5D1362F9" w14:textId="77777777" w:rsidR="009649A4" w:rsidRPr="00DB51D5" w:rsidRDefault="009649A4" w:rsidP="004755FF">
            <w:pPr>
              <w:pStyle w:val="Agency-body-text"/>
              <w:spacing w:before="60" w:after="60"/>
              <w:rPr>
                <w:rFonts w:asciiTheme="majorHAnsi" w:hAnsiTheme="majorHAnsi" w:cstheme="majorHAnsi"/>
              </w:rPr>
            </w:pPr>
          </w:p>
        </w:tc>
      </w:tr>
      <w:tr w:rsidR="009649A4" w:rsidRPr="00DB51D5" w14:paraId="6FB7AECC" w14:textId="77777777" w:rsidTr="00DC4424">
        <w:trPr>
          <w:cantSplit/>
        </w:trPr>
        <w:tc>
          <w:tcPr>
            <w:tcW w:w="2500" w:type="pct"/>
          </w:tcPr>
          <w:p w14:paraId="23247456" w14:textId="26910B22" w:rsidR="00784A76" w:rsidRPr="00DB51D5" w:rsidRDefault="009649A4" w:rsidP="00746862">
            <w:pPr>
              <w:pStyle w:val="Agency-body-text"/>
              <w:spacing w:before="60" w:after="60"/>
              <w:rPr>
                <w:rFonts w:asciiTheme="majorHAnsi" w:hAnsiTheme="majorHAnsi" w:cstheme="majorHAnsi"/>
              </w:rPr>
            </w:pPr>
            <w:bookmarkStart w:id="34" w:name="B5_policy_measure"/>
            <w:r w:rsidRPr="00DB51D5">
              <w:rPr>
                <w:rFonts w:asciiTheme="majorHAnsi" w:hAnsiTheme="majorHAnsi" w:cstheme="majorHAnsi"/>
                <w:lang w:val="sr-Cyrl-CS" w:bidi="sr-Cyrl-CS"/>
              </w:rPr>
              <w:lastRenderedPageBreak/>
              <w:t xml:space="preserve">B.5 </w:t>
            </w:r>
            <w:bookmarkEnd w:id="34"/>
            <w:r w:rsidRPr="00DB51D5">
              <w:rPr>
                <w:rFonts w:asciiTheme="majorHAnsi" w:hAnsiTheme="majorHAnsi" w:cstheme="majorHAnsi"/>
                <w:lang w:val="sr-Cyrl-CS" w:bidi="sr-Cyrl-CS"/>
              </w:rPr>
              <w:t>Omogućavanjem pristupa podršci (uključujući podršku kolega) i neprekidnu obuku za:</w:t>
            </w:r>
          </w:p>
          <w:p w14:paraId="3928C38B" w14:textId="61755077" w:rsidR="008C1B83" w:rsidRPr="00DB51D5" w:rsidRDefault="009649A4" w:rsidP="007E32E2">
            <w:pPr>
              <w:pStyle w:val="Agency-body-text"/>
              <w:numPr>
                <w:ilvl w:val="0"/>
                <w:numId w:val="97"/>
              </w:numPr>
              <w:spacing w:before="60" w:after="60"/>
              <w:rPr>
                <w:rFonts w:asciiTheme="majorHAnsi" w:hAnsiTheme="majorHAnsi" w:cstheme="majorHAnsi"/>
              </w:rPr>
            </w:pPr>
            <w:r w:rsidRPr="00DB51D5">
              <w:rPr>
                <w:rFonts w:asciiTheme="majorHAnsi" w:hAnsiTheme="majorHAnsi" w:cstheme="majorHAnsi"/>
                <w:lang w:val="sr-Cyrl-CS" w:bidi="sr-Cyrl-CS"/>
              </w:rPr>
              <w:t>upravljanje promenama;</w:t>
            </w:r>
          </w:p>
          <w:p w14:paraId="6A0B5DF7" w14:textId="7D332FE8" w:rsidR="008C1B83" w:rsidRPr="00DB51D5" w:rsidRDefault="009649A4" w:rsidP="007E32E2">
            <w:pPr>
              <w:pStyle w:val="Agency-body-text"/>
              <w:numPr>
                <w:ilvl w:val="0"/>
                <w:numId w:val="97"/>
              </w:numPr>
              <w:spacing w:before="60" w:after="60"/>
              <w:rPr>
                <w:rFonts w:asciiTheme="majorHAnsi" w:hAnsiTheme="majorHAnsi" w:cstheme="majorHAnsi"/>
              </w:rPr>
            </w:pPr>
            <w:r w:rsidRPr="00DB51D5">
              <w:rPr>
                <w:rFonts w:asciiTheme="majorHAnsi" w:hAnsiTheme="majorHAnsi" w:cstheme="majorHAnsi"/>
                <w:lang w:val="sr-Cyrl-CS" w:bidi="sr-Cyrl-CS"/>
              </w:rPr>
              <w:t>nadzor profesionalnog razvoja osoblja da bi se ojačala inkluzivna praksa;</w:t>
            </w:r>
          </w:p>
          <w:p w14:paraId="738941F7" w14:textId="23C5F1FB" w:rsidR="009649A4" w:rsidRPr="00DB51D5" w:rsidRDefault="00187E88" w:rsidP="007E32E2">
            <w:pPr>
              <w:pStyle w:val="Agency-body-text"/>
              <w:numPr>
                <w:ilvl w:val="0"/>
                <w:numId w:val="97"/>
              </w:numPr>
              <w:spacing w:before="60" w:after="60"/>
              <w:rPr>
                <w:rFonts w:asciiTheme="majorHAnsi" w:hAnsiTheme="majorHAnsi" w:cstheme="majorHAnsi"/>
              </w:rPr>
            </w:pPr>
            <w:r w:rsidRPr="00DB51D5">
              <w:rPr>
                <w:rFonts w:asciiTheme="majorHAnsi" w:hAnsiTheme="majorHAnsi" w:cstheme="majorHAnsi"/>
                <w:lang w:val="sr-Cyrl-CS" w:bidi="sr-Cyrl-CS"/>
              </w:rPr>
              <w:t>raspodelu resursa za ravnopravnu podršku svim učenicima?</w:t>
            </w:r>
          </w:p>
        </w:tc>
        <w:tc>
          <w:tcPr>
            <w:tcW w:w="2500" w:type="pct"/>
          </w:tcPr>
          <w:p w14:paraId="73B4874E" w14:textId="77777777" w:rsidR="009649A4" w:rsidRPr="00DB51D5" w:rsidRDefault="009649A4" w:rsidP="004755FF">
            <w:pPr>
              <w:pStyle w:val="Agency-body-text"/>
              <w:spacing w:before="60" w:after="60"/>
              <w:rPr>
                <w:rFonts w:asciiTheme="majorHAnsi" w:hAnsiTheme="majorHAnsi" w:cstheme="majorHAnsi"/>
              </w:rPr>
            </w:pPr>
          </w:p>
        </w:tc>
      </w:tr>
      <w:tr w:rsidR="009649A4" w:rsidRPr="00DB51D5" w14:paraId="57A1BCA9" w14:textId="77777777" w:rsidTr="00DC4424">
        <w:trPr>
          <w:cantSplit/>
        </w:trPr>
        <w:tc>
          <w:tcPr>
            <w:tcW w:w="2500" w:type="pct"/>
          </w:tcPr>
          <w:p w14:paraId="74B9C4DD" w14:textId="649EB5A0" w:rsidR="009649A4" w:rsidRPr="00DB51D5" w:rsidDel="008C140F" w:rsidRDefault="009649A4" w:rsidP="004755FF">
            <w:pPr>
              <w:pStyle w:val="Agency-body-text"/>
              <w:spacing w:before="60" w:after="60"/>
              <w:rPr>
                <w:rFonts w:asciiTheme="majorHAnsi" w:hAnsiTheme="majorHAnsi" w:cstheme="majorHAnsi"/>
              </w:rPr>
            </w:pPr>
            <w:r w:rsidRPr="00DB51D5">
              <w:rPr>
                <w:rFonts w:asciiTheme="majorHAnsi" w:hAnsiTheme="majorHAnsi" w:cstheme="majorHAnsi"/>
                <w:lang w:val="sr-Cyrl-CS" w:bidi="sr-Cyrl-CS"/>
              </w:rPr>
              <w:t>B.6 Promovisanjem pristupa profesionalnom razvoju tokom cele karijere u cilju razvoja istraživačkih i koherentnih pristupa koji izgrađuju i održavaju praksu?</w:t>
            </w:r>
          </w:p>
        </w:tc>
        <w:tc>
          <w:tcPr>
            <w:tcW w:w="2500" w:type="pct"/>
          </w:tcPr>
          <w:p w14:paraId="15C23CC3" w14:textId="77777777" w:rsidR="009649A4" w:rsidRPr="00DB51D5" w:rsidRDefault="009649A4" w:rsidP="004755FF">
            <w:pPr>
              <w:pStyle w:val="Agency-body-text"/>
              <w:spacing w:before="60" w:after="60"/>
              <w:rPr>
                <w:rFonts w:asciiTheme="majorHAnsi" w:hAnsiTheme="majorHAnsi" w:cstheme="majorHAnsi"/>
              </w:rPr>
            </w:pPr>
          </w:p>
        </w:tc>
      </w:tr>
      <w:tr w:rsidR="009649A4" w:rsidRPr="00DB51D5" w14:paraId="5A624904" w14:textId="77777777" w:rsidTr="00DC4424">
        <w:trPr>
          <w:cantSplit/>
        </w:trPr>
        <w:tc>
          <w:tcPr>
            <w:tcW w:w="2500" w:type="pct"/>
          </w:tcPr>
          <w:p w14:paraId="72CF8598" w14:textId="77777777" w:rsidR="009649A4" w:rsidRPr="00DB51D5" w:rsidRDefault="009649A4" w:rsidP="004755FF">
            <w:pPr>
              <w:pStyle w:val="Agency-body-text"/>
              <w:spacing w:before="60" w:after="60"/>
              <w:rPr>
                <w:rFonts w:asciiTheme="majorHAnsi" w:hAnsiTheme="majorHAnsi" w:cstheme="majorHAnsi"/>
              </w:rPr>
            </w:pPr>
            <w:bookmarkStart w:id="35" w:name="B7_policy_measure"/>
            <w:r w:rsidRPr="00DB51D5">
              <w:rPr>
                <w:rFonts w:asciiTheme="majorHAnsi" w:hAnsiTheme="majorHAnsi" w:cstheme="majorHAnsi"/>
                <w:lang w:val="sr-Cyrl-CS" w:bidi="sr-Cyrl-CS"/>
              </w:rPr>
              <w:t xml:space="preserve">B.7 </w:t>
            </w:r>
            <w:bookmarkEnd w:id="35"/>
            <w:r w:rsidRPr="00DB51D5">
              <w:rPr>
                <w:rFonts w:asciiTheme="majorHAnsi" w:hAnsiTheme="majorHAnsi" w:cstheme="majorHAnsi"/>
                <w:lang w:val="sr-Cyrl-CS" w:bidi="sr-Cyrl-CS"/>
              </w:rPr>
              <w:t>Obezbeđivanjem pristupa resursima i podršci, i autonomiji za razvoj partnerstava, uključujući sa univerzitetima i ustanovama visokog obrazovanja da bi se povećalo istraživačko angažovanje i dobro informisana praksa?</w:t>
            </w:r>
          </w:p>
        </w:tc>
        <w:tc>
          <w:tcPr>
            <w:tcW w:w="2500" w:type="pct"/>
          </w:tcPr>
          <w:p w14:paraId="1E450F22" w14:textId="77777777" w:rsidR="009649A4" w:rsidRPr="00DB51D5" w:rsidRDefault="009649A4" w:rsidP="004755FF">
            <w:pPr>
              <w:pStyle w:val="Agency-body-text"/>
              <w:spacing w:before="60" w:after="60"/>
              <w:rPr>
                <w:rFonts w:asciiTheme="majorHAnsi" w:hAnsiTheme="majorHAnsi" w:cstheme="majorHAnsi"/>
              </w:rPr>
            </w:pPr>
          </w:p>
        </w:tc>
      </w:tr>
      <w:tr w:rsidR="009649A4" w:rsidRPr="00DB51D5" w14:paraId="5474B151" w14:textId="77777777" w:rsidTr="00DC4424">
        <w:trPr>
          <w:cantSplit/>
        </w:trPr>
        <w:tc>
          <w:tcPr>
            <w:tcW w:w="2500" w:type="pct"/>
          </w:tcPr>
          <w:p w14:paraId="07980B1A" w14:textId="212C8330" w:rsidR="009649A4" w:rsidRPr="00DB51D5" w:rsidRDefault="009649A4" w:rsidP="004755FF">
            <w:pPr>
              <w:pStyle w:val="Agency-body-text"/>
              <w:spacing w:before="60" w:after="60"/>
              <w:rPr>
                <w:rFonts w:asciiTheme="majorHAnsi" w:eastAsia="Calibri" w:hAnsiTheme="majorHAnsi" w:cstheme="majorHAnsi"/>
              </w:rPr>
            </w:pPr>
            <w:bookmarkStart w:id="36" w:name="B8_policy_measure"/>
            <w:r w:rsidRPr="00DB51D5">
              <w:rPr>
                <w:rFonts w:asciiTheme="majorHAnsi" w:hAnsiTheme="majorHAnsi" w:cstheme="majorHAnsi"/>
                <w:lang w:val="sr-Cyrl-CS" w:bidi="sr-Cyrl-CS"/>
              </w:rPr>
              <w:t xml:space="preserve">B.8 </w:t>
            </w:r>
            <w:bookmarkEnd w:id="36"/>
            <w:r w:rsidRPr="00DB51D5">
              <w:rPr>
                <w:rFonts w:asciiTheme="majorHAnsi" w:hAnsiTheme="majorHAnsi" w:cstheme="majorHAnsi"/>
                <w:lang w:val="sr-Cyrl-CS" w:bidi="sr-Cyrl-CS"/>
              </w:rPr>
              <w:t xml:space="preserve">Obezbeđivanjem pristupa resursima i odgovarajućem finansiranju da bi se ispunile potrebe cele </w:t>
            </w:r>
            <w:r w:rsidR="006151FE">
              <w:fldChar w:fldCharType="begin"/>
            </w:r>
            <w:r w:rsidR="006151FE">
              <w:instrText xml:space="preserve"> HYPERLINK \l "community" </w:instrText>
            </w:r>
            <w:r w:rsidR="006151FE">
              <w:fldChar w:fldCharType="separate"/>
            </w:r>
            <w:r w:rsidRPr="00DB51D5">
              <w:rPr>
                <w:rStyle w:val="Hyperlink"/>
                <w:rFonts w:asciiTheme="majorHAnsi" w:hAnsiTheme="majorHAnsi" w:cstheme="majorHAnsi"/>
                <w:lang w:val="sr-Cyrl-CS" w:bidi="sr-Cyrl-CS"/>
              </w:rPr>
              <w:t>školske zajednice</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w:t>
            </w:r>
          </w:p>
        </w:tc>
        <w:tc>
          <w:tcPr>
            <w:tcW w:w="2500" w:type="pct"/>
          </w:tcPr>
          <w:p w14:paraId="6EEEA674" w14:textId="77777777" w:rsidR="009649A4" w:rsidRPr="00DB51D5" w:rsidRDefault="009649A4" w:rsidP="004755FF">
            <w:pPr>
              <w:pStyle w:val="Agency-body-text"/>
              <w:spacing w:before="60" w:after="60"/>
              <w:rPr>
                <w:rFonts w:asciiTheme="majorHAnsi" w:hAnsiTheme="majorHAnsi" w:cstheme="majorHAnsi"/>
              </w:rPr>
            </w:pPr>
          </w:p>
        </w:tc>
      </w:tr>
      <w:tr w:rsidR="009649A4" w:rsidRPr="00DB51D5" w14:paraId="49A17FF4" w14:textId="77777777" w:rsidTr="00DC4424">
        <w:trPr>
          <w:cantSplit/>
        </w:trPr>
        <w:tc>
          <w:tcPr>
            <w:tcW w:w="2500" w:type="pct"/>
          </w:tcPr>
          <w:p w14:paraId="1BC34FF6" w14:textId="77777777" w:rsidR="009649A4" w:rsidRPr="00DB51D5" w:rsidRDefault="009649A4" w:rsidP="004755FF">
            <w:pPr>
              <w:pStyle w:val="Agency-body-text"/>
              <w:spacing w:before="60" w:after="60"/>
              <w:rPr>
                <w:rFonts w:asciiTheme="majorHAnsi" w:eastAsia="Calibri" w:hAnsiTheme="majorHAnsi" w:cstheme="majorHAnsi"/>
              </w:rPr>
            </w:pPr>
            <w:bookmarkStart w:id="37" w:name="B9_policy_measure"/>
            <w:r w:rsidRPr="00DB51D5">
              <w:rPr>
                <w:rFonts w:asciiTheme="majorHAnsi" w:hAnsiTheme="majorHAnsi" w:cstheme="majorHAnsi"/>
                <w:lang w:val="sr-Cyrl-CS" w:bidi="sr-Cyrl-CS"/>
              </w:rPr>
              <w:t xml:space="preserve">B.9 </w:t>
            </w:r>
            <w:bookmarkEnd w:id="37"/>
            <w:r w:rsidRPr="00DB51D5">
              <w:rPr>
                <w:rFonts w:asciiTheme="majorHAnsi" w:hAnsiTheme="majorHAnsi" w:cstheme="majorHAnsi"/>
                <w:lang w:val="sr-Cyrl-CS" w:bidi="sr-Cyrl-CS"/>
              </w:rPr>
              <w:t>Obezbeđivanjem pristupa neprekidnoj podršci koja je primerena nivoima autonomije?</w:t>
            </w:r>
          </w:p>
        </w:tc>
        <w:tc>
          <w:tcPr>
            <w:tcW w:w="2500" w:type="pct"/>
          </w:tcPr>
          <w:p w14:paraId="2EDF5A8C" w14:textId="77777777" w:rsidR="009649A4" w:rsidRPr="00DB51D5" w:rsidRDefault="009649A4" w:rsidP="004755FF">
            <w:pPr>
              <w:pStyle w:val="Agency-body-text"/>
              <w:spacing w:before="60" w:after="60"/>
              <w:rPr>
                <w:rFonts w:asciiTheme="majorHAnsi" w:hAnsiTheme="majorHAnsi" w:cstheme="majorHAnsi"/>
              </w:rPr>
            </w:pPr>
          </w:p>
        </w:tc>
      </w:tr>
      <w:tr w:rsidR="009649A4" w:rsidRPr="00DB51D5" w14:paraId="384582D9" w14:textId="77777777" w:rsidTr="00DC4424">
        <w:trPr>
          <w:cantSplit/>
        </w:trPr>
        <w:tc>
          <w:tcPr>
            <w:tcW w:w="2500" w:type="pct"/>
          </w:tcPr>
          <w:p w14:paraId="53B69E56" w14:textId="37AA9C75" w:rsidR="009649A4" w:rsidRPr="00DB51D5" w:rsidRDefault="009649A4" w:rsidP="004755FF">
            <w:pPr>
              <w:pStyle w:val="Agency-body-text"/>
              <w:spacing w:before="60" w:after="60"/>
              <w:rPr>
                <w:rFonts w:asciiTheme="majorHAnsi" w:eastAsia="Calibri" w:hAnsiTheme="majorHAnsi" w:cstheme="majorHAnsi"/>
              </w:rPr>
            </w:pPr>
            <w:bookmarkStart w:id="38" w:name="B10_policy_measure"/>
            <w:r w:rsidRPr="00DB51D5">
              <w:rPr>
                <w:rFonts w:asciiTheme="majorHAnsi" w:hAnsiTheme="majorHAnsi" w:cstheme="majorHAnsi"/>
                <w:lang w:val="sr-Cyrl-CS" w:bidi="sr-Cyrl-CS"/>
              </w:rPr>
              <w:t xml:space="preserve">B.10 </w:t>
            </w:r>
            <w:bookmarkEnd w:id="38"/>
            <w:r w:rsidRPr="00DB51D5">
              <w:rPr>
                <w:rFonts w:asciiTheme="majorHAnsi" w:hAnsiTheme="majorHAnsi" w:cstheme="majorHAnsi"/>
                <w:lang w:val="sr-Cyrl-CS" w:bidi="sr-Cyrl-CS"/>
              </w:rPr>
              <w:t>Obezbeđivanjem pristupa podršci za finansijsko upravljanje i usmeravanje na ravnopravnu raspodelu resursa?</w:t>
            </w:r>
          </w:p>
        </w:tc>
        <w:tc>
          <w:tcPr>
            <w:tcW w:w="2500" w:type="pct"/>
          </w:tcPr>
          <w:p w14:paraId="1FE53C42" w14:textId="77777777" w:rsidR="009649A4" w:rsidRPr="00DB51D5" w:rsidRDefault="009649A4" w:rsidP="004755FF">
            <w:pPr>
              <w:pStyle w:val="Agency-body-text"/>
              <w:spacing w:before="60" w:after="60"/>
              <w:rPr>
                <w:rFonts w:asciiTheme="majorHAnsi" w:hAnsiTheme="majorHAnsi" w:cstheme="majorHAnsi"/>
              </w:rPr>
            </w:pPr>
          </w:p>
        </w:tc>
      </w:tr>
      <w:tr w:rsidR="009649A4" w:rsidRPr="00DB51D5" w14:paraId="73BE11D2" w14:textId="77777777" w:rsidTr="00DC4424">
        <w:trPr>
          <w:cantSplit/>
        </w:trPr>
        <w:tc>
          <w:tcPr>
            <w:tcW w:w="2500" w:type="pct"/>
          </w:tcPr>
          <w:p w14:paraId="5DB994A0" w14:textId="42CE19BF" w:rsidR="009649A4" w:rsidRPr="00DB51D5" w:rsidRDefault="009649A4" w:rsidP="004755FF">
            <w:pPr>
              <w:pStyle w:val="Agency-body-text"/>
              <w:spacing w:before="60" w:after="60"/>
              <w:rPr>
                <w:rFonts w:asciiTheme="majorHAnsi" w:hAnsiTheme="majorHAnsi" w:cstheme="majorHAnsi"/>
              </w:rPr>
            </w:pPr>
            <w:bookmarkStart w:id="39" w:name="B11_policy_measure"/>
            <w:r w:rsidRPr="00DB51D5">
              <w:rPr>
                <w:rFonts w:asciiTheme="majorHAnsi" w:hAnsiTheme="majorHAnsi" w:cstheme="majorHAnsi"/>
                <w:lang w:val="sr-Cyrl-CS" w:bidi="sr-Cyrl-CS"/>
              </w:rPr>
              <w:t xml:space="preserve">B.11 </w:t>
            </w:r>
            <w:bookmarkEnd w:id="39"/>
            <w:r w:rsidRPr="00DB51D5">
              <w:rPr>
                <w:rFonts w:asciiTheme="majorHAnsi" w:hAnsiTheme="majorHAnsi" w:cstheme="majorHAnsi"/>
                <w:lang w:val="sr-Cyrl-CS" w:bidi="sr-Cyrl-CS"/>
              </w:rPr>
              <w:t>Obezbeđivanjem pristupa resursima da bi se razvio kapacitet radne snage za različitost i implementirale inicijative nacionalne politike?</w:t>
            </w:r>
          </w:p>
        </w:tc>
        <w:tc>
          <w:tcPr>
            <w:tcW w:w="2500" w:type="pct"/>
          </w:tcPr>
          <w:p w14:paraId="33879724" w14:textId="77777777" w:rsidR="009649A4" w:rsidRPr="00DB51D5" w:rsidRDefault="009649A4" w:rsidP="004755FF">
            <w:pPr>
              <w:pStyle w:val="Agency-body-text"/>
              <w:spacing w:before="60" w:after="60"/>
              <w:rPr>
                <w:rFonts w:asciiTheme="majorHAnsi" w:hAnsiTheme="majorHAnsi" w:cstheme="majorHAnsi"/>
              </w:rPr>
            </w:pPr>
          </w:p>
        </w:tc>
      </w:tr>
      <w:tr w:rsidR="009649A4" w:rsidRPr="00DB51D5" w14:paraId="19A83F09" w14:textId="77777777" w:rsidTr="00DC4424">
        <w:trPr>
          <w:cantSplit/>
        </w:trPr>
        <w:tc>
          <w:tcPr>
            <w:tcW w:w="2500" w:type="pct"/>
          </w:tcPr>
          <w:p w14:paraId="5DBEAC02" w14:textId="3758A660" w:rsidR="009649A4" w:rsidRPr="00DB51D5" w:rsidRDefault="009649A4" w:rsidP="004755FF">
            <w:pPr>
              <w:pStyle w:val="Agency-body-text"/>
              <w:spacing w:before="60" w:after="60"/>
              <w:rPr>
                <w:rFonts w:asciiTheme="majorHAnsi" w:hAnsiTheme="majorHAnsi" w:cstheme="majorHAnsi"/>
              </w:rPr>
            </w:pPr>
            <w:bookmarkStart w:id="40" w:name="B12_policy_measure"/>
            <w:r w:rsidRPr="00DB51D5">
              <w:rPr>
                <w:rFonts w:asciiTheme="majorHAnsi" w:hAnsiTheme="majorHAnsi" w:cstheme="majorHAnsi"/>
                <w:lang w:val="sr-Cyrl-CS" w:bidi="sr-Cyrl-CS"/>
              </w:rPr>
              <w:lastRenderedPageBreak/>
              <w:t xml:space="preserve">B.12 </w:t>
            </w:r>
            <w:bookmarkEnd w:id="40"/>
            <w:r w:rsidRPr="00DB51D5">
              <w:rPr>
                <w:rFonts w:asciiTheme="majorHAnsi" w:hAnsiTheme="majorHAnsi" w:cstheme="majorHAnsi"/>
                <w:lang w:val="sr-Cyrl-CS" w:bidi="sr-Cyrl-CS"/>
              </w:rPr>
              <w:t xml:space="preserve">Obezbeđivanjem pristupa </w:t>
            </w:r>
            <w:r w:rsidR="006151FE">
              <w:fldChar w:fldCharType="begin"/>
            </w:r>
            <w:r w:rsidR="006151FE">
              <w:instrText xml:space="preserve"> HYPERLINK \l "ProfessionalLearningDevelopment" </w:instrText>
            </w:r>
            <w:r w:rsidR="006151FE">
              <w:fldChar w:fldCharType="separate"/>
            </w:r>
            <w:r w:rsidRPr="00DB51D5">
              <w:rPr>
                <w:rStyle w:val="Hyperlink"/>
                <w:rFonts w:asciiTheme="majorHAnsi" w:hAnsiTheme="majorHAnsi" w:cstheme="majorHAnsi"/>
                <w:lang w:val="sr-Cyrl-CS" w:bidi="sr-Cyrl-CS"/>
              </w:rPr>
              <w:t>profesionalnom razvoju i napredovanju</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koje obuhvata znanje o smetnjama u razvoju i različitosti?</w:t>
            </w:r>
          </w:p>
        </w:tc>
        <w:tc>
          <w:tcPr>
            <w:tcW w:w="2500" w:type="pct"/>
          </w:tcPr>
          <w:p w14:paraId="76D9B957" w14:textId="77777777" w:rsidR="009649A4" w:rsidRPr="00DB51D5" w:rsidRDefault="009649A4" w:rsidP="004755FF">
            <w:pPr>
              <w:pStyle w:val="Agency-body-text"/>
              <w:spacing w:before="60" w:after="60"/>
              <w:rPr>
                <w:rFonts w:asciiTheme="majorHAnsi" w:hAnsiTheme="majorHAnsi" w:cstheme="majorHAnsi"/>
              </w:rPr>
            </w:pPr>
          </w:p>
        </w:tc>
      </w:tr>
      <w:tr w:rsidR="009649A4" w:rsidRPr="00DB51D5" w14:paraId="2696F209" w14:textId="77777777" w:rsidTr="00DC4424">
        <w:trPr>
          <w:cantSplit/>
        </w:trPr>
        <w:tc>
          <w:tcPr>
            <w:tcW w:w="2500" w:type="pct"/>
          </w:tcPr>
          <w:p w14:paraId="6686FCA2" w14:textId="2B9DA05D" w:rsidR="009649A4" w:rsidRPr="00DB51D5" w:rsidRDefault="009649A4" w:rsidP="004755FF">
            <w:pPr>
              <w:pStyle w:val="Agency-body-text"/>
              <w:spacing w:before="60" w:after="60"/>
              <w:rPr>
                <w:rFonts w:asciiTheme="majorHAnsi" w:hAnsiTheme="majorHAnsi" w:cstheme="majorHAnsi"/>
              </w:rPr>
            </w:pPr>
            <w:bookmarkStart w:id="41" w:name="B13_policy_measure"/>
            <w:r w:rsidRPr="00DB51D5">
              <w:rPr>
                <w:rFonts w:asciiTheme="majorHAnsi" w:hAnsiTheme="majorHAnsi" w:cstheme="majorHAnsi"/>
                <w:lang w:val="sr-Cyrl-CS" w:bidi="sr-Cyrl-CS"/>
              </w:rPr>
              <w:t xml:space="preserve">B.13 </w:t>
            </w:r>
            <w:bookmarkEnd w:id="41"/>
            <w:r w:rsidRPr="00DB51D5">
              <w:rPr>
                <w:rFonts w:asciiTheme="majorHAnsi" w:hAnsiTheme="majorHAnsi" w:cstheme="majorHAnsi"/>
                <w:lang w:val="sr-Cyrl-CS" w:bidi="sr-Cyrl-CS"/>
              </w:rPr>
              <w:t>Omogućavanjem da timovi rukovodstva škole budu smatrani odgovornim (prema učenicima, porodicama, lokalnoj zajednici) putem mehanizama koji su usaglašeni sa drugim oblastima politike, čime se omogućava podrška za politiku i praksu inkluzivnog obrazovanja?</w:t>
            </w:r>
          </w:p>
        </w:tc>
        <w:tc>
          <w:tcPr>
            <w:tcW w:w="2500" w:type="pct"/>
          </w:tcPr>
          <w:p w14:paraId="6396ADD0" w14:textId="77777777" w:rsidR="009649A4" w:rsidRPr="00DB51D5" w:rsidRDefault="009649A4" w:rsidP="004755FF">
            <w:pPr>
              <w:pStyle w:val="Agency-body-text"/>
              <w:spacing w:before="60" w:after="60"/>
              <w:rPr>
                <w:rFonts w:asciiTheme="majorHAnsi" w:hAnsiTheme="majorHAnsi" w:cstheme="majorHAnsi"/>
              </w:rPr>
            </w:pPr>
          </w:p>
        </w:tc>
      </w:tr>
      <w:tr w:rsidR="009649A4" w:rsidRPr="00DB51D5" w14:paraId="77DF20BC" w14:textId="77777777" w:rsidTr="00DC4424">
        <w:trPr>
          <w:cantSplit/>
        </w:trPr>
        <w:tc>
          <w:tcPr>
            <w:tcW w:w="2500" w:type="pct"/>
          </w:tcPr>
          <w:p w14:paraId="07D00536" w14:textId="257F9C4F" w:rsidR="009649A4" w:rsidRPr="00DB51D5" w:rsidRDefault="009649A4" w:rsidP="004755FF">
            <w:pPr>
              <w:pStyle w:val="Agency-body-text"/>
              <w:spacing w:before="60" w:after="60"/>
              <w:rPr>
                <w:rFonts w:asciiTheme="majorHAnsi" w:hAnsiTheme="majorHAnsi" w:cstheme="majorHAnsi"/>
              </w:rPr>
            </w:pPr>
            <w:bookmarkStart w:id="42" w:name="B14_policy_measure"/>
            <w:r w:rsidRPr="00DB51D5">
              <w:rPr>
                <w:rFonts w:asciiTheme="majorHAnsi" w:hAnsiTheme="majorHAnsi" w:cstheme="majorHAnsi"/>
                <w:lang w:val="sr-Cyrl-CS" w:bidi="sr-Cyrl-CS"/>
              </w:rPr>
              <w:t xml:space="preserve">B.14 </w:t>
            </w:r>
            <w:bookmarkEnd w:id="42"/>
            <w:r w:rsidRPr="00DB51D5">
              <w:rPr>
                <w:rFonts w:asciiTheme="majorHAnsi" w:hAnsiTheme="majorHAnsi" w:cstheme="majorHAnsi"/>
                <w:lang w:val="sr-Cyrl-CS" w:bidi="sr-Cyrl-CS"/>
              </w:rPr>
              <w:t>Usaglašavanjem odgovornosti za upravljanje i korišćenje finansijskih resursa sa drugim oblastima politike?</w:t>
            </w:r>
          </w:p>
        </w:tc>
        <w:tc>
          <w:tcPr>
            <w:tcW w:w="2500" w:type="pct"/>
          </w:tcPr>
          <w:p w14:paraId="52649619" w14:textId="77777777" w:rsidR="009649A4" w:rsidRPr="00DB51D5" w:rsidRDefault="009649A4" w:rsidP="004755FF">
            <w:pPr>
              <w:pStyle w:val="Agency-body-text"/>
              <w:spacing w:before="60" w:after="60"/>
              <w:rPr>
                <w:rFonts w:asciiTheme="majorHAnsi" w:hAnsiTheme="majorHAnsi" w:cstheme="majorHAnsi"/>
              </w:rPr>
            </w:pPr>
          </w:p>
        </w:tc>
      </w:tr>
      <w:tr w:rsidR="009649A4" w:rsidRPr="00DB51D5" w14:paraId="1C04F8A5" w14:textId="77777777" w:rsidTr="00DC4424">
        <w:trPr>
          <w:cantSplit/>
        </w:trPr>
        <w:tc>
          <w:tcPr>
            <w:tcW w:w="2500" w:type="pct"/>
          </w:tcPr>
          <w:p w14:paraId="45F7BC77" w14:textId="444C7063" w:rsidR="009649A4" w:rsidRPr="00DB51D5" w:rsidRDefault="009649A4" w:rsidP="004755FF">
            <w:pPr>
              <w:pStyle w:val="Agency-body-text"/>
              <w:spacing w:before="60" w:after="60"/>
              <w:rPr>
                <w:rFonts w:asciiTheme="majorHAnsi" w:hAnsiTheme="majorHAnsi" w:cstheme="majorHAnsi"/>
              </w:rPr>
            </w:pPr>
            <w:bookmarkStart w:id="43" w:name="B15_policy_measure"/>
            <w:r w:rsidRPr="00DB51D5">
              <w:rPr>
                <w:rFonts w:asciiTheme="majorHAnsi" w:hAnsiTheme="majorHAnsi" w:cstheme="majorHAnsi"/>
                <w:lang w:val="sr-Cyrl-CS" w:bidi="sr-Cyrl-CS"/>
              </w:rPr>
              <w:t xml:space="preserve">B.15 </w:t>
            </w:r>
            <w:bookmarkEnd w:id="43"/>
            <w:r w:rsidRPr="00DB51D5">
              <w:rPr>
                <w:rFonts w:asciiTheme="majorHAnsi" w:hAnsiTheme="majorHAnsi" w:cstheme="majorHAnsi"/>
                <w:lang w:val="sr-Cyrl-CS" w:bidi="sr-Cyrl-CS"/>
              </w:rPr>
              <w:t xml:space="preserve">Osiguravanjem usaglašenosti između nacionalnih/regionalnih mera odgovornosti i politike inkluzivnog obrazovanja, što omogućava direktorima škola da usaglase </w:t>
            </w:r>
            <w:r w:rsidR="006151FE">
              <w:fldChar w:fldCharType="begin"/>
            </w:r>
            <w:r w:rsidR="006151FE">
              <w:instrText xml:space="preserve"> HYPERLINK \l "Monitoring" </w:instrText>
            </w:r>
            <w:r w:rsidR="006151FE">
              <w:fldChar w:fldCharType="separate"/>
            </w:r>
            <w:r w:rsidRPr="00DB51D5">
              <w:rPr>
                <w:rStyle w:val="Hyperlink"/>
                <w:rFonts w:asciiTheme="majorHAnsi" w:hAnsiTheme="majorHAnsi" w:cstheme="majorHAnsi"/>
                <w:lang w:val="sr-Cyrl-CS" w:bidi="sr-Cyrl-CS"/>
              </w:rPr>
              <w:t>monitoring</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"SelfReview" </w:instrText>
            </w:r>
            <w:r w:rsidR="006151FE">
              <w:fldChar w:fldCharType="separate"/>
            </w:r>
            <w:r w:rsidRPr="00DB51D5">
              <w:rPr>
                <w:rStyle w:val="Hyperlink"/>
                <w:rFonts w:asciiTheme="majorHAnsi" w:hAnsiTheme="majorHAnsi" w:cstheme="majorHAnsi"/>
                <w:lang w:val="sr-Cyrl-CS" w:bidi="sr-Cyrl-CS"/>
              </w:rPr>
              <w:t>samoproveru</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i procenjivanje na nivou škole?</w:t>
            </w:r>
          </w:p>
        </w:tc>
        <w:tc>
          <w:tcPr>
            <w:tcW w:w="2500" w:type="pct"/>
          </w:tcPr>
          <w:p w14:paraId="4C05F7EC" w14:textId="77777777" w:rsidR="009649A4" w:rsidRPr="00DB51D5" w:rsidRDefault="009649A4" w:rsidP="004755FF">
            <w:pPr>
              <w:pStyle w:val="Agency-body-text"/>
              <w:spacing w:before="60" w:after="60"/>
              <w:rPr>
                <w:rFonts w:asciiTheme="majorHAnsi" w:hAnsiTheme="majorHAnsi" w:cstheme="majorHAnsi"/>
              </w:rPr>
            </w:pPr>
          </w:p>
        </w:tc>
      </w:tr>
      <w:tr w:rsidR="009649A4" w:rsidRPr="00DB51D5" w14:paraId="1E1730E6" w14:textId="77777777" w:rsidTr="00DC4424">
        <w:trPr>
          <w:cantSplit/>
        </w:trPr>
        <w:tc>
          <w:tcPr>
            <w:tcW w:w="2500" w:type="pct"/>
          </w:tcPr>
          <w:p w14:paraId="05C3989A" w14:textId="77777777" w:rsidR="009649A4" w:rsidRPr="00DB51D5" w:rsidRDefault="009649A4" w:rsidP="004755FF">
            <w:pPr>
              <w:pStyle w:val="Agency-body-text"/>
              <w:spacing w:before="60" w:after="60"/>
              <w:rPr>
                <w:rFonts w:asciiTheme="majorHAnsi" w:eastAsia="Calibri" w:hAnsiTheme="majorHAnsi" w:cstheme="majorHAnsi"/>
              </w:rPr>
            </w:pPr>
            <w:bookmarkStart w:id="44" w:name="B16_policy_measure"/>
            <w:r w:rsidRPr="00DB51D5">
              <w:rPr>
                <w:rFonts w:asciiTheme="majorHAnsi" w:hAnsiTheme="majorHAnsi" w:cstheme="majorHAnsi"/>
                <w:lang w:val="sr-Cyrl-CS" w:bidi="sr-Cyrl-CS"/>
              </w:rPr>
              <w:t xml:space="preserve">B.16 </w:t>
            </w:r>
            <w:bookmarkEnd w:id="44"/>
            <w:r w:rsidRPr="00DB51D5">
              <w:rPr>
                <w:rFonts w:asciiTheme="majorHAnsi" w:hAnsiTheme="majorHAnsi" w:cstheme="majorHAnsi"/>
                <w:lang w:val="sr-Cyrl-CS" w:bidi="sr-Cyrl-CS"/>
              </w:rPr>
              <w:t>Osiguravanjem da mehanizami odgovornosti i osiguranja kvaliteta budu koherentni i da podržavaju inkluzivni razvoj?</w:t>
            </w:r>
          </w:p>
        </w:tc>
        <w:tc>
          <w:tcPr>
            <w:tcW w:w="2500" w:type="pct"/>
          </w:tcPr>
          <w:p w14:paraId="3BC20A70" w14:textId="77777777" w:rsidR="009649A4" w:rsidRPr="00DB51D5" w:rsidRDefault="009649A4" w:rsidP="004755FF">
            <w:pPr>
              <w:pStyle w:val="Agency-body-text"/>
              <w:spacing w:before="60" w:after="60"/>
              <w:rPr>
                <w:rFonts w:asciiTheme="majorHAnsi" w:hAnsiTheme="majorHAnsi" w:cstheme="majorHAnsi"/>
              </w:rPr>
            </w:pPr>
          </w:p>
        </w:tc>
      </w:tr>
      <w:tr w:rsidR="009649A4" w:rsidRPr="00DB51D5" w14:paraId="0955F531" w14:textId="77777777" w:rsidTr="00DC4424">
        <w:trPr>
          <w:cantSplit/>
        </w:trPr>
        <w:tc>
          <w:tcPr>
            <w:tcW w:w="2500" w:type="pct"/>
          </w:tcPr>
          <w:p w14:paraId="7ABBA298" w14:textId="73A4F88E" w:rsidR="009649A4" w:rsidRPr="00DB51D5" w:rsidRDefault="009649A4" w:rsidP="004755FF">
            <w:pPr>
              <w:pStyle w:val="Agency-body-text"/>
              <w:spacing w:before="60" w:after="60"/>
              <w:rPr>
                <w:rFonts w:asciiTheme="majorHAnsi" w:hAnsiTheme="majorHAnsi" w:cstheme="majorHAnsi"/>
              </w:rPr>
            </w:pPr>
            <w:bookmarkStart w:id="45" w:name="B17_policy_measure"/>
            <w:r w:rsidRPr="00DB51D5">
              <w:rPr>
                <w:rFonts w:asciiTheme="majorHAnsi" w:hAnsiTheme="majorHAnsi" w:cstheme="majorHAnsi"/>
                <w:lang w:val="sr-Cyrl-CS" w:bidi="sr-Cyrl-CS"/>
              </w:rPr>
              <w:t xml:space="preserve">B.17 </w:t>
            </w:r>
            <w:bookmarkEnd w:id="45"/>
            <w:r w:rsidRPr="00DB51D5">
              <w:rPr>
                <w:rFonts w:asciiTheme="majorHAnsi" w:hAnsiTheme="majorHAnsi" w:cstheme="majorHAnsi"/>
                <w:lang w:val="sr-Cyrl-CS" w:bidi="sr-Cyrl-CS"/>
              </w:rPr>
              <w:t xml:space="preserve">Davanjem autonomije direktorima škola u imenovanju nastavnika i osoblja koji će preuzeti odgovornost i povećati postignuće i </w:t>
            </w:r>
            <w:r w:rsidR="006151FE">
              <w:fldChar w:fldCharType="begin"/>
            </w:r>
            <w:r w:rsidR="006151FE">
              <w:instrText xml:space="preserve"> HYPERLINK \l "wellbeing" </w:instrText>
            </w:r>
            <w:r w:rsidR="006151FE">
              <w:fldChar w:fldCharType="separate"/>
            </w:r>
            <w:r w:rsidR="00C71EA3" w:rsidRPr="00DB51D5">
              <w:rPr>
                <w:rStyle w:val="Hyperlink"/>
                <w:rFonts w:asciiTheme="majorHAnsi" w:hAnsiTheme="majorHAnsi" w:cstheme="majorHAnsi"/>
                <w:lang w:val="sr-Cyrl-CS" w:bidi="sr-Cyrl-CS"/>
              </w:rPr>
              <w:t>dobrobit</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svih učenika kroz inovativnu pedagodiju </w:t>
            </w:r>
            <w:r w:rsidR="006151FE">
              <w:fldChar w:fldCharType="begin"/>
            </w:r>
            <w:r w:rsidR="006151FE">
              <w:instrText xml:space="preserve"> HYPERLINK \l "Learnercentred" </w:instrText>
            </w:r>
            <w:r w:rsidR="006151FE">
              <w:fldChar w:fldCharType="separate"/>
            </w:r>
            <w:r w:rsidRPr="00DB51D5">
              <w:rPr>
                <w:rStyle w:val="Hyperlink"/>
                <w:rFonts w:asciiTheme="majorHAnsi" w:hAnsiTheme="majorHAnsi" w:cstheme="majorHAnsi"/>
                <w:lang w:val="sr-Cyrl-CS" w:bidi="sr-Cyrl-CS"/>
              </w:rPr>
              <w:t>usmerenu na učenika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w:t>
            </w:r>
          </w:p>
        </w:tc>
        <w:tc>
          <w:tcPr>
            <w:tcW w:w="2500" w:type="pct"/>
          </w:tcPr>
          <w:p w14:paraId="0B59A685" w14:textId="77777777" w:rsidR="009649A4" w:rsidRPr="00DB51D5" w:rsidRDefault="009649A4" w:rsidP="004755FF">
            <w:pPr>
              <w:pStyle w:val="Agency-body-text"/>
              <w:spacing w:before="60" w:after="60"/>
              <w:rPr>
                <w:rFonts w:asciiTheme="majorHAnsi" w:hAnsiTheme="majorHAnsi" w:cstheme="majorHAnsi"/>
              </w:rPr>
            </w:pPr>
          </w:p>
        </w:tc>
      </w:tr>
      <w:tr w:rsidR="009649A4" w:rsidRPr="00DB51D5" w14:paraId="3DF9112A" w14:textId="77777777" w:rsidTr="00DC4424">
        <w:trPr>
          <w:cantSplit/>
        </w:trPr>
        <w:tc>
          <w:tcPr>
            <w:tcW w:w="2500" w:type="pct"/>
          </w:tcPr>
          <w:p w14:paraId="41AC071B" w14:textId="401EA986" w:rsidR="009649A4" w:rsidRPr="00DB51D5" w:rsidRDefault="009649A4" w:rsidP="004755FF">
            <w:pPr>
              <w:pStyle w:val="Agency-body-text"/>
              <w:spacing w:before="60" w:after="60"/>
              <w:rPr>
                <w:rFonts w:asciiTheme="majorHAnsi" w:hAnsiTheme="majorHAnsi" w:cstheme="majorHAnsi"/>
              </w:rPr>
            </w:pPr>
            <w:bookmarkStart w:id="46" w:name="B18_policy_measure"/>
            <w:r w:rsidRPr="00DB51D5">
              <w:rPr>
                <w:rFonts w:asciiTheme="majorHAnsi" w:hAnsiTheme="majorHAnsi" w:cstheme="majorHAnsi"/>
                <w:lang w:val="sr-Cyrl-CS" w:bidi="sr-Cyrl-CS"/>
              </w:rPr>
              <w:t xml:space="preserve">B.18 </w:t>
            </w:r>
            <w:bookmarkEnd w:id="46"/>
            <w:r w:rsidRPr="00DB51D5">
              <w:rPr>
                <w:rFonts w:asciiTheme="majorHAnsi" w:hAnsiTheme="majorHAnsi" w:cstheme="majorHAnsi"/>
                <w:lang w:val="sr-Cyrl-CS" w:bidi="sr-Cyrl-CS"/>
              </w:rPr>
              <w:t xml:space="preserve">Davanjem autonomije timovima rukovodstva škole da igraju vodeću ulogu u </w:t>
            </w:r>
            <w:r w:rsidR="006151FE">
              <w:fldChar w:fldCharType="begin"/>
            </w:r>
            <w:r w:rsidR="006151FE">
              <w:instrText xml:space="preserve"> HYPERLINK \l "Monitoring" </w:instrText>
            </w:r>
            <w:r w:rsidR="006151FE">
              <w:fldChar w:fldCharType="separate"/>
            </w:r>
            <w:r w:rsidRPr="00DB51D5">
              <w:rPr>
                <w:rStyle w:val="Hyperlink"/>
                <w:rFonts w:asciiTheme="majorHAnsi" w:hAnsiTheme="majorHAnsi" w:cstheme="majorHAnsi"/>
                <w:lang w:val="sr-Cyrl-CS" w:bidi="sr-Cyrl-CS"/>
              </w:rPr>
              <w:t>monitoringu</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"SelfReview" </w:instrText>
            </w:r>
            <w:r w:rsidR="006151FE">
              <w:fldChar w:fldCharType="separate"/>
            </w:r>
            <w:r w:rsidRPr="00DB51D5">
              <w:rPr>
                <w:rStyle w:val="Hyperlink"/>
                <w:rFonts w:asciiTheme="majorHAnsi" w:hAnsiTheme="majorHAnsi" w:cstheme="majorHAnsi"/>
                <w:lang w:val="sr-Cyrl-CS" w:bidi="sr-Cyrl-CS"/>
              </w:rPr>
              <w:t>samoproveri</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i proceni, zajedno sa ključnim zainteresovanim stranama, da bi pružili informacije o ishodima učenika i izneli mišljenje o podacima kako bi obavestili o kontinuiranom poboljšanju?</w:t>
            </w:r>
          </w:p>
        </w:tc>
        <w:tc>
          <w:tcPr>
            <w:tcW w:w="2500" w:type="pct"/>
          </w:tcPr>
          <w:p w14:paraId="7F997A62" w14:textId="77777777" w:rsidR="009649A4" w:rsidRPr="00DB51D5" w:rsidRDefault="009649A4" w:rsidP="004755FF">
            <w:pPr>
              <w:pStyle w:val="Agency-body-text"/>
              <w:spacing w:before="60" w:after="60"/>
              <w:rPr>
                <w:rFonts w:asciiTheme="majorHAnsi" w:hAnsiTheme="majorHAnsi" w:cstheme="majorHAnsi"/>
              </w:rPr>
            </w:pPr>
          </w:p>
        </w:tc>
      </w:tr>
      <w:tr w:rsidR="009649A4" w:rsidRPr="00DB51D5" w14:paraId="5E596E30" w14:textId="77777777" w:rsidTr="00DC4424">
        <w:trPr>
          <w:cantSplit/>
        </w:trPr>
        <w:tc>
          <w:tcPr>
            <w:tcW w:w="2500" w:type="pct"/>
          </w:tcPr>
          <w:p w14:paraId="17145300" w14:textId="7BFE02FA" w:rsidR="009649A4" w:rsidRPr="00DB51D5" w:rsidRDefault="009649A4" w:rsidP="004755FF">
            <w:pPr>
              <w:pStyle w:val="Agency-body-text"/>
              <w:spacing w:before="60" w:after="60"/>
              <w:rPr>
                <w:rFonts w:asciiTheme="majorHAnsi" w:eastAsia="Calibri" w:hAnsiTheme="majorHAnsi" w:cstheme="majorHAnsi"/>
              </w:rPr>
            </w:pPr>
            <w:bookmarkStart w:id="47" w:name="B19_policy_measure"/>
            <w:r w:rsidRPr="00DB51D5">
              <w:rPr>
                <w:rFonts w:asciiTheme="majorHAnsi" w:hAnsiTheme="majorHAnsi" w:cstheme="majorHAnsi"/>
                <w:lang w:val="sr-Cyrl-CS" w:bidi="sr-Cyrl-CS"/>
              </w:rPr>
              <w:lastRenderedPageBreak/>
              <w:t xml:space="preserve">B.19 </w:t>
            </w:r>
            <w:bookmarkEnd w:id="47"/>
            <w:r w:rsidRPr="00DB51D5">
              <w:rPr>
                <w:rFonts w:asciiTheme="majorHAnsi" w:hAnsiTheme="majorHAnsi" w:cstheme="majorHAnsi"/>
                <w:lang w:val="sr-Cyrl-CS" w:bidi="sr-Cyrl-CS"/>
              </w:rPr>
              <w:t>Osiguravanjem autonomije timovima rukovodstva škole kako bi oni doneli dobro informisane odluke o finansiranju i ravnopravnoj raspodeli resursa?</w:t>
            </w:r>
          </w:p>
        </w:tc>
        <w:tc>
          <w:tcPr>
            <w:tcW w:w="2500" w:type="pct"/>
          </w:tcPr>
          <w:p w14:paraId="01C0D935" w14:textId="77777777" w:rsidR="009649A4" w:rsidRPr="00DB51D5" w:rsidRDefault="009649A4" w:rsidP="004755FF">
            <w:pPr>
              <w:pStyle w:val="Agency-body-text"/>
              <w:spacing w:before="60" w:after="60"/>
              <w:rPr>
                <w:rFonts w:asciiTheme="majorHAnsi" w:hAnsiTheme="majorHAnsi" w:cstheme="majorHAnsi"/>
              </w:rPr>
            </w:pPr>
          </w:p>
        </w:tc>
      </w:tr>
      <w:tr w:rsidR="009649A4" w:rsidRPr="00DB51D5" w14:paraId="35B1ED53" w14:textId="77777777" w:rsidTr="00DC4424">
        <w:trPr>
          <w:cantSplit/>
        </w:trPr>
        <w:tc>
          <w:tcPr>
            <w:tcW w:w="2500" w:type="pct"/>
          </w:tcPr>
          <w:p w14:paraId="27E52087" w14:textId="782CB1B4" w:rsidR="009649A4" w:rsidRPr="00DB51D5" w:rsidRDefault="009649A4" w:rsidP="004755FF">
            <w:pPr>
              <w:pStyle w:val="Agency-body-text"/>
              <w:spacing w:before="60" w:after="60"/>
              <w:rPr>
                <w:rFonts w:asciiTheme="majorHAnsi" w:hAnsiTheme="majorHAnsi" w:cstheme="majorHAnsi"/>
              </w:rPr>
            </w:pPr>
            <w:bookmarkStart w:id="48" w:name="B20_policy_measure"/>
            <w:r w:rsidRPr="00DB51D5">
              <w:rPr>
                <w:rFonts w:asciiTheme="majorHAnsi" w:hAnsiTheme="majorHAnsi" w:cstheme="majorHAnsi"/>
                <w:lang w:val="sr-Cyrl-CS" w:bidi="sr-Cyrl-CS"/>
              </w:rPr>
              <w:t xml:space="preserve">B.20 </w:t>
            </w:r>
            <w:bookmarkEnd w:id="48"/>
            <w:r w:rsidRPr="00DB51D5">
              <w:rPr>
                <w:rFonts w:asciiTheme="majorHAnsi" w:hAnsiTheme="majorHAnsi" w:cstheme="majorHAnsi"/>
                <w:lang w:val="sr-Cyrl-CS" w:bidi="sr-Cyrl-CS"/>
              </w:rPr>
              <w:t>Obezbeđivanjem autonomije da bi se podržali svi učenici bez etiketiranja ili birokratskih procesa?</w:t>
            </w:r>
          </w:p>
        </w:tc>
        <w:tc>
          <w:tcPr>
            <w:tcW w:w="2500" w:type="pct"/>
          </w:tcPr>
          <w:p w14:paraId="1C1D938B" w14:textId="77777777" w:rsidR="009649A4" w:rsidRPr="00DB51D5" w:rsidRDefault="009649A4" w:rsidP="004755FF">
            <w:pPr>
              <w:pStyle w:val="Agency-body-text"/>
              <w:spacing w:before="60" w:after="60"/>
              <w:rPr>
                <w:rFonts w:asciiTheme="majorHAnsi" w:hAnsiTheme="majorHAnsi" w:cstheme="majorHAnsi"/>
              </w:rPr>
            </w:pPr>
          </w:p>
        </w:tc>
      </w:tr>
    </w:tbl>
    <w:p w14:paraId="60A46985" w14:textId="73213CFE" w:rsidR="00B9343E" w:rsidRPr="00DB51D5" w:rsidRDefault="00B9343E" w:rsidP="003E3CC9">
      <w:pPr>
        <w:pStyle w:val="Agency-body-text"/>
        <w:keepNext/>
        <w:spacing w:before="360"/>
        <w:rPr>
          <w:rFonts w:asciiTheme="majorHAnsi" w:hAnsiTheme="majorHAnsi" w:cstheme="majorHAnsi"/>
          <w:b/>
          <w:bCs/>
        </w:rPr>
      </w:pPr>
      <w:r w:rsidRPr="00DB51D5">
        <w:rPr>
          <w:rFonts w:asciiTheme="majorHAnsi" w:hAnsiTheme="majorHAnsi" w:cstheme="majorHAnsi"/>
          <w:b/>
          <w:lang w:val="sr-Cyrl-CS" w:bidi="sr-Cyrl-CS"/>
        </w:rPr>
        <w:t>Da li postoje dodatne informacije koje treba uzeti u obzir, a koje nisu obuhvaćene gorenavedenim pitanjima?</w:t>
      </w:r>
    </w:p>
    <w:p w14:paraId="1846764B" w14:textId="77777777" w:rsidR="00B13AD2" w:rsidRPr="00DB51D5" w:rsidRDefault="00B13AD2" w:rsidP="003E3CC9">
      <w:pPr>
        <w:pStyle w:val="Agency-body-text"/>
        <w:rPr>
          <w:rFonts w:asciiTheme="majorHAnsi" w:hAnsiTheme="majorHAnsi" w:cstheme="majorHAnsi"/>
        </w:rPr>
      </w:pPr>
    </w:p>
    <w:p w14:paraId="2C094D96" w14:textId="6B12092F" w:rsidR="009649A4" w:rsidRPr="00DB51D5" w:rsidRDefault="00F32AAA" w:rsidP="00F32AAA">
      <w:pPr>
        <w:pStyle w:val="Agency-body-text"/>
        <w:keepNext/>
        <w:spacing w:before="360"/>
        <w:rPr>
          <w:rFonts w:asciiTheme="majorHAnsi" w:hAnsiTheme="majorHAnsi" w:cstheme="majorHAnsi"/>
          <w:b/>
          <w:bCs/>
          <w:lang w:val="es-ES"/>
        </w:rPr>
      </w:pPr>
      <w:r w:rsidRPr="00DB51D5">
        <w:rPr>
          <w:rFonts w:asciiTheme="majorHAnsi" w:hAnsiTheme="majorHAnsi" w:cstheme="majorHAnsi"/>
          <w:b/>
          <w:lang w:val="sr-Cyrl-CS" w:bidi="sr-Cyrl-CS"/>
        </w:rPr>
        <w:t>Refleksije o zaključcima o organizacionom razvoju</w:t>
      </w:r>
    </w:p>
    <w:p w14:paraId="497CA0DB" w14:textId="4FE3F7CB" w:rsidR="00F32AAA" w:rsidRPr="00DB51D5" w:rsidRDefault="00EE5655" w:rsidP="003E3CC9">
      <w:pPr>
        <w:pStyle w:val="Agency-body-text"/>
        <w:keepNext/>
        <w:numPr>
          <w:ilvl w:val="0"/>
          <w:numId w:val="32"/>
        </w:numPr>
        <w:rPr>
          <w:rFonts w:asciiTheme="majorHAnsi" w:hAnsiTheme="majorHAnsi" w:cstheme="majorHAnsi"/>
          <w:lang w:val="sr-Cyrl-CS"/>
        </w:rPr>
      </w:pPr>
      <w:r w:rsidRPr="00DB51D5">
        <w:rPr>
          <w:rFonts w:asciiTheme="majorHAnsi" w:hAnsiTheme="majorHAnsi" w:cstheme="majorHAnsi"/>
          <w:lang w:val="sr-Cyrl-CS" w:bidi="sr-Cyrl-CS"/>
        </w:rPr>
        <w:t xml:space="preserve">Mere politike koje već postoje mogu se posmatrati kao </w:t>
      </w:r>
      <w:r w:rsidRPr="00DB51D5">
        <w:rPr>
          <w:rFonts w:asciiTheme="majorHAnsi" w:hAnsiTheme="majorHAnsi" w:cstheme="majorHAnsi"/>
          <w:b/>
          <w:lang w:val="sr-Cyrl-CS" w:bidi="sr-Cyrl-CS"/>
        </w:rPr>
        <w:t>snaga</w:t>
      </w:r>
      <w:r w:rsidRPr="00DB51D5">
        <w:rPr>
          <w:rFonts w:asciiTheme="majorHAnsi" w:hAnsiTheme="majorHAnsi" w:cstheme="majorHAnsi"/>
          <w:lang w:val="sr-Cyrl-CS" w:bidi="sr-Cyrl-CS"/>
        </w:rPr>
        <w:t>. U kojim oblastima zaključci pokazuju da postoje pomoćne mere politike?</w:t>
      </w:r>
    </w:p>
    <w:p w14:paraId="16775CB5" w14:textId="38886DE3" w:rsidR="00F32AAA" w:rsidRPr="00DB51D5" w:rsidRDefault="00F32AAA" w:rsidP="003E3CC9">
      <w:pPr>
        <w:pStyle w:val="Agency-body-text"/>
        <w:keepNext/>
        <w:numPr>
          <w:ilvl w:val="1"/>
          <w:numId w:val="32"/>
        </w:numPr>
        <w:rPr>
          <w:rFonts w:asciiTheme="majorHAnsi" w:hAnsiTheme="majorHAnsi" w:cstheme="majorHAnsi"/>
        </w:rPr>
      </w:pPr>
      <w:r w:rsidRPr="00DB51D5">
        <w:rPr>
          <w:rFonts w:asciiTheme="majorHAnsi" w:hAnsiTheme="majorHAnsi" w:cstheme="majorHAnsi"/>
          <w:lang w:val="sr-Cyrl-CS" w:bidi="sr-Cyrl-CS"/>
        </w:rPr>
        <w:t>Da li su pomoćne mere politike povezane sa pristupom direktora škola komunikaciji, podršci i resursima? (Pogledajte mere B.1–B.12)</w:t>
      </w:r>
    </w:p>
    <w:p w14:paraId="0F7FA5F7" w14:textId="77777777" w:rsidR="00F32AAA" w:rsidRPr="00DB51D5" w:rsidRDefault="00F32AAA" w:rsidP="003E3CC9">
      <w:pPr>
        <w:pStyle w:val="Agency-body-text"/>
        <w:rPr>
          <w:rFonts w:asciiTheme="majorHAnsi" w:hAnsiTheme="majorHAnsi" w:cstheme="majorHAnsi"/>
        </w:rPr>
      </w:pPr>
    </w:p>
    <w:p w14:paraId="73B11D4E" w14:textId="61F11885" w:rsidR="00AB790C" w:rsidRPr="00DB51D5" w:rsidRDefault="00F32AAA" w:rsidP="000405E6">
      <w:pPr>
        <w:pStyle w:val="Agency-body-text"/>
        <w:keepNext/>
        <w:numPr>
          <w:ilvl w:val="1"/>
          <w:numId w:val="32"/>
        </w:numPr>
        <w:rPr>
          <w:rFonts w:asciiTheme="majorHAnsi" w:hAnsiTheme="majorHAnsi" w:cstheme="majorHAnsi"/>
        </w:rPr>
      </w:pPr>
      <w:r w:rsidRPr="00DB51D5">
        <w:rPr>
          <w:rFonts w:asciiTheme="majorHAnsi" w:hAnsiTheme="majorHAnsi" w:cstheme="majorHAnsi"/>
          <w:lang w:val="sr-Cyrl-CS" w:bidi="sr-Cyrl-CS"/>
        </w:rPr>
        <w:t xml:space="preserve">Da li su pomoćne mere politike povezane sa odgovornošću direktora u vezi sa školskom samoprocenom ili </w:t>
      </w:r>
      <w:r w:rsidR="006151FE">
        <w:fldChar w:fldCharType="begin"/>
      </w:r>
      <w:r w:rsidR="006151FE">
        <w:instrText xml:space="preserve"> HYPERLINK \l "Monitoring" </w:instrText>
      </w:r>
      <w:r w:rsidR="006151FE">
        <w:fldChar w:fldCharType="separate"/>
      </w:r>
      <w:r w:rsidRPr="00DB51D5">
        <w:rPr>
          <w:rStyle w:val="Hyperlink"/>
          <w:rFonts w:asciiTheme="majorHAnsi" w:hAnsiTheme="majorHAnsi" w:cstheme="majorHAnsi"/>
          <w:lang w:val="sr-Cyrl-CS" w:bidi="sr-Cyrl-CS"/>
        </w:rPr>
        <w:t>monitoringom</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(Pogledajte mere B.13–B.16)</w:t>
      </w:r>
    </w:p>
    <w:p w14:paraId="2A5A5DDB" w14:textId="77777777" w:rsidR="00F32AAA" w:rsidRPr="00DB51D5" w:rsidRDefault="00F32AAA" w:rsidP="001B550C">
      <w:pPr>
        <w:pStyle w:val="Agency-body-text"/>
        <w:rPr>
          <w:rFonts w:asciiTheme="majorHAnsi" w:hAnsiTheme="majorHAnsi" w:cstheme="majorHAnsi"/>
        </w:rPr>
      </w:pPr>
    </w:p>
    <w:p w14:paraId="6A569BD3" w14:textId="33935E41" w:rsidR="00F32AAA" w:rsidRPr="00DB51D5" w:rsidRDefault="00F32AAA" w:rsidP="003E3CC9">
      <w:pPr>
        <w:pStyle w:val="Agency-body-text"/>
        <w:keepNext/>
        <w:numPr>
          <w:ilvl w:val="1"/>
          <w:numId w:val="32"/>
        </w:numPr>
        <w:rPr>
          <w:rFonts w:asciiTheme="majorHAnsi" w:hAnsiTheme="majorHAnsi" w:cstheme="majorHAnsi"/>
        </w:rPr>
      </w:pPr>
      <w:r w:rsidRPr="00DB51D5">
        <w:rPr>
          <w:rFonts w:asciiTheme="majorHAnsi" w:hAnsiTheme="majorHAnsi" w:cstheme="majorHAnsi"/>
          <w:lang w:val="sr-Cyrl-CS" w:bidi="sr-Cyrl-CS"/>
        </w:rPr>
        <w:t>Da li su pomoćne mere politike povezane sa autonomijom direktora škola u donošenju odluka? (Pogledajte mere B.17–B.20)</w:t>
      </w:r>
    </w:p>
    <w:p w14:paraId="6CBE4154" w14:textId="77777777" w:rsidR="00AB790C" w:rsidRPr="00DB51D5" w:rsidRDefault="00AB790C" w:rsidP="001B550C">
      <w:pPr>
        <w:pStyle w:val="Agency-body-text"/>
        <w:rPr>
          <w:rFonts w:asciiTheme="majorHAnsi" w:hAnsiTheme="majorHAnsi" w:cstheme="majorHAnsi"/>
        </w:rPr>
      </w:pPr>
    </w:p>
    <w:p w14:paraId="4C6E7A6E" w14:textId="77A5FF4F" w:rsidR="00976182" w:rsidRPr="00DB51D5" w:rsidRDefault="00976182" w:rsidP="0099593A">
      <w:pPr>
        <w:pStyle w:val="Agency-body-text"/>
        <w:keepNext/>
        <w:numPr>
          <w:ilvl w:val="0"/>
          <w:numId w:val="32"/>
        </w:numPr>
        <w:rPr>
          <w:rFonts w:asciiTheme="majorHAnsi" w:hAnsiTheme="majorHAnsi" w:cstheme="majorHAnsi"/>
        </w:rPr>
      </w:pPr>
      <w:r w:rsidRPr="00DB51D5">
        <w:rPr>
          <w:rFonts w:asciiTheme="majorHAnsi" w:hAnsiTheme="majorHAnsi" w:cstheme="majorHAnsi"/>
          <w:lang w:val="sr-Cyrl-CS" w:bidi="sr-Cyrl-CS"/>
        </w:rPr>
        <w:t xml:space="preserve">Mere politike koje se razvijaju mogu se posmatrati kao </w:t>
      </w:r>
      <w:r w:rsidRPr="00DB51D5">
        <w:rPr>
          <w:rFonts w:asciiTheme="majorHAnsi" w:hAnsiTheme="majorHAnsi" w:cstheme="majorHAnsi"/>
          <w:b/>
          <w:lang w:val="sr-Cyrl-CS" w:bidi="sr-Cyrl-CS"/>
        </w:rPr>
        <w:t>mogućnost</w:t>
      </w:r>
      <w:r w:rsidRPr="00DB51D5">
        <w:rPr>
          <w:rFonts w:asciiTheme="majorHAnsi" w:hAnsiTheme="majorHAnsi" w:cstheme="majorHAnsi"/>
          <w:lang w:val="sr-Cyrl-CS" w:bidi="sr-Cyrl-CS"/>
        </w:rPr>
        <w:t>. Da li postoji prostor za poboljšanje ili dalji razvoj?</w:t>
      </w:r>
    </w:p>
    <w:p w14:paraId="455BBBBB" w14:textId="77777777" w:rsidR="00976182" w:rsidRPr="00DB51D5" w:rsidRDefault="00976182" w:rsidP="00976182">
      <w:pPr>
        <w:pStyle w:val="Agency-body-text"/>
        <w:keepNext/>
        <w:numPr>
          <w:ilvl w:val="1"/>
          <w:numId w:val="31"/>
        </w:numPr>
        <w:rPr>
          <w:rFonts w:asciiTheme="majorHAnsi" w:hAnsiTheme="majorHAnsi" w:cstheme="majorHAnsi"/>
        </w:rPr>
      </w:pPr>
      <w:r w:rsidRPr="00DB51D5">
        <w:rPr>
          <w:rFonts w:asciiTheme="majorHAnsi" w:hAnsiTheme="majorHAnsi" w:cstheme="majorHAnsi"/>
          <w:lang w:val="sr-Cyrl-CS" w:bidi="sr-Cyrl-CS"/>
        </w:rPr>
        <w:t>Poboljšanja ili dalji razvoji neophodni za pristup komunikaciji, podršci i resursima:</w:t>
      </w:r>
    </w:p>
    <w:p w14:paraId="6B3DD2BE" w14:textId="77777777" w:rsidR="00976182" w:rsidRPr="00DB51D5" w:rsidRDefault="00976182" w:rsidP="00976182">
      <w:pPr>
        <w:pStyle w:val="Agency-body-text"/>
        <w:rPr>
          <w:rFonts w:asciiTheme="majorHAnsi" w:hAnsiTheme="majorHAnsi" w:cstheme="majorHAnsi"/>
        </w:rPr>
      </w:pPr>
    </w:p>
    <w:p w14:paraId="3DCAACBF" w14:textId="77777777" w:rsidR="00976182" w:rsidRPr="00DB51D5" w:rsidRDefault="00976182" w:rsidP="00976182">
      <w:pPr>
        <w:pStyle w:val="Agency-body-text"/>
        <w:keepNext/>
        <w:numPr>
          <w:ilvl w:val="1"/>
          <w:numId w:val="31"/>
        </w:numPr>
        <w:rPr>
          <w:rFonts w:asciiTheme="majorHAnsi" w:hAnsiTheme="majorHAnsi" w:cstheme="majorHAnsi"/>
        </w:rPr>
      </w:pPr>
      <w:r w:rsidRPr="00DB51D5">
        <w:rPr>
          <w:rFonts w:asciiTheme="majorHAnsi" w:hAnsiTheme="majorHAnsi" w:cstheme="majorHAnsi"/>
          <w:lang w:val="sr-Cyrl-CS" w:bidi="sr-Cyrl-CS"/>
        </w:rPr>
        <w:lastRenderedPageBreak/>
        <w:t>Poboljšanja ili dalji razvoji potrebni za odgovornost, školske samoprocene ili monitoring:</w:t>
      </w:r>
    </w:p>
    <w:p w14:paraId="2352009E" w14:textId="77777777" w:rsidR="00976182" w:rsidRPr="00DB51D5" w:rsidRDefault="00976182" w:rsidP="001B550C">
      <w:pPr>
        <w:pStyle w:val="Agency-body-text"/>
        <w:rPr>
          <w:rFonts w:asciiTheme="majorHAnsi" w:hAnsiTheme="majorHAnsi" w:cstheme="majorHAnsi"/>
        </w:rPr>
      </w:pPr>
    </w:p>
    <w:p w14:paraId="1BEE7016" w14:textId="77777777" w:rsidR="00976182" w:rsidRPr="00DB51D5" w:rsidRDefault="00976182" w:rsidP="00976182">
      <w:pPr>
        <w:pStyle w:val="Agency-body-text"/>
        <w:keepNext/>
        <w:numPr>
          <w:ilvl w:val="1"/>
          <w:numId w:val="31"/>
        </w:numPr>
        <w:rPr>
          <w:rFonts w:asciiTheme="majorHAnsi" w:hAnsiTheme="majorHAnsi" w:cstheme="majorHAnsi"/>
        </w:rPr>
      </w:pPr>
      <w:r w:rsidRPr="00DB51D5">
        <w:rPr>
          <w:rFonts w:asciiTheme="majorHAnsi" w:hAnsiTheme="majorHAnsi" w:cstheme="majorHAnsi"/>
          <w:lang w:val="sr-Cyrl-CS" w:bidi="sr-Cyrl-CS"/>
        </w:rPr>
        <w:t>Poboljšanja ili dalji razvoji potrebni direktorima škola za autonomiju pri donošenju odluka:</w:t>
      </w:r>
    </w:p>
    <w:p w14:paraId="7C479ECC" w14:textId="77777777" w:rsidR="00F32AAA" w:rsidRPr="00DB51D5" w:rsidRDefault="00F32AAA" w:rsidP="003E3CC9">
      <w:pPr>
        <w:pStyle w:val="Agency-body-text"/>
        <w:rPr>
          <w:rFonts w:asciiTheme="majorHAnsi" w:hAnsiTheme="majorHAnsi" w:cstheme="majorHAnsi"/>
        </w:rPr>
      </w:pPr>
    </w:p>
    <w:p w14:paraId="0ADF8954" w14:textId="01448D74" w:rsidR="00F32AAA" w:rsidRPr="00DB51D5" w:rsidRDefault="00F32AAA" w:rsidP="003E3CC9">
      <w:pPr>
        <w:pStyle w:val="Agency-body-text"/>
        <w:keepNext/>
        <w:numPr>
          <w:ilvl w:val="0"/>
          <w:numId w:val="32"/>
        </w:numPr>
        <w:rPr>
          <w:rFonts w:asciiTheme="majorHAnsi" w:hAnsiTheme="majorHAnsi" w:cstheme="majorHAnsi"/>
        </w:rPr>
      </w:pPr>
      <w:r w:rsidRPr="00DB51D5">
        <w:rPr>
          <w:rFonts w:asciiTheme="majorHAnsi" w:hAnsiTheme="majorHAnsi" w:cstheme="majorHAnsi"/>
          <w:lang w:val="sr-Cyrl-CS" w:bidi="sr-Cyrl-CS"/>
        </w:rPr>
        <w:t>Koje oblasti su prioritet za razvoj politike koja podržava ulogu inkluzivnih direktora škola u organizacionom razvoju?</w:t>
      </w:r>
    </w:p>
    <w:p w14:paraId="1CF0EBBF" w14:textId="77777777" w:rsidR="00F32AAA" w:rsidRPr="00DB51D5" w:rsidRDefault="00F32AAA" w:rsidP="000144A8">
      <w:pPr>
        <w:pStyle w:val="Agency-body-text"/>
        <w:rPr>
          <w:rFonts w:asciiTheme="majorHAnsi" w:hAnsiTheme="majorHAnsi" w:cstheme="majorHAnsi"/>
        </w:rPr>
      </w:pPr>
    </w:p>
    <w:p w14:paraId="539BB134" w14:textId="77777777" w:rsidR="009649A4" w:rsidRPr="00DB51D5" w:rsidRDefault="009649A4" w:rsidP="003E3CC9">
      <w:pPr>
        <w:pStyle w:val="Agency-body-text"/>
        <w:rPr>
          <w:rFonts w:asciiTheme="majorHAnsi" w:hAnsiTheme="majorHAnsi" w:cstheme="majorHAnsi"/>
        </w:rPr>
      </w:pPr>
      <w:r w:rsidRPr="00DB51D5">
        <w:rPr>
          <w:rFonts w:asciiTheme="majorHAnsi" w:hAnsiTheme="majorHAnsi" w:cstheme="majorHAnsi"/>
          <w:lang w:val="sr-Cyrl-CS" w:bidi="sr-Cyrl-CS"/>
        </w:rPr>
        <w:br w:type="page"/>
      </w:r>
    </w:p>
    <w:p w14:paraId="16E9E751" w14:textId="1D59E532" w:rsidR="009649A4" w:rsidRPr="00DB51D5" w:rsidRDefault="009649A4" w:rsidP="00B20EF7">
      <w:pPr>
        <w:pStyle w:val="Agency-heading-2"/>
        <w:numPr>
          <w:ilvl w:val="0"/>
          <w:numId w:val="3"/>
        </w:numPr>
        <w:outlineLvl w:val="1"/>
        <w:rPr>
          <w:rFonts w:asciiTheme="majorHAnsi" w:hAnsiTheme="majorHAnsi" w:cstheme="majorHAnsi"/>
        </w:rPr>
      </w:pPr>
      <w:bookmarkStart w:id="49" w:name="_Toc95145500"/>
      <w:r w:rsidRPr="00DB51D5">
        <w:rPr>
          <w:rFonts w:asciiTheme="majorHAnsi" w:hAnsiTheme="majorHAnsi" w:cstheme="majorHAnsi"/>
          <w:lang w:val="sr-Cyrl-CS" w:bidi="sr-Cyrl-CS"/>
        </w:rPr>
        <w:lastRenderedPageBreak/>
        <w:t>Mere politike neophodne za podršku uloge inkluzivnih direktora škola u ljudskom razvoju</w:t>
      </w:r>
      <w:bookmarkEnd w:id="49"/>
    </w:p>
    <w:p w14:paraId="265BD695" w14:textId="02C151B3" w:rsidR="009649A4" w:rsidRPr="00DB51D5" w:rsidRDefault="001A09DF" w:rsidP="000144A8">
      <w:pPr>
        <w:pStyle w:val="Agency-body-text"/>
        <w:rPr>
          <w:rFonts w:asciiTheme="majorHAnsi" w:hAnsiTheme="majorHAnsi" w:cstheme="majorHAnsi"/>
          <w:lang w:val="sr-Cyrl-CS"/>
        </w:rPr>
      </w:pPr>
      <w:hyperlink w:anchor="Human" w:history="1">
        <w:r w:rsidR="00B1160B" w:rsidRPr="00DB51D5">
          <w:rPr>
            <w:rStyle w:val="Hyperlink"/>
            <w:rFonts w:asciiTheme="majorHAnsi" w:hAnsiTheme="majorHAnsi" w:cstheme="majorHAnsi"/>
            <w:lang w:val="sr-Cyrl-CS" w:bidi="sr-Cyrl-CS"/>
          </w:rPr>
          <w:t>Ljudski razvoj</w:t>
        </w:r>
      </w:hyperlink>
      <w:r w:rsidR="00B1160B" w:rsidRPr="00DB51D5">
        <w:rPr>
          <w:rFonts w:asciiTheme="majorHAnsi" w:hAnsiTheme="majorHAnsi" w:cstheme="majorHAnsi"/>
          <w:lang w:val="sr-Cyrl-CS" w:bidi="sr-Cyrl-CS"/>
        </w:rPr>
        <w:t xml:space="preserve"> je </w:t>
      </w:r>
      <w:r w:rsidR="006151FE">
        <w:fldChar w:fldCharType="begin"/>
      </w:r>
      <w:r w:rsidR="006151FE">
        <w:instrText xml:space="preserve"> HYPERLINK \l "Core" </w:instrText>
      </w:r>
      <w:r w:rsidR="006151FE">
        <w:fldChar w:fldCharType="separate"/>
      </w:r>
      <w:r w:rsidR="00576B13" w:rsidRPr="00DB51D5">
        <w:rPr>
          <w:rStyle w:val="Hyperlink"/>
          <w:rFonts w:asciiTheme="majorHAnsi" w:hAnsiTheme="majorHAnsi" w:cstheme="majorHAnsi"/>
          <w:lang w:val="sr-Cyrl-CS" w:bidi="sr-Cyrl-CS"/>
        </w:rPr>
        <w:t>osnovna funkcija</w:t>
      </w:r>
      <w:r w:rsidR="006151FE">
        <w:rPr>
          <w:rStyle w:val="Hyperlink"/>
          <w:rFonts w:asciiTheme="majorHAnsi" w:hAnsiTheme="majorHAnsi" w:cstheme="majorHAnsi"/>
          <w:lang w:val="sr-Cyrl-CS" w:bidi="sr-Cyrl-CS"/>
        </w:rPr>
        <w:fldChar w:fldCharType="end"/>
      </w:r>
      <w:r w:rsidR="00B1160B" w:rsidRPr="00DB51D5">
        <w:rPr>
          <w:rFonts w:asciiTheme="majorHAnsi" w:hAnsiTheme="majorHAnsi" w:cstheme="majorHAnsi"/>
          <w:lang w:val="sr-Cyrl-CS" w:bidi="sr-Cyrl-CS"/>
        </w:rPr>
        <w:t xml:space="preserve"> inkluzivnog rukovodstva škole. Politika može da podržava inkluzivne direktore škola i rukovodeće timove u ovoj funkciji obezbeđivanjem pristupa resursima i podršci, dajući okvir za odgovornost, </w:t>
      </w:r>
      <w:r w:rsidR="006151FE">
        <w:fldChar w:fldCharType="begin"/>
      </w:r>
      <w:r w:rsidR="006151FE">
        <w:instrText xml:space="preserve"> HYPERLINK \l "Monitoring" </w:instrText>
      </w:r>
      <w:r w:rsidR="006151FE">
        <w:fldChar w:fldCharType="separate"/>
      </w:r>
      <w:r w:rsidR="009649A4" w:rsidRPr="00DB51D5">
        <w:rPr>
          <w:rStyle w:val="Hyperlink"/>
          <w:rFonts w:asciiTheme="majorHAnsi" w:hAnsiTheme="majorHAnsi" w:cstheme="majorHAnsi"/>
          <w:lang w:val="sr-Cyrl-CS" w:bidi="sr-Cyrl-CS"/>
        </w:rPr>
        <w:t>monitoring</w:t>
      </w:r>
      <w:r w:rsidR="006151FE">
        <w:rPr>
          <w:rStyle w:val="Hyperlink"/>
          <w:rFonts w:asciiTheme="majorHAnsi" w:hAnsiTheme="majorHAnsi" w:cstheme="majorHAnsi"/>
          <w:lang w:val="sr-Cyrl-CS" w:bidi="sr-Cyrl-CS"/>
        </w:rPr>
        <w:fldChar w:fldCharType="end"/>
      </w:r>
      <w:r w:rsidR="00B1160B" w:rsidRPr="00DB51D5">
        <w:rPr>
          <w:rFonts w:asciiTheme="majorHAnsi" w:hAnsiTheme="majorHAnsi" w:cstheme="majorHAnsi"/>
          <w:lang w:val="sr-Cyrl-CS" w:bidi="sr-Cyrl-CS"/>
        </w:rPr>
        <w:t xml:space="preserve"> i procenu prakse podučavanja, kao i davanjem autonomije direktorima škola u razvoju ljudskih resursa prema školskim potrebama.</w:t>
      </w:r>
    </w:p>
    <w:p w14:paraId="19F4A6BF" w14:textId="33EAAAD7" w:rsidR="007714D0" w:rsidRPr="00DB51D5" w:rsidRDefault="00D97D6D" w:rsidP="00E460CE">
      <w:pPr>
        <w:pStyle w:val="Agency-caption"/>
        <w:keepNext/>
        <w:rPr>
          <w:rFonts w:asciiTheme="majorHAnsi" w:hAnsiTheme="majorHAnsi" w:cstheme="majorHAnsi"/>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12</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Ljudski razvoj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DB51D5" w14:paraId="791FF512" w14:textId="77777777" w:rsidTr="003B618C">
        <w:trPr>
          <w:cantSplit/>
          <w:tblHeader/>
        </w:trPr>
        <w:tc>
          <w:tcPr>
            <w:tcW w:w="2500" w:type="pct"/>
            <w:shd w:val="clear" w:color="auto" w:fill="C8A1BB"/>
          </w:tcPr>
          <w:p w14:paraId="2C43E8E6" w14:textId="7362C04B" w:rsidR="009649A4" w:rsidRPr="00DB51D5" w:rsidRDefault="009649A4" w:rsidP="004755FF">
            <w:pPr>
              <w:pStyle w:val="Agency-body-text"/>
              <w:keepNext/>
              <w:spacing w:before="60" w:after="60"/>
              <w:jc w:val="center"/>
              <w:rPr>
                <w:rFonts w:asciiTheme="majorHAnsi" w:hAnsiTheme="majorHAnsi" w:cstheme="majorHAnsi"/>
                <w:bCs/>
                <w:lang w:val="it-IT"/>
              </w:rPr>
            </w:pPr>
            <w:r w:rsidRPr="00DB51D5">
              <w:rPr>
                <w:rFonts w:asciiTheme="majorHAnsi" w:hAnsiTheme="majorHAnsi" w:cstheme="majorHAnsi"/>
                <w:b/>
                <w:lang w:val="sr-Cyrl-CS" w:bidi="sr-Cyrl-CS"/>
              </w:rPr>
              <w:t>Da li mere politike podržavaju rukovodeće timove sa …</w:t>
            </w:r>
          </w:p>
        </w:tc>
        <w:tc>
          <w:tcPr>
            <w:tcW w:w="2500" w:type="pct"/>
            <w:shd w:val="clear" w:color="auto" w:fill="C8A1BB"/>
          </w:tcPr>
          <w:p w14:paraId="444A8011" w14:textId="77777777" w:rsidR="009649A4" w:rsidRPr="00DB51D5" w:rsidRDefault="009649A4" w:rsidP="004755FF">
            <w:pPr>
              <w:pStyle w:val="Agency-body-text"/>
              <w:keepNext/>
              <w:spacing w:before="60" w:after="60"/>
              <w:jc w:val="center"/>
              <w:rPr>
                <w:rFonts w:asciiTheme="majorHAnsi" w:hAnsiTheme="majorHAnsi" w:cstheme="majorHAnsi"/>
                <w:bCs/>
              </w:rPr>
            </w:pPr>
            <w:r w:rsidRPr="00DB51D5">
              <w:rPr>
                <w:rFonts w:asciiTheme="majorHAnsi" w:hAnsiTheme="majorHAnsi" w:cstheme="majorHAnsi"/>
                <w:b/>
                <w:lang w:val="sr-Cyrl-CS" w:bidi="sr-Cyrl-CS"/>
              </w:rPr>
              <w:t>Dokaz i dodatni komentari</w:t>
            </w:r>
          </w:p>
        </w:tc>
      </w:tr>
      <w:tr w:rsidR="009649A4" w:rsidRPr="00DB51D5" w14:paraId="7BB9B24D" w14:textId="77777777" w:rsidTr="003B618C">
        <w:trPr>
          <w:cantSplit/>
        </w:trPr>
        <w:tc>
          <w:tcPr>
            <w:tcW w:w="2500" w:type="pct"/>
          </w:tcPr>
          <w:p w14:paraId="5A09BF21" w14:textId="2F7CFDC1" w:rsidR="009649A4" w:rsidRPr="00DB51D5" w:rsidRDefault="009649A4" w:rsidP="004755FF">
            <w:pPr>
              <w:pStyle w:val="Agency-body-text"/>
              <w:spacing w:before="60" w:after="60"/>
              <w:rPr>
                <w:rFonts w:asciiTheme="majorHAnsi" w:hAnsiTheme="majorHAnsi" w:cstheme="majorHAnsi"/>
              </w:rPr>
            </w:pPr>
            <w:bookmarkStart w:id="50" w:name="C1_policy_measure"/>
            <w:r w:rsidRPr="00DB51D5">
              <w:rPr>
                <w:rFonts w:asciiTheme="majorHAnsi" w:hAnsiTheme="majorHAnsi" w:cstheme="majorHAnsi"/>
                <w:lang w:val="sr-Cyrl-CS" w:bidi="sr-Cyrl-CS"/>
              </w:rPr>
              <w:t xml:space="preserve">C.1 </w:t>
            </w:r>
            <w:bookmarkEnd w:id="50"/>
            <w:r w:rsidRPr="00DB51D5">
              <w:rPr>
                <w:rFonts w:asciiTheme="majorHAnsi" w:hAnsiTheme="majorHAnsi" w:cstheme="majorHAnsi"/>
                <w:lang w:val="sr-Cyrl-CS" w:bidi="sr-Cyrl-CS"/>
              </w:rPr>
              <w:t xml:space="preserve">Izjavom da je nacionalna politika o obrazovanju izgrađena na principima inkluzije, pravima dece i </w:t>
            </w:r>
            <w:r w:rsidR="006151FE">
              <w:fldChar w:fldCharType="begin"/>
            </w:r>
            <w:r w:rsidR="006151FE">
              <w:instrText xml:space="preserve"> HYPERLINK \l "Equity" \h </w:instrText>
            </w:r>
            <w:r w:rsidR="006151FE">
              <w:fldChar w:fldCharType="separate"/>
            </w:r>
            <w:r w:rsidRPr="00DB51D5">
              <w:rPr>
                <w:rStyle w:val="Hyperlink"/>
                <w:rFonts w:asciiTheme="majorHAnsi" w:hAnsiTheme="majorHAnsi" w:cstheme="majorHAnsi"/>
                <w:lang w:val="sr-Cyrl-CS" w:bidi="sr-Cyrl-CS"/>
              </w:rPr>
              <w:t>pravednosti</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w:t>
            </w:r>
          </w:p>
        </w:tc>
        <w:tc>
          <w:tcPr>
            <w:tcW w:w="2500" w:type="pct"/>
          </w:tcPr>
          <w:p w14:paraId="42F63E1D" w14:textId="77777777" w:rsidR="009649A4" w:rsidRPr="00DB51D5" w:rsidRDefault="009649A4" w:rsidP="004755FF">
            <w:pPr>
              <w:pStyle w:val="Agency-body-text"/>
              <w:spacing w:before="60" w:after="60"/>
              <w:rPr>
                <w:rFonts w:asciiTheme="majorHAnsi" w:hAnsiTheme="majorHAnsi" w:cstheme="majorHAnsi"/>
              </w:rPr>
            </w:pPr>
          </w:p>
        </w:tc>
      </w:tr>
      <w:tr w:rsidR="009649A4" w:rsidRPr="00DB51D5" w14:paraId="44D654EC" w14:textId="77777777" w:rsidTr="003B618C">
        <w:trPr>
          <w:cantSplit/>
        </w:trPr>
        <w:tc>
          <w:tcPr>
            <w:tcW w:w="2500" w:type="pct"/>
          </w:tcPr>
          <w:p w14:paraId="3F516138" w14:textId="01589BC8" w:rsidR="007F41B1" w:rsidRPr="00DB51D5" w:rsidRDefault="009649A4" w:rsidP="00746862">
            <w:pPr>
              <w:pStyle w:val="Agency-body-text"/>
              <w:spacing w:before="60" w:after="60"/>
              <w:rPr>
                <w:rFonts w:asciiTheme="majorHAnsi" w:hAnsiTheme="majorHAnsi" w:cstheme="majorHAnsi"/>
              </w:rPr>
            </w:pPr>
            <w:bookmarkStart w:id="51" w:name="C2_policy_measure"/>
            <w:r w:rsidRPr="00DB51D5">
              <w:rPr>
                <w:rFonts w:asciiTheme="majorHAnsi" w:hAnsiTheme="majorHAnsi" w:cstheme="majorHAnsi"/>
                <w:lang w:val="sr-Cyrl-CS" w:bidi="sr-Cyrl-CS"/>
              </w:rPr>
              <w:t xml:space="preserve">C.2 </w:t>
            </w:r>
            <w:bookmarkEnd w:id="51"/>
            <w:r w:rsidRPr="00DB51D5">
              <w:rPr>
                <w:rFonts w:asciiTheme="majorHAnsi" w:hAnsiTheme="majorHAnsi" w:cstheme="majorHAnsi"/>
                <w:lang w:val="sr-Cyrl-CS" w:bidi="sr-Cyrl-CS"/>
              </w:rPr>
              <w:t>Olakšavanjem i podržavanjem saradnje između škola i pružalaca profesionalnog razvoja na nivou ministarstva, regionalnom i lokalnom nivou za razvoj:</w:t>
            </w:r>
          </w:p>
          <w:p w14:paraId="7140DD0C" w14:textId="3B5797A7" w:rsidR="007F41B1" w:rsidRPr="00DB51D5" w:rsidRDefault="009649A4" w:rsidP="007E32E2">
            <w:pPr>
              <w:pStyle w:val="Agency-body-text"/>
              <w:numPr>
                <w:ilvl w:val="0"/>
                <w:numId w:val="96"/>
              </w:numPr>
              <w:spacing w:before="60" w:after="60"/>
              <w:rPr>
                <w:rFonts w:asciiTheme="majorHAnsi" w:hAnsiTheme="majorHAnsi" w:cstheme="majorHAnsi"/>
                <w:lang w:val="it-IT"/>
              </w:rPr>
            </w:pPr>
            <w:r w:rsidRPr="00DB51D5">
              <w:rPr>
                <w:rFonts w:asciiTheme="majorHAnsi" w:hAnsiTheme="majorHAnsi" w:cstheme="majorHAnsi"/>
                <w:lang w:val="sr-Cyrl-CS" w:bidi="sr-Cyrl-CS"/>
              </w:rPr>
              <w:t>kontinuuma mogućnosti za profesionalni razvoj;</w:t>
            </w:r>
          </w:p>
          <w:p w14:paraId="1DFA3706" w14:textId="586336F9" w:rsidR="009649A4" w:rsidRPr="00DB51D5" w:rsidRDefault="009649A4" w:rsidP="007E32E2">
            <w:pPr>
              <w:pStyle w:val="Agency-body-text"/>
              <w:numPr>
                <w:ilvl w:val="0"/>
                <w:numId w:val="96"/>
              </w:numPr>
              <w:spacing w:before="60" w:after="60"/>
              <w:rPr>
                <w:rFonts w:asciiTheme="majorHAnsi" w:hAnsiTheme="majorHAnsi" w:cstheme="majorHAnsi"/>
                <w:lang w:val="it-IT"/>
              </w:rPr>
            </w:pPr>
            <w:r w:rsidRPr="00DB51D5">
              <w:rPr>
                <w:rFonts w:asciiTheme="majorHAnsi" w:hAnsiTheme="majorHAnsi" w:cstheme="majorHAnsi"/>
                <w:lang w:val="sr-Cyrl-CS" w:bidi="sr-Cyrl-CS"/>
              </w:rPr>
              <w:t>postignutog dogovora o kompetencijama aktivnih inkluzivnih direktora škola i onih koji to žele da postanu?</w:t>
            </w:r>
          </w:p>
        </w:tc>
        <w:tc>
          <w:tcPr>
            <w:tcW w:w="2500" w:type="pct"/>
          </w:tcPr>
          <w:p w14:paraId="231DAF2F" w14:textId="77777777" w:rsidR="009649A4" w:rsidRPr="00DB51D5" w:rsidRDefault="009649A4" w:rsidP="004755FF">
            <w:pPr>
              <w:pStyle w:val="Agency-body-text"/>
              <w:spacing w:before="60" w:after="60"/>
              <w:rPr>
                <w:rFonts w:asciiTheme="majorHAnsi" w:hAnsiTheme="majorHAnsi" w:cstheme="majorHAnsi"/>
                <w:lang w:val="it-IT"/>
              </w:rPr>
            </w:pPr>
          </w:p>
        </w:tc>
      </w:tr>
      <w:tr w:rsidR="009649A4" w:rsidRPr="00DB51D5" w14:paraId="05B414A2" w14:textId="77777777" w:rsidTr="003B618C">
        <w:trPr>
          <w:cantSplit/>
        </w:trPr>
        <w:tc>
          <w:tcPr>
            <w:tcW w:w="2500" w:type="pct"/>
          </w:tcPr>
          <w:p w14:paraId="6D84BA13" w14:textId="653ED274" w:rsidR="009649A4" w:rsidRPr="00DB51D5" w:rsidRDefault="009649A4" w:rsidP="004755FF">
            <w:pPr>
              <w:pStyle w:val="Agency-body-text"/>
              <w:spacing w:before="60" w:after="60"/>
              <w:rPr>
                <w:rFonts w:asciiTheme="majorHAnsi" w:hAnsiTheme="majorHAnsi" w:cstheme="majorHAnsi"/>
                <w:lang w:val="it-IT"/>
              </w:rPr>
            </w:pPr>
            <w:bookmarkStart w:id="52" w:name="C3_policy_measure"/>
            <w:r w:rsidRPr="00DB51D5">
              <w:rPr>
                <w:rFonts w:asciiTheme="majorHAnsi" w:hAnsiTheme="majorHAnsi" w:cstheme="majorHAnsi"/>
                <w:lang w:val="sr-Cyrl-CS" w:bidi="sr-Cyrl-CS"/>
              </w:rPr>
              <w:t xml:space="preserve">C.3 </w:t>
            </w:r>
            <w:bookmarkEnd w:id="52"/>
            <w:r w:rsidRPr="00DB51D5">
              <w:rPr>
                <w:rFonts w:asciiTheme="majorHAnsi" w:hAnsiTheme="majorHAnsi" w:cstheme="majorHAnsi"/>
                <w:lang w:val="sr-Cyrl-CS" w:bidi="sr-Cyrl-CS"/>
              </w:rPr>
              <w:t>Osiguravanjem određenog profesionalnog razvoja za direktore škola o obrazovanju u različitim okruženjima i o razvoju praksi inkluzivnog obrazovanja?</w:t>
            </w:r>
          </w:p>
        </w:tc>
        <w:tc>
          <w:tcPr>
            <w:tcW w:w="2500" w:type="pct"/>
          </w:tcPr>
          <w:p w14:paraId="17E34AAA" w14:textId="77777777" w:rsidR="009649A4" w:rsidRPr="00DB51D5" w:rsidRDefault="009649A4" w:rsidP="004755FF">
            <w:pPr>
              <w:pStyle w:val="Agency-body-text"/>
              <w:spacing w:before="60" w:after="60"/>
              <w:rPr>
                <w:rFonts w:asciiTheme="majorHAnsi" w:hAnsiTheme="majorHAnsi" w:cstheme="majorHAnsi"/>
                <w:lang w:val="it-IT"/>
              </w:rPr>
            </w:pPr>
          </w:p>
        </w:tc>
      </w:tr>
      <w:tr w:rsidR="009649A4" w:rsidRPr="00DB51D5" w14:paraId="6A82F65E" w14:textId="77777777" w:rsidTr="003B618C">
        <w:trPr>
          <w:cantSplit/>
        </w:trPr>
        <w:tc>
          <w:tcPr>
            <w:tcW w:w="2500" w:type="pct"/>
          </w:tcPr>
          <w:p w14:paraId="68883928" w14:textId="64AC1160" w:rsidR="009649A4" w:rsidRPr="00DB51D5" w:rsidRDefault="009649A4" w:rsidP="004755FF">
            <w:pPr>
              <w:pStyle w:val="Agency-body-text"/>
              <w:spacing w:before="60" w:after="60"/>
              <w:rPr>
                <w:rFonts w:asciiTheme="majorHAnsi" w:hAnsiTheme="majorHAnsi" w:cstheme="majorHAnsi"/>
                <w:lang w:val="it-IT"/>
              </w:rPr>
            </w:pPr>
            <w:bookmarkStart w:id="53" w:name="C4_policy_measure"/>
            <w:r w:rsidRPr="00DB51D5">
              <w:rPr>
                <w:rFonts w:asciiTheme="majorHAnsi" w:hAnsiTheme="majorHAnsi" w:cstheme="majorHAnsi"/>
                <w:lang w:val="sr-Cyrl-CS" w:bidi="sr-Cyrl-CS"/>
              </w:rPr>
              <w:t xml:space="preserve">C.4 </w:t>
            </w:r>
            <w:bookmarkEnd w:id="53"/>
            <w:r w:rsidRPr="00DB51D5">
              <w:rPr>
                <w:rFonts w:asciiTheme="majorHAnsi" w:hAnsiTheme="majorHAnsi" w:cstheme="majorHAnsi"/>
                <w:lang w:val="sr-Cyrl-CS" w:bidi="sr-Cyrl-CS"/>
              </w:rPr>
              <w:t>Predstavljanjem strategija za razvoj kompetencija rukovodstva (npr</w:t>
            </w:r>
            <w:r w:rsidR="00EF0FA9" w:rsidRPr="00DB51D5">
              <w:rPr>
                <w:rFonts w:asciiTheme="majorHAnsi" w:hAnsiTheme="majorHAnsi" w:cstheme="majorHAnsi"/>
                <w:lang w:val="sr-Cyrl-CS" w:bidi="sr-Cyrl-CS"/>
              </w:rPr>
              <w:t>.</w:t>
            </w:r>
            <w:r w:rsidR="00EF0FA9">
              <w:rPr>
                <w:rFonts w:asciiTheme="majorHAnsi" w:hAnsiTheme="majorHAnsi" w:cstheme="majorHAnsi"/>
                <w:lang w:bidi="sr-Cyrl-CS"/>
              </w:rPr>
              <w:t> </w:t>
            </w:r>
            <w:r w:rsidRPr="00DB51D5">
              <w:rPr>
                <w:rFonts w:asciiTheme="majorHAnsi" w:hAnsiTheme="majorHAnsi" w:cstheme="majorHAnsi"/>
                <w:lang w:val="sr-Cyrl-CS" w:bidi="sr-Cyrl-CS"/>
              </w:rPr>
              <w:t>uloga rukovodstva škole ili rukovodstva za pomoć u učenju) za inkluzivno obrazovanje u svim relevantnim mogućnostima za profesionalni razvoj?</w:t>
            </w:r>
          </w:p>
        </w:tc>
        <w:tc>
          <w:tcPr>
            <w:tcW w:w="2500" w:type="pct"/>
          </w:tcPr>
          <w:p w14:paraId="4D05971C" w14:textId="77777777" w:rsidR="009649A4" w:rsidRPr="00DB51D5" w:rsidRDefault="009649A4" w:rsidP="004755FF">
            <w:pPr>
              <w:pStyle w:val="Agency-body-text"/>
              <w:spacing w:before="60" w:after="60"/>
              <w:rPr>
                <w:rFonts w:asciiTheme="majorHAnsi" w:hAnsiTheme="majorHAnsi" w:cstheme="majorHAnsi"/>
                <w:lang w:val="it-IT"/>
              </w:rPr>
            </w:pPr>
          </w:p>
        </w:tc>
      </w:tr>
      <w:tr w:rsidR="009649A4" w:rsidRPr="00DB51D5" w14:paraId="5ECB5039" w14:textId="77777777" w:rsidTr="003B618C">
        <w:trPr>
          <w:cantSplit/>
        </w:trPr>
        <w:tc>
          <w:tcPr>
            <w:tcW w:w="2500" w:type="pct"/>
          </w:tcPr>
          <w:p w14:paraId="3D327540" w14:textId="5249DFC9" w:rsidR="009649A4" w:rsidRPr="00DB51D5" w:rsidRDefault="009649A4" w:rsidP="004755FF">
            <w:pPr>
              <w:pStyle w:val="Agency-body-text"/>
              <w:spacing w:before="60" w:after="60"/>
              <w:rPr>
                <w:rFonts w:asciiTheme="majorHAnsi" w:hAnsiTheme="majorHAnsi" w:cstheme="majorHAnsi"/>
                <w:lang w:val="it-IT"/>
              </w:rPr>
            </w:pPr>
            <w:bookmarkStart w:id="54" w:name="C5_policy_measure"/>
            <w:r w:rsidRPr="00DB51D5">
              <w:rPr>
                <w:rFonts w:asciiTheme="majorHAnsi" w:hAnsiTheme="majorHAnsi" w:cstheme="majorHAnsi"/>
                <w:lang w:val="sr-Cyrl-CS" w:bidi="sr-Cyrl-CS"/>
              </w:rPr>
              <w:lastRenderedPageBreak/>
              <w:t xml:space="preserve">C.5 </w:t>
            </w:r>
            <w:bookmarkEnd w:id="54"/>
            <w:r w:rsidRPr="00DB51D5">
              <w:rPr>
                <w:rFonts w:asciiTheme="majorHAnsi" w:hAnsiTheme="majorHAnsi" w:cstheme="majorHAnsi"/>
                <w:lang w:val="sr-Cyrl-CS" w:bidi="sr-Cyrl-CS"/>
              </w:rPr>
              <w:t>Postavljanjem kriterijuma/kompetencija za nastavnike i direktore škola koji rade u inkluzivnom obrazovanju i pružanjem mogućnosti za razvoj relevantnih sposobnosti?</w:t>
            </w:r>
          </w:p>
        </w:tc>
        <w:tc>
          <w:tcPr>
            <w:tcW w:w="2500" w:type="pct"/>
          </w:tcPr>
          <w:p w14:paraId="53C8F0D0" w14:textId="77777777" w:rsidR="009649A4" w:rsidRPr="00DB51D5" w:rsidRDefault="009649A4" w:rsidP="004755FF">
            <w:pPr>
              <w:pStyle w:val="Agency-body-text"/>
              <w:spacing w:before="60" w:after="60"/>
              <w:rPr>
                <w:rFonts w:asciiTheme="majorHAnsi" w:hAnsiTheme="majorHAnsi" w:cstheme="majorHAnsi"/>
                <w:lang w:val="it-IT"/>
              </w:rPr>
            </w:pPr>
          </w:p>
        </w:tc>
      </w:tr>
      <w:tr w:rsidR="009649A4" w:rsidRPr="00DB51D5" w14:paraId="667AE733" w14:textId="77777777" w:rsidTr="003B618C">
        <w:trPr>
          <w:cantSplit/>
        </w:trPr>
        <w:tc>
          <w:tcPr>
            <w:tcW w:w="2500" w:type="pct"/>
          </w:tcPr>
          <w:p w14:paraId="38D193CB" w14:textId="0ECDEC81" w:rsidR="009649A4" w:rsidRPr="00DB51D5" w:rsidRDefault="009649A4" w:rsidP="004755FF">
            <w:pPr>
              <w:pStyle w:val="Agency-body-text"/>
              <w:spacing w:before="60" w:after="60"/>
              <w:rPr>
                <w:rFonts w:asciiTheme="majorHAnsi" w:hAnsiTheme="majorHAnsi" w:cstheme="majorHAnsi"/>
                <w:lang w:val="it-IT"/>
              </w:rPr>
            </w:pPr>
            <w:bookmarkStart w:id="55" w:name="C6_policy_measure"/>
            <w:r w:rsidRPr="00DB51D5">
              <w:rPr>
                <w:rFonts w:asciiTheme="majorHAnsi" w:hAnsiTheme="majorHAnsi" w:cstheme="majorHAnsi"/>
                <w:lang w:val="sr-Cyrl-CS" w:bidi="sr-Cyrl-CS"/>
              </w:rPr>
              <w:t xml:space="preserve">C.6 </w:t>
            </w:r>
            <w:bookmarkEnd w:id="55"/>
            <w:r w:rsidRPr="00DB51D5">
              <w:rPr>
                <w:rFonts w:asciiTheme="majorHAnsi" w:hAnsiTheme="majorHAnsi" w:cstheme="majorHAnsi"/>
                <w:lang w:val="sr-Cyrl-CS" w:bidi="sr-Cyrl-CS"/>
              </w:rPr>
              <w:t>Fokusiranjem na osnaživanje profesija podučavanja i rukovodstva škole i priznavanjem koristi od prakse saradnje u profesionalnom razvoju, napredovanju i podršci?</w:t>
            </w:r>
          </w:p>
        </w:tc>
        <w:tc>
          <w:tcPr>
            <w:tcW w:w="2500" w:type="pct"/>
          </w:tcPr>
          <w:p w14:paraId="5B1F9A9A" w14:textId="77777777" w:rsidR="009649A4" w:rsidRPr="00DB51D5" w:rsidRDefault="009649A4" w:rsidP="004755FF">
            <w:pPr>
              <w:pStyle w:val="Agency-body-text"/>
              <w:spacing w:before="60" w:after="60"/>
              <w:rPr>
                <w:rFonts w:asciiTheme="majorHAnsi" w:hAnsiTheme="majorHAnsi" w:cstheme="majorHAnsi"/>
                <w:lang w:val="it-IT"/>
              </w:rPr>
            </w:pPr>
          </w:p>
        </w:tc>
      </w:tr>
      <w:tr w:rsidR="009649A4" w:rsidRPr="00DB51D5" w14:paraId="7A96A699" w14:textId="77777777" w:rsidTr="003B618C">
        <w:trPr>
          <w:cantSplit/>
        </w:trPr>
        <w:tc>
          <w:tcPr>
            <w:tcW w:w="2500" w:type="pct"/>
          </w:tcPr>
          <w:p w14:paraId="140486E4" w14:textId="0CF6CBFC" w:rsidR="009649A4" w:rsidRPr="00DB51D5" w:rsidRDefault="009649A4" w:rsidP="004755FF">
            <w:pPr>
              <w:pStyle w:val="Agency-body-text"/>
              <w:spacing w:before="60" w:after="60"/>
              <w:rPr>
                <w:rFonts w:asciiTheme="majorHAnsi" w:hAnsiTheme="majorHAnsi" w:cstheme="majorHAnsi"/>
                <w:lang w:val="it-IT"/>
              </w:rPr>
            </w:pPr>
            <w:bookmarkStart w:id="56" w:name="C7_policy_measure"/>
            <w:r w:rsidRPr="00DB51D5">
              <w:rPr>
                <w:rFonts w:asciiTheme="majorHAnsi" w:hAnsiTheme="majorHAnsi" w:cstheme="majorHAnsi"/>
                <w:lang w:val="sr-Cyrl-CS" w:bidi="sr-Cyrl-CS"/>
              </w:rPr>
              <w:t xml:space="preserve">C.7 </w:t>
            </w:r>
            <w:bookmarkEnd w:id="56"/>
            <w:r w:rsidRPr="00DB51D5">
              <w:rPr>
                <w:rFonts w:asciiTheme="majorHAnsi" w:hAnsiTheme="majorHAnsi" w:cstheme="majorHAnsi"/>
                <w:lang w:val="sr-Cyrl-CS" w:bidi="sr-Cyrl-CS"/>
              </w:rPr>
              <w:t>Obezbeđivanjem pristupa mrežama, mogućnostima podučavanja i mentorstva, podršci za evaluaciju i konsultacije o napretku škole?</w:t>
            </w:r>
          </w:p>
        </w:tc>
        <w:tc>
          <w:tcPr>
            <w:tcW w:w="2500" w:type="pct"/>
          </w:tcPr>
          <w:p w14:paraId="0CB799DF" w14:textId="77777777" w:rsidR="009649A4" w:rsidRPr="00DB51D5" w:rsidRDefault="009649A4" w:rsidP="004755FF">
            <w:pPr>
              <w:pStyle w:val="Agency-body-text"/>
              <w:spacing w:before="60" w:after="60"/>
              <w:rPr>
                <w:rFonts w:asciiTheme="majorHAnsi" w:hAnsiTheme="majorHAnsi" w:cstheme="majorHAnsi"/>
                <w:lang w:val="it-IT"/>
              </w:rPr>
            </w:pPr>
          </w:p>
        </w:tc>
      </w:tr>
      <w:tr w:rsidR="009649A4" w:rsidRPr="00DB51D5" w14:paraId="0C1F41E9" w14:textId="77777777" w:rsidTr="003B618C">
        <w:trPr>
          <w:cantSplit/>
        </w:trPr>
        <w:tc>
          <w:tcPr>
            <w:tcW w:w="2500" w:type="pct"/>
          </w:tcPr>
          <w:p w14:paraId="00822A55" w14:textId="3953E5CE" w:rsidR="009649A4" w:rsidRPr="00DB51D5" w:rsidRDefault="009649A4" w:rsidP="004755FF">
            <w:pPr>
              <w:pStyle w:val="Agency-body-text"/>
              <w:spacing w:before="60" w:after="60"/>
              <w:rPr>
                <w:rFonts w:asciiTheme="majorHAnsi" w:hAnsiTheme="majorHAnsi" w:cstheme="majorHAnsi"/>
                <w:lang w:val="it-IT"/>
              </w:rPr>
            </w:pPr>
            <w:bookmarkStart w:id="57" w:name="C8_policy_measure"/>
            <w:r w:rsidRPr="00DB51D5">
              <w:rPr>
                <w:rFonts w:asciiTheme="majorHAnsi" w:hAnsiTheme="majorHAnsi" w:cstheme="majorHAnsi"/>
                <w:lang w:val="sr-Cyrl-CS" w:bidi="sr-Cyrl-CS"/>
              </w:rPr>
              <w:t xml:space="preserve">C.8 </w:t>
            </w:r>
            <w:bookmarkEnd w:id="57"/>
            <w:r w:rsidRPr="00DB51D5">
              <w:rPr>
                <w:rFonts w:asciiTheme="majorHAnsi" w:hAnsiTheme="majorHAnsi" w:cstheme="majorHAnsi"/>
                <w:lang w:val="sr-Cyrl-CS" w:bidi="sr-Cyrl-CS"/>
              </w:rPr>
              <w:t>Osiguravanjem pristupa resursima za razvoj nastavnika i osoblja i njihovih radnih okruženja?</w:t>
            </w:r>
          </w:p>
        </w:tc>
        <w:tc>
          <w:tcPr>
            <w:tcW w:w="2500" w:type="pct"/>
          </w:tcPr>
          <w:p w14:paraId="1C9E9DFA" w14:textId="77777777" w:rsidR="009649A4" w:rsidRPr="00DB51D5" w:rsidRDefault="009649A4" w:rsidP="004755FF">
            <w:pPr>
              <w:pStyle w:val="Agency-body-text"/>
              <w:spacing w:before="60" w:after="60"/>
              <w:rPr>
                <w:rFonts w:asciiTheme="majorHAnsi" w:hAnsiTheme="majorHAnsi" w:cstheme="majorHAnsi"/>
                <w:lang w:val="it-IT"/>
              </w:rPr>
            </w:pPr>
          </w:p>
        </w:tc>
      </w:tr>
      <w:tr w:rsidR="009649A4" w:rsidRPr="00DB51D5" w14:paraId="6CDA31D7" w14:textId="77777777" w:rsidTr="003B618C">
        <w:trPr>
          <w:cantSplit/>
        </w:trPr>
        <w:tc>
          <w:tcPr>
            <w:tcW w:w="2500" w:type="pct"/>
          </w:tcPr>
          <w:p w14:paraId="26304E91" w14:textId="72FC4215" w:rsidR="009649A4" w:rsidRPr="00DB51D5" w:rsidRDefault="009649A4" w:rsidP="004755FF">
            <w:pPr>
              <w:pStyle w:val="Agency-body-text"/>
              <w:spacing w:before="60" w:after="60"/>
              <w:rPr>
                <w:rFonts w:asciiTheme="majorHAnsi" w:hAnsiTheme="majorHAnsi" w:cstheme="majorHAnsi"/>
                <w:lang w:val="it-IT"/>
              </w:rPr>
            </w:pPr>
            <w:bookmarkStart w:id="58" w:name="C9_policy_measure"/>
            <w:r w:rsidRPr="00DB51D5">
              <w:rPr>
                <w:rFonts w:asciiTheme="majorHAnsi" w:hAnsiTheme="majorHAnsi" w:cstheme="majorHAnsi"/>
                <w:lang w:val="sr-Cyrl-CS" w:bidi="sr-Cyrl-CS"/>
              </w:rPr>
              <w:t xml:space="preserve">C.9 </w:t>
            </w:r>
            <w:bookmarkEnd w:id="58"/>
            <w:r w:rsidRPr="00DB51D5">
              <w:rPr>
                <w:rFonts w:asciiTheme="majorHAnsi" w:hAnsiTheme="majorHAnsi" w:cstheme="majorHAnsi"/>
                <w:lang w:val="sr-Cyrl-CS" w:bidi="sr-Cyrl-CS"/>
              </w:rPr>
              <w:t>Promovisanjem pristupa profesionalnom razvoju tokom cele karijere u cilju razvoja istraživačkih i koherentnih pristupa koji izgrađuju i održavaju praksu?</w:t>
            </w:r>
          </w:p>
        </w:tc>
        <w:tc>
          <w:tcPr>
            <w:tcW w:w="2500" w:type="pct"/>
          </w:tcPr>
          <w:p w14:paraId="2642D460" w14:textId="77777777" w:rsidR="009649A4" w:rsidRPr="00DB51D5" w:rsidRDefault="009649A4" w:rsidP="004755FF">
            <w:pPr>
              <w:pStyle w:val="Agency-body-text"/>
              <w:spacing w:before="60" w:after="60"/>
              <w:rPr>
                <w:rFonts w:asciiTheme="majorHAnsi" w:hAnsiTheme="majorHAnsi" w:cstheme="majorHAnsi"/>
                <w:lang w:val="it-IT"/>
              </w:rPr>
            </w:pPr>
          </w:p>
        </w:tc>
      </w:tr>
      <w:tr w:rsidR="009649A4" w:rsidRPr="00DB51D5" w14:paraId="1529B6DD" w14:textId="77777777" w:rsidTr="003B618C">
        <w:trPr>
          <w:cantSplit/>
        </w:trPr>
        <w:tc>
          <w:tcPr>
            <w:tcW w:w="2500" w:type="pct"/>
          </w:tcPr>
          <w:p w14:paraId="09B6E7D4" w14:textId="3BAFA6A1" w:rsidR="009649A4" w:rsidRPr="00DB51D5" w:rsidRDefault="009649A4" w:rsidP="004755FF">
            <w:pPr>
              <w:pStyle w:val="Agency-body-text"/>
              <w:spacing w:before="60" w:after="60"/>
              <w:rPr>
                <w:rFonts w:asciiTheme="majorHAnsi" w:hAnsiTheme="majorHAnsi" w:cstheme="majorHAnsi"/>
                <w:lang w:val="it-IT"/>
              </w:rPr>
            </w:pPr>
            <w:bookmarkStart w:id="59" w:name="C10_policy_measure"/>
            <w:r w:rsidRPr="00DB51D5">
              <w:rPr>
                <w:rFonts w:asciiTheme="majorHAnsi" w:hAnsiTheme="majorHAnsi" w:cstheme="majorHAnsi"/>
                <w:lang w:val="sr-Cyrl-CS" w:bidi="sr-Cyrl-CS"/>
              </w:rPr>
              <w:t xml:space="preserve">C.10 </w:t>
            </w:r>
            <w:bookmarkEnd w:id="59"/>
            <w:r w:rsidRPr="00DB51D5">
              <w:rPr>
                <w:rFonts w:asciiTheme="majorHAnsi" w:hAnsiTheme="majorHAnsi" w:cstheme="majorHAnsi"/>
                <w:lang w:val="sr-Cyrl-CS" w:bidi="sr-Cyrl-CS"/>
              </w:rPr>
              <w:t>Davanjem pristupa podacima o različitim nivoima politike za korišćenje kao baze dokaza?</w:t>
            </w:r>
          </w:p>
        </w:tc>
        <w:tc>
          <w:tcPr>
            <w:tcW w:w="2500" w:type="pct"/>
          </w:tcPr>
          <w:p w14:paraId="48E85C4C" w14:textId="77777777" w:rsidR="009649A4" w:rsidRPr="00DB51D5" w:rsidRDefault="009649A4" w:rsidP="004755FF">
            <w:pPr>
              <w:pStyle w:val="Agency-body-text"/>
              <w:spacing w:before="60" w:after="60"/>
              <w:rPr>
                <w:rFonts w:asciiTheme="majorHAnsi" w:hAnsiTheme="majorHAnsi" w:cstheme="majorHAnsi"/>
                <w:lang w:val="it-IT"/>
              </w:rPr>
            </w:pPr>
          </w:p>
        </w:tc>
      </w:tr>
      <w:tr w:rsidR="009649A4" w:rsidRPr="00DB51D5" w14:paraId="28847725" w14:textId="77777777" w:rsidTr="003B618C">
        <w:trPr>
          <w:cantSplit/>
        </w:trPr>
        <w:tc>
          <w:tcPr>
            <w:tcW w:w="2500" w:type="pct"/>
          </w:tcPr>
          <w:p w14:paraId="7C58FB4C" w14:textId="3C5A47F6" w:rsidR="009649A4" w:rsidRPr="00DB51D5" w:rsidRDefault="009649A4" w:rsidP="004755FF">
            <w:pPr>
              <w:pStyle w:val="Agency-body-text"/>
              <w:spacing w:before="60" w:after="60"/>
              <w:rPr>
                <w:rFonts w:asciiTheme="majorHAnsi" w:hAnsiTheme="majorHAnsi" w:cstheme="majorHAnsi"/>
                <w:lang w:val="it-IT"/>
              </w:rPr>
            </w:pPr>
            <w:bookmarkStart w:id="60" w:name="C11_policy_measure"/>
            <w:r w:rsidRPr="00DB51D5">
              <w:rPr>
                <w:rFonts w:asciiTheme="majorHAnsi" w:hAnsiTheme="majorHAnsi" w:cstheme="majorHAnsi"/>
                <w:lang w:val="sr-Cyrl-CS" w:bidi="sr-Cyrl-CS"/>
              </w:rPr>
              <w:t xml:space="preserve">C.11 </w:t>
            </w:r>
            <w:bookmarkEnd w:id="60"/>
            <w:r w:rsidRPr="00DB51D5">
              <w:rPr>
                <w:rFonts w:asciiTheme="majorHAnsi" w:hAnsiTheme="majorHAnsi" w:cstheme="majorHAnsi"/>
                <w:lang w:val="sr-Cyrl-CS" w:bidi="sr-Cyrl-CS"/>
              </w:rPr>
              <w:t>Osiguravanjem autonomije rukovođenja u donošenju odluka o mnogobrojnim dužnostima direktora škola, kako bi oni mogli da balansiraju administrativna pitanja i pitanja inkluzivnog rukovodstva škole?</w:t>
            </w:r>
          </w:p>
        </w:tc>
        <w:tc>
          <w:tcPr>
            <w:tcW w:w="2500" w:type="pct"/>
          </w:tcPr>
          <w:p w14:paraId="7CAD8998" w14:textId="77777777" w:rsidR="009649A4" w:rsidRPr="00DB51D5" w:rsidRDefault="009649A4" w:rsidP="004755FF">
            <w:pPr>
              <w:pStyle w:val="Agency-body-text"/>
              <w:spacing w:before="60" w:after="60"/>
              <w:rPr>
                <w:rFonts w:asciiTheme="majorHAnsi" w:hAnsiTheme="majorHAnsi" w:cstheme="majorHAnsi"/>
                <w:lang w:val="it-IT"/>
              </w:rPr>
            </w:pPr>
          </w:p>
        </w:tc>
      </w:tr>
      <w:tr w:rsidR="009649A4" w:rsidRPr="00DB51D5" w14:paraId="4119CA2A" w14:textId="77777777" w:rsidTr="003B618C">
        <w:trPr>
          <w:cantSplit/>
        </w:trPr>
        <w:tc>
          <w:tcPr>
            <w:tcW w:w="2500" w:type="pct"/>
          </w:tcPr>
          <w:p w14:paraId="7CDB81B5" w14:textId="797061F7" w:rsidR="009649A4" w:rsidRPr="00DB51D5" w:rsidRDefault="009649A4" w:rsidP="004755FF">
            <w:pPr>
              <w:pStyle w:val="Agency-body-text"/>
              <w:spacing w:before="60" w:after="60"/>
              <w:rPr>
                <w:rFonts w:asciiTheme="majorHAnsi" w:hAnsiTheme="majorHAnsi" w:cstheme="majorHAnsi"/>
                <w:lang w:val="it-IT"/>
              </w:rPr>
            </w:pPr>
            <w:bookmarkStart w:id="61" w:name="C12_policy_measure"/>
            <w:r w:rsidRPr="00DB51D5">
              <w:rPr>
                <w:rFonts w:asciiTheme="majorHAnsi" w:hAnsiTheme="majorHAnsi" w:cstheme="majorHAnsi"/>
                <w:lang w:val="sr-Cyrl-CS" w:bidi="sr-Cyrl-CS"/>
              </w:rPr>
              <w:t xml:space="preserve">C.12 </w:t>
            </w:r>
            <w:bookmarkEnd w:id="61"/>
            <w:r w:rsidRPr="00DB51D5">
              <w:rPr>
                <w:rFonts w:asciiTheme="majorHAnsi" w:hAnsiTheme="majorHAnsi" w:cstheme="majorHAnsi"/>
                <w:lang w:val="sr-Cyrl-CS" w:bidi="sr-Cyrl-CS"/>
              </w:rPr>
              <w:t xml:space="preserve">Promovisanjem autonomije u razvoju/osnaživanju nastavnika i osoblja putem deljenih zadataka rukovođenja i saradničkim </w:t>
            </w:r>
            <w:r w:rsidR="006151FE">
              <w:fldChar w:fldCharType="begin"/>
            </w:r>
            <w:r w:rsidR="006151FE">
              <w:instrText xml:space="preserve"> HYPERLINK \l "ProfessionalLearningDevelopment" </w:instrText>
            </w:r>
            <w:r w:rsidR="006151FE">
              <w:fldChar w:fldCharType="separate"/>
            </w:r>
            <w:r w:rsidRPr="00DB51D5">
              <w:rPr>
                <w:rStyle w:val="Hyperlink"/>
                <w:rFonts w:asciiTheme="majorHAnsi" w:hAnsiTheme="majorHAnsi" w:cstheme="majorHAnsi"/>
                <w:lang w:val="sr-Cyrl-CS" w:bidi="sr-Cyrl-CS"/>
              </w:rPr>
              <w:t>profesionalnim razvojem i napredovanjem</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w:t>
            </w:r>
          </w:p>
        </w:tc>
        <w:tc>
          <w:tcPr>
            <w:tcW w:w="2500" w:type="pct"/>
          </w:tcPr>
          <w:p w14:paraId="0C0BF099" w14:textId="77777777" w:rsidR="009649A4" w:rsidRPr="00DB51D5" w:rsidRDefault="009649A4" w:rsidP="004755FF">
            <w:pPr>
              <w:pStyle w:val="Agency-body-text"/>
              <w:spacing w:before="60" w:after="60"/>
              <w:rPr>
                <w:rFonts w:asciiTheme="majorHAnsi" w:hAnsiTheme="majorHAnsi" w:cstheme="majorHAnsi"/>
                <w:lang w:val="it-IT"/>
              </w:rPr>
            </w:pPr>
          </w:p>
        </w:tc>
      </w:tr>
      <w:tr w:rsidR="009649A4" w:rsidRPr="00DB51D5" w14:paraId="1AF2363E" w14:textId="77777777" w:rsidTr="003B618C">
        <w:trPr>
          <w:cantSplit/>
        </w:trPr>
        <w:tc>
          <w:tcPr>
            <w:tcW w:w="2500" w:type="pct"/>
          </w:tcPr>
          <w:p w14:paraId="156D8A06" w14:textId="0FC0EB92" w:rsidR="009649A4" w:rsidRPr="00DB51D5" w:rsidRDefault="009649A4" w:rsidP="004755FF">
            <w:pPr>
              <w:pStyle w:val="Agency-body-text"/>
              <w:spacing w:before="60" w:after="60"/>
              <w:rPr>
                <w:rFonts w:asciiTheme="majorHAnsi" w:hAnsiTheme="majorHAnsi" w:cstheme="majorHAnsi"/>
                <w:lang w:val="it-IT"/>
              </w:rPr>
            </w:pPr>
            <w:bookmarkStart w:id="62" w:name="C13_policy_measure"/>
            <w:r w:rsidRPr="00DB51D5">
              <w:rPr>
                <w:rFonts w:asciiTheme="majorHAnsi" w:hAnsiTheme="majorHAnsi" w:cstheme="majorHAnsi"/>
                <w:lang w:val="sr-Cyrl-CS" w:bidi="sr-Cyrl-CS"/>
              </w:rPr>
              <w:lastRenderedPageBreak/>
              <w:t xml:space="preserve">C.13 </w:t>
            </w:r>
            <w:bookmarkEnd w:id="62"/>
            <w:r w:rsidRPr="00DB51D5">
              <w:rPr>
                <w:rFonts w:asciiTheme="majorHAnsi" w:hAnsiTheme="majorHAnsi" w:cstheme="majorHAnsi"/>
                <w:lang w:val="sr-Cyrl-CS" w:bidi="sr-Cyrl-CS"/>
              </w:rPr>
              <w:t xml:space="preserve">Davanjem autonomije direktorima škola u imenovanju nastavnika i osoblja koji će preuzeti odgovornost i povećati postignuće i </w:t>
            </w:r>
            <w:r w:rsidR="006151FE">
              <w:fldChar w:fldCharType="begin"/>
            </w:r>
            <w:r w:rsidR="006151FE">
              <w:instrText xml:space="preserve"> HYPERLINK \l "wellbeing" </w:instrText>
            </w:r>
            <w:r w:rsidR="006151FE">
              <w:fldChar w:fldCharType="separate"/>
            </w:r>
            <w:r w:rsidR="000A7745" w:rsidRPr="00DB51D5">
              <w:rPr>
                <w:rStyle w:val="Hyperlink"/>
                <w:rFonts w:asciiTheme="majorHAnsi" w:hAnsiTheme="majorHAnsi" w:cstheme="majorHAnsi"/>
                <w:lang w:val="sr-Cyrl-CS" w:bidi="sr-Cyrl-CS"/>
              </w:rPr>
              <w:t>dobrobit</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svih učenika kroz inovativnu pedagodiju </w:t>
            </w:r>
            <w:r w:rsidR="006151FE">
              <w:fldChar w:fldCharType="begin"/>
            </w:r>
            <w:r w:rsidR="006151FE">
              <w:instrText xml:space="preserve"> HYPERLINK \l "Learnercentred" </w:instrText>
            </w:r>
            <w:r w:rsidR="006151FE">
              <w:fldChar w:fldCharType="separate"/>
            </w:r>
            <w:r w:rsidRPr="00DB51D5">
              <w:rPr>
                <w:rStyle w:val="Hyperlink"/>
                <w:rFonts w:asciiTheme="majorHAnsi" w:hAnsiTheme="majorHAnsi" w:cstheme="majorHAnsi"/>
                <w:lang w:val="sr-Cyrl-CS" w:bidi="sr-Cyrl-CS"/>
              </w:rPr>
              <w:t>usmerenu na učenika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w:t>
            </w:r>
          </w:p>
        </w:tc>
        <w:tc>
          <w:tcPr>
            <w:tcW w:w="2500" w:type="pct"/>
          </w:tcPr>
          <w:p w14:paraId="2654B6B6" w14:textId="77777777" w:rsidR="009649A4" w:rsidRPr="00DB51D5" w:rsidRDefault="009649A4" w:rsidP="004755FF">
            <w:pPr>
              <w:pStyle w:val="Agency-body-text"/>
              <w:spacing w:before="60" w:after="60"/>
              <w:rPr>
                <w:rFonts w:asciiTheme="majorHAnsi" w:hAnsiTheme="majorHAnsi" w:cstheme="majorHAnsi"/>
                <w:lang w:val="it-IT"/>
              </w:rPr>
            </w:pPr>
          </w:p>
        </w:tc>
      </w:tr>
    </w:tbl>
    <w:p w14:paraId="29AAF4F0" w14:textId="3584DCFC" w:rsidR="00B9343E" w:rsidRPr="00DB51D5" w:rsidRDefault="00B9343E" w:rsidP="003E3CC9">
      <w:pPr>
        <w:pStyle w:val="Agency-body-text"/>
        <w:keepNext/>
        <w:spacing w:before="360"/>
        <w:rPr>
          <w:rFonts w:asciiTheme="majorHAnsi" w:hAnsiTheme="majorHAnsi" w:cstheme="majorHAnsi"/>
          <w:b/>
          <w:bCs/>
          <w:lang w:val="it-IT"/>
        </w:rPr>
      </w:pPr>
      <w:r w:rsidRPr="00DB51D5">
        <w:rPr>
          <w:rFonts w:asciiTheme="majorHAnsi" w:hAnsiTheme="majorHAnsi" w:cstheme="majorHAnsi"/>
          <w:b/>
          <w:lang w:val="sr-Cyrl-CS" w:bidi="sr-Cyrl-CS"/>
        </w:rPr>
        <w:t>Da li postoje dodatne informacije koje treba uzeti u obzir, a koje nisu obuhvaćene gorenavedenim pitanjima?</w:t>
      </w:r>
    </w:p>
    <w:p w14:paraId="5094D57A" w14:textId="77777777" w:rsidR="00B13AD2" w:rsidRPr="00DB51D5" w:rsidRDefault="00B13AD2" w:rsidP="003E3CC9">
      <w:pPr>
        <w:pStyle w:val="Agency-body-text"/>
        <w:rPr>
          <w:rFonts w:asciiTheme="majorHAnsi" w:hAnsiTheme="majorHAnsi" w:cstheme="majorHAnsi"/>
          <w:lang w:val="it-IT"/>
        </w:rPr>
      </w:pPr>
    </w:p>
    <w:p w14:paraId="1D6FCFCA" w14:textId="17FD4A21" w:rsidR="009649A4" w:rsidRPr="00DB51D5" w:rsidRDefault="00B13AD2" w:rsidP="00B13AD2">
      <w:pPr>
        <w:pStyle w:val="Agency-body-text"/>
        <w:keepNext/>
        <w:spacing w:before="360"/>
        <w:rPr>
          <w:rFonts w:asciiTheme="majorHAnsi" w:hAnsiTheme="majorHAnsi" w:cstheme="majorHAnsi"/>
          <w:b/>
          <w:bCs/>
          <w:lang w:val="es-ES"/>
        </w:rPr>
      </w:pPr>
      <w:r w:rsidRPr="00DB51D5">
        <w:rPr>
          <w:rFonts w:asciiTheme="majorHAnsi" w:hAnsiTheme="majorHAnsi" w:cstheme="majorHAnsi"/>
          <w:b/>
          <w:lang w:val="sr-Cyrl-CS" w:bidi="sr-Cyrl-CS"/>
        </w:rPr>
        <w:t>Refleksije o zaključcima o ljudskom razvoju</w:t>
      </w:r>
    </w:p>
    <w:p w14:paraId="29088559" w14:textId="36406E5D" w:rsidR="00B13AD2" w:rsidRPr="00DB51D5" w:rsidRDefault="00EE5655" w:rsidP="003E3CC9">
      <w:pPr>
        <w:pStyle w:val="Agency-body-text"/>
        <w:keepNext/>
        <w:numPr>
          <w:ilvl w:val="0"/>
          <w:numId w:val="34"/>
        </w:numPr>
        <w:rPr>
          <w:rFonts w:asciiTheme="majorHAnsi" w:hAnsiTheme="majorHAnsi" w:cstheme="majorHAnsi"/>
          <w:lang w:val="sr-Cyrl-CS"/>
        </w:rPr>
      </w:pPr>
      <w:r w:rsidRPr="00DB51D5">
        <w:rPr>
          <w:rFonts w:asciiTheme="majorHAnsi" w:hAnsiTheme="majorHAnsi" w:cstheme="majorHAnsi"/>
          <w:lang w:val="sr-Cyrl-CS" w:bidi="sr-Cyrl-CS"/>
        </w:rPr>
        <w:t xml:space="preserve">Mere politike koje već postoje mogu se posmatrati kao </w:t>
      </w:r>
      <w:r w:rsidRPr="00DB51D5">
        <w:rPr>
          <w:rFonts w:asciiTheme="majorHAnsi" w:hAnsiTheme="majorHAnsi" w:cstheme="majorHAnsi"/>
          <w:b/>
          <w:lang w:val="sr-Cyrl-CS" w:bidi="sr-Cyrl-CS"/>
        </w:rPr>
        <w:t>snaga</w:t>
      </w:r>
      <w:r w:rsidRPr="00DB51D5">
        <w:rPr>
          <w:rFonts w:asciiTheme="majorHAnsi" w:hAnsiTheme="majorHAnsi" w:cstheme="majorHAnsi"/>
          <w:lang w:val="sr-Cyrl-CS" w:bidi="sr-Cyrl-CS"/>
        </w:rPr>
        <w:t>. U kojim oblastima zaključci pokazuju da postoje pomoćne mere politike?</w:t>
      </w:r>
    </w:p>
    <w:p w14:paraId="5CE6A190" w14:textId="6A5DA425" w:rsidR="00B13AD2" w:rsidRPr="00DB51D5" w:rsidRDefault="00B13AD2" w:rsidP="003E3CC9">
      <w:pPr>
        <w:pStyle w:val="Agency-body-text"/>
        <w:keepNext/>
        <w:numPr>
          <w:ilvl w:val="1"/>
          <w:numId w:val="34"/>
        </w:numPr>
        <w:rPr>
          <w:rFonts w:asciiTheme="majorHAnsi" w:hAnsiTheme="majorHAnsi" w:cstheme="majorHAnsi"/>
        </w:rPr>
      </w:pPr>
      <w:r w:rsidRPr="00DB51D5">
        <w:rPr>
          <w:rFonts w:asciiTheme="majorHAnsi" w:hAnsiTheme="majorHAnsi" w:cstheme="majorHAnsi"/>
          <w:lang w:val="sr-Cyrl-CS" w:bidi="sr-Cyrl-CS"/>
        </w:rPr>
        <w:t>Da li su pomoćne mere politike povezane sa pristupom direktora škola komunikaciji, podršci i resursima? (Pogledajte mere C.1–C4, C6–C.10)</w:t>
      </w:r>
    </w:p>
    <w:p w14:paraId="34EB1AEB" w14:textId="77777777" w:rsidR="00B13AD2" w:rsidRPr="00DB51D5" w:rsidRDefault="00B13AD2" w:rsidP="003E3CC9">
      <w:pPr>
        <w:pStyle w:val="Agency-body-text"/>
        <w:rPr>
          <w:rFonts w:asciiTheme="majorHAnsi" w:hAnsiTheme="majorHAnsi" w:cstheme="majorHAnsi"/>
        </w:rPr>
      </w:pPr>
    </w:p>
    <w:p w14:paraId="4156504A" w14:textId="2E80AC18" w:rsidR="00B13AD2" w:rsidRPr="00DB51D5" w:rsidRDefault="00B13AD2" w:rsidP="003E3CC9">
      <w:pPr>
        <w:pStyle w:val="Agency-body-text"/>
        <w:keepNext/>
        <w:numPr>
          <w:ilvl w:val="1"/>
          <w:numId w:val="34"/>
        </w:numPr>
        <w:rPr>
          <w:rFonts w:asciiTheme="majorHAnsi" w:hAnsiTheme="majorHAnsi" w:cstheme="majorHAnsi"/>
        </w:rPr>
      </w:pPr>
      <w:r w:rsidRPr="00DB51D5">
        <w:rPr>
          <w:rFonts w:asciiTheme="majorHAnsi" w:hAnsiTheme="majorHAnsi" w:cstheme="majorHAnsi"/>
          <w:lang w:val="sr-Cyrl-CS" w:bidi="sr-Cyrl-CS"/>
        </w:rPr>
        <w:t xml:space="preserve">Da li su pomoćne mere politike povezane sa odgovornošću direktora u vezi sa školskom samoprocenom ili </w:t>
      </w:r>
      <w:r w:rsidR="006151FE">
        <w:fldChar w:fldCharType="begin"/>
      </w:r>
      <w:r w:rsidR="006151FE">
        <w:instrText xml:space="preserve"> HYPERLINK \l "Monitoring" </w:instrText>
      </w:r>
      <w:r w:rsidR="006151FE">
        <w:fldChar w:fldCharType="separate"/>
      </w:r>
      <w:r w:rsidRPr="00DB51D5">
        <w:rPr>
          <w:rStyle w:val="Hyperlink"/>
          <w:rFonts w:asciiTheme="majorHAnsi" w:hAnsiTheme="majorHAnsi" w:cstheme="majorHAnsi"/>
          <w:lang w:val="sr-Cyrl-CS" w:bidi="sr-Cyrl-CS"/>
        </w:rPr>
        <w:t>monitoringom</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(Pogledajte meru C.5)</w:t>
      </w:r>
    </w:p>
    <w:p w14:paraId="3417C040" w14:textId="77777777" w:rsidR="00B13AD2" w:rsidRPr="00DB51D5" w:rsidRDefault="00B13AD2" w:rsidP="003E3CC9">
      <w:pPr>
        <w:pStyle w:val="Agency-body-text"/>
        <w:rPr>
          <w:rFonts w:asciiTheme="majorHAnsi" w:hAnsiTheme="majorHAnsi" w:cstheme="majorHAnsi"/>
        </w:rPr>
      </w:pPr>
    </w:p>
    <w:p w14:paraId="01199620" w14:textId="4FD0EC94" w:rsidR="00B13AD2" w:rsidRPr="00DB51D5" w:rsidRDefault="00B13AD2" w:rsidP="003E3CC9">
      <w:pPr>
        <w:pStyle w:val="Agency-body-text"/>
        <w:keepNext/>
        <w:numPr>
          <w:ilvl w:val="1"/>
          <w:numId w:val="34"/>
        </w:numPr>
        <w:rPr>
          <w:rFonts w:asciiTheme="majorHAnsi" w:hAnsiTheme="majorHAnsi" w:cstheme="majorHAnsi"/>
        </w:rPr>
      </w:pPr>
      <w:r w:rsidRPr="00DB51D5">
        <w:rPr>
          <w:rFonts w:asciiTheme="majorHAnsi" w:hAnsiTheme="majorHAnsi" w:cstheme="majorHAnsi"/>
          <w:lang w:val="sr-Cyrl-CS" w:bidi="sr-Cyrl-CS"/>
        </w:rPr>
        <w:t>Da li su pomoćne mere politike povezane sa autonomijom direktora škola u donošenju odluka? (Pogledajte mere C.11–C.13)</w:t>
      </w:r>
    </w:p>
    <w:p w14:paraId="6BDE0044" w14:textId="77777777" w:rsidR="00B13AD2" w:rsidRPr="00DB51D5" w:rsidRDefault="00B13AD2" w:rsidP="003E3CC9">
      <w:pPr>
        <w:pStyle w:val="Agency-body-text"/>
        <w:rPr>
          <w:rFonts w:asciiTheme="majorHAnsi" w:hAnsiTheme="majorHAnsi" w:cstheme="majorHAnsi"/>
        </w:rPr>
      </w:pPr>
    </w:p>
    <w:p w14:paraId="5B9A0F22" w14:textId="60D6B894" w:rsidR="00FE1E79" w:rsidRPr="00DB51D5" w:rsidRDefault="00FE1E79" w:rsidP="00126A19">
      <w:pPr>
        <w:pStyle w:val="Agency-body-text"/>
        <w:keepNext/>
        <w:numPr>
          <w:ilvl w:val="0"/>
          <w:numId w:val="34"/>
        </w:numPr>
        <w:rPr>
          <w:rFonts w:asciiTheme="majorHAnsi" w:hAnsiTheme="majorHAnsi" w:cstheme="majorHAnsi"/>
        </w:rPr>
      </w:pPr>
      <w:r w:rsidRPr="00DB51D5">
        <w:rPr>
          <w:rFonts w:asciiTheme="majorHAnsi" w:hAnsiTheme="majorHAnsi" w:cstheme="majorHAnsi"/>
          <w:lang w:val="sr-Cyrl-CS" w:bidi="sr-Cyrl-CS"/>
        </w:rPr>
        <w:t xml:space="preserve">Mere politike koje se razvijaju mogu se posmatrati kao </w:t>
      </w:r>
      <w:r w:rsidRPr="00DB51D5">
        <w:rPr>
          <w:rFonts w:asciiTheme="majorHAnsi" w:hAnsiTheme="majorHAnsi" w:cstheme="majorHAnsi"/>
          <w:b/>
          <w:lang w:val="sr-Cyrl-CS" w:bidi="sr-Cyrl-CS"/>
        </w:rPr>
        <w:t>mogućnost</w:t>
      </w:r>
      <w:r w:rsidRPr="00DB51D5">
        <w:rPr>
          <w:rFonts w:asciiTheme="majorHAnsi" w:hAnsiTheme="majorHAnsi" w:cstheme="majorHAnsi"/>
          <w:lang w:val="sr-Cyrl-CS" w:bidi="sr-Cyrl-CS"/>
        </w:rPr>
        <w:t>. Da li postoji prostor za poboljšanje ili dalji razvoj?</w:t>
      </w:r>
    </w:p>
    <w:p w14:paraId="40436677" w14:textId="77777777" w:rsidR="00FE1E79" w:rsidRPr="00DB51D5" w:rsidRDefault="00FE1E79" w:rsidP="00126A19">
      <w:pPr>
        <w:pStyle w:val="Agency-body-text"/>
        <w:keepNext/>
        <w:numPr>
          <w:ilvl w:val="0"/>
          <w:numId w:val="59"/>
        </w:numPr>
        <w:rPr>
          <w:rFonts w:asciiTheme="majorHAnsi" w:hAnsiTheme="majorHAnsi" w:cstheme="majorHAnsi"/>
        </w:rPr>
      </w:pPr>
      <w:r w:rsidRPr="00DB51D5">
        <w:rPr>
          <w:rFonts w:asciiTheme="majorHAnsi" w:hAnsiTheme="majorHAnsi" w:cstheme="majorHAnsi"/>
          <w:lang w:val="sr-Cyrl-CS" w:bidi="sr-Cyrl-CS"/>
        </w:rPr>
        <w:t>Poboljšanja ili dalji razvoji neophodni za pristup komunikaciji, podršci i resursima:</w:t>
      </w:r>
    </w:p>
    <w:p w14:paraId="74BEB845" w14:textId="77777777" w:rsidR="00FE1E79" w:rsidRPr="00DB51D5" w:rsidRDefault="00FE1E79" w:rsidP="00FE1E79">
      <w:pPr>
        <w:pStyle w:val="Agency-body-text"/>
        <w:rPr>
          <w:rFonts w:asciiTheme="majorHAnsi" w:hAnsiTheme="majorHAnsi" w:cstheme="majorHAnsi"/>
        </w:rPr>
      </w:pPr>
    </w:p>
    <w:p w14:paraId="53B0357D" w14:textId="77777777" w:rsidR="00FE1E79" w:rsidRPr="00DB51D5" w:rsidRDefault="00FE1E79" w:rsidP="00126A19">
      <w:pPr>
        <w:pStyle w:val="Agency-body-text"/>
        <w:keepNext/>
        <w:numPr>
          <w:ilvl w:val="0"/>
          <w:numId w:val="59"/>
        </w:numPr>
        <w:rPr>
          <w:rFonts w:asciiTheme="majorHAnsi" w:hAnsiTheme="majorHAnsi" w:cstheme="majorHAnsi"/>
        </w:rPr>
      </w:pPr>
      <w:r w:rsidRPr="00DB51D5">
        <w:rPr>
          <w:rFonts w:asciiTheme="majorHAnsi" w:hAnsiTheme="majorHAnsi" w:cstheme="majorHAnsi"/>
          <w:lang w:val="sr-Cyrl-CS" w:bidi="sr-Cyrl-CS"/>
        </w:rPr>
        <w:lastRenderedPageBreak/>
        <w:t>Poboljšanja ili dalji razvoji potrebni za odgovornost, školske samoprocene ili monitoring:</w:t>
      </w:r>
    </w:p>
    <w:p w14:paraId="2A00D128" w14:textId="77777777" w:rsidR="00FE1E79" w:rsidRPr="00DB51D5" w:rsidRDefault="00FE1E79" w:rsidP="00FE1E79">
      <w:pPr>
        <w:pStyle w:val="Agency-body-text"/>
        <w:rPr>
          <w:rFonts w:asciiTheme="majorHAnsi" w:hAnsiTheme="majorHAnsi" w:cstheme="majorHAnsi"/>
        </w:rPr>
      </w:pPr>
    </w:p>
    <w:p w14:paraId="7C64AFB6" w14:textId="77777777" w:rsidR="00FE1E79" w:rsidRPr="00DB51D5" w:rsidRDefault="00FE1E79" w:rsidP="00126A19">
      <w:pPr>
        <w:pStyle w:val="Agency-body-text"/>
        <w:keepNext/>
        <w:numPr>
          <w:ilvl w:val="0"/>
          <w:numId w:val="59"/>
        </w:numPr>
        <w:rPr>
          <w:rFonts w:asciiTheme="majorHAnsi" w:hAnsiTheme="majorHAnsi" w:cstheme="majorHAnsi"/>
        </w:rPr>
      </w:pPr>
      <w:r w:rsidRPr="00DB51D5">
        <w:rPr>
          <w:rFonts w:asciiTheme="majorHAnsi" w:hAnsiTheme="majorHAnsi" w:cstheme="majorHAnsi"/>
          <w:lang w:val="sr-Cyrl-CS" w:bidi="sr-Cyrl-CS"/>
        </w:rPr>
        <w:t>Poboljšanja ili dalji razvoji potrebni direktorima škola za autonomiju pri donošenju odluka:</w:t>
      </w:r>
    </w:p>
    <w:p w14:paraId="2E9D949F" w14:textId="77777777" w:rsidR="00B13AD2" w:rsidRPr="00DB51D5" w:rsidRDefault="00B13AD2" w:rsidP="003E3CC9">
      <w:pPr>
        <w:pStyle w:val="Agency-body-text"/>
        <w:rPr>
          <w:rFonts w:asciiTheme="majorHAnsi" w:hAnsiTheme="majorHAnsi" w:cstheme="majorHAnsi"/>
        </w:rPr>
      </w:pPr>
    </w:p>
    <w:p w14:paraId="7ECBB277" w14:textId="600A64E0" w:rsidR="00B13AD2" w:rsidRPr="00DB51D5" w:rsidRDefault="00B13AD2" w:rsidP="003E3CC9">
      <w:pPr>
        <w:pStyle w:val="Agency-body-text"/>
        <w:keepNext/>
        <w:numPr>
          <w:ilvl w:val="0"/>
          <w:numId w:val="34"/>
        </w:numPr>
        <w:rPr>
          <w:rFonts w:asciiTheme="majorHAnsi" w:hAnsiTheme="majorHAnsi" w:cstheme="majorHAnsi"/>
        </w:rPr>
      </w:pPr>
      <w:r w:rsidRPr="00DB51D5">
        <w:rPr>
          <w:rFonts w:asciiTheme="majorHAnsi" w:hAnsiTheme="majorHAnsi" w:cstheme="majorHAnsi"/>
          <w:lang w:val="sr-Cyrl-CS" w:bidi="sr-Cyrl-CS"/>
        </w:rPr>
        <w:t>Koje oblasti su prioritet za razvoj politika koje podržavaju ulogu inkluzivnih direktora škola u određivanju pravca ljudskog razvoja?</w:t>
      </w:r>
    </w:p>
    <w:p w14:paraId="39D80DBA" w14:textId="77777777" w:rsidR="00B13AD2" w:rsidRPr="00DB51D5" w:rsidRDefault="00B13AD2" w:rsidP="000144A8">
      <w:pPr>
        <w:pStyle w:val="Agency-body-text"/>
        <w:rPr>
          <w:rFonts w:asciiTheme="majorHAnsi" w:hAnsiTheme="majorHAnsi" w:cstheme="majorHAnsi"/>
        </w:rPr>
      </w:pPr>
    </w:p>
    <w:p w14:paraId="030ACDD2" w14:textId="77777777" w:rsidR="009649A4" w:rsidRPr="00DB51D5" w:rsidRDefault="009649A4" w:rsidP="003E3CC9">
      <w:pPr>
        <w:pStyle w:val="Agency-body-text"/>
        <w:rPr>
          <w:rFonts w:asciiTheme="majorHAnsi" w:hAnsiTheme="majorHAnsi" w:cstheme="majorHAnsi"/>
        </w:rPr>
      </w:pPr>
      <w:r w:rsidRPr="00DB51D5">
        <w:rPr>
          <w:rFonts w:asciiTheme="majorHAnsi" w:hAnsiTheme="majorHAnsi" w:cstheme="majorHAnsi"/>
          <w:lang w:val="sr-Cyrl-CS" w:bidi="sr-Cyrl-CS"/>
        </w:rPr>
        <w:br w:type="page"/>
      </w:r>
    </w:p>
    <w:p w14:paraId="5086AE35" w14:textId="6C5360D3" w:rsidR="009649A4" w:rsidRPr="00DB51D5" w:rsidRDefault="009649A4" w:rsidP="0004149F">
      <w:pPr>
        <w:pStyle w:val="Agency-heading-1"/>
        <w:rPr>
          <w:rFonts w:asciiTheme="majorHAnsi" w:hAnsiTheme="majorHAnsi" w:cstheme="majorHAnsi"/>
        </w:rPr>
      </w:pPr>
      <w:bookmarkStart w:id="63" w:name="Joint"/>
      <w:bookmarkStart w:id="64" w:name="_Toc95145501"/>
      <w:r w:rsidRPr="00DB51D5">
        <w:rPr>
          <w:rFonts w:asciiTheme="majorHAnsi" w:hAnsiTheme="majorHAnsi" w:cstheme="majorHAnsi"/>
          <w:lang w:val="sr-Cyrl-CS" w:bidi="sr-Cyrl-CS"/>
        </w:rPr>
        <w:lastRenderedPageBreak/>
        <w:t>Zajednička samorefleksija direktora škola i kreatora politike</w:t>
      </w:r>
      <w:bookmarkEnd w:id="63"/>
      <w:bookmarkEnd w:id="64"/>
    </w:p>
    <w:p w14:paraId="59D5F495" w14:textId="1C66BC4F" w:rsidR="009649A4"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Ovaj deo alata za samorefleksiju prepoznaje sinergiju između direktora škola i kreatora politike u postizanju pozitivne promene ka inkluzivnijem obrazovanju. On služi kao podsticaj za profesionalni dijalog i zajednički razvoj politike.</w:t>
      </w:r>
    </w:p>
    <w:p w14:paraId="0014D3FF" w14:textId="47F581BB" w:rsidR="009649A4" w:rsidRPr="00DB51D5" w:rsidRDefault="00741CF2"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 xml:space="preserve">Međunarodne konvencije i sporazumi, kao i zakonodavstvo i politika na nacionalnom, regionalnom nivou i nivou zajednice, utiču na </w:t>
      </w:r>
      <w:r w:rsidR="006151FE">
        <w:fldChar w:fldCharType="begin"/>
      </w:r>
      <w:r w:rsidR="006151FE">
        <w:instrText xml:space="preserve"> HYPERLINK \l "leadership" </w:instrText>
      </w:r>
      <w:r w:rsidR="006151FE">
        <w:fldChar w:fldCharType="separate"/>
      </w:r>
      <w:r w:rsidRPr="00DB51D5">
        <w:rPr>
          <w:rStyle w:val="Hyperlink"/>
          <w:rFonts w:asciiTheme="majorHAnsi" w:hAnsiTheme="majorHAnsi" w:cstheme="majorHAnsi"/>
          <w:lang w:val="sr-Cyrl-CS" w:bidi="sr-Cyrl-CS"/>
        </w:rPr>
        <w:t>inkluzivno rukovodstvo škole</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Politika utvrđuje dostupne resurse (</w:t>
      </w:r>
      <w:r w:rsidRPr="00DB51D5">
        <w:rPr>
          <w:rFonts w:asciiTheme="majorHAnsi" w:hAnsiTheme="majorHAnsi" w:cstheme="majorHAnsi"/>
          <w:b/>
          <w:lang w:val="sr-Cyrl-CS" w:bidi="sr-Cyrl-CS"/>
        </w:rPr>
        <w:t>pristup</w:t>
      </w:r>
      <w:r w:rsidRPr="00DB51D5">
        <w:rPr>
          <w:rFonts w:asciiTheme="majorHAnsi" w:hAnsiTheme="majorHAnsi" w:cstheme="majorHAnsi"/>
          <w:lang w:val="sr-Cyrl-CS" w:bidi="sr-Cyrl-CS"/>
        </w:rPr>
        <w:t>), fleksibilnost u donošenju odluka (</w:t>
      </w:r>
      <w:r w:rsidRPr="00DB51D5">
        <w:rPr>
          <w:rFonts w:asciiTheme="majorHAnsi" w:hAnsiTheme="majorHAnsi" w:cstheme="majorHAnsi"/>
          <w:b/>
          <w:lang w:val="sr-Cyrl-CS" w:bidi="sr-Cyrl-CS"/>
        </w:rPr>
        <w:t>autonomija</w:t>
      </w:r>
      <w:r w:rsidRPr="00DB51D5">
        <w:rPr>
          <w:rFonts w:asciiTheme="majorHAnsi" w:hAnsiTheme="majorHAnsi" w:cstheme="majorHAnsi"/>
          <w:lang w:val="sr-Cyrl-CS" w:bidi="sr-Cyrl-CS"/>
        </w:rPr>
        <w:t xml:space="preserve">) i za šta se rukovodstvo škole (u svakom aspektu), prema kontekstu i kulturi, smatra odgovornim tokom </w:t>
      </w:r>
      <w:r w:rsidR="006151FE">
        <w:fldChar w:fldCharType="begin"/>
      </w:r>
      <w:r w:rsidR="006151FE">
        <w:instrText xml:space="preserve"> HYPERLINK \l "Monitoring" </w:instrText>
      </w:r>
      <w:r w:rsidR="006151FE">
        <w:fldChar w:fldCharType="separate"/>
      </w:r>
      <w:r w:rsidR="009649A4" w:rsidRPr="00DB51D5">
        <w:rPr>
          <w:rStyle w:val="Hyperlink"/>
          <w:rFonts w:asciiTheme="majorHAnsi" w:hAnsiTheme="majorHAnsi" w:cstheme="majorHAnsi"/>
          <w:lang w:val="sr-Cyrl-CS" w:bidi="sr-Cyrl-CS"/>
        </w:rPr>
        <w:t>monitoringa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i procesa procene (</w:t>
      </w:r>
      <w:r w:rsidRPr="00DB51D5">
        <w:rPr>
          <w:rFonts w:asciiTheme="majorHAnsi" w:hAnsiTheme="majorHAnsi" w:cstheme="majorHAnsi"/>
          <w:b/>
          <w:lang w:val="sr-Cyrl-CS" w:bidi="sr-Cyrl-CS"/>
        </w:rPr>
        <w:t>odgovornost</w:t>
      </w:r>
      <w:r w:rsidRPr="00DB51D5">
        <w:rPr>
          <w:rFonts w:asciiTheme="majorHAnsi" w:hAnsiTheme="majorHAnsi" w:cstheme="majorHAnsi"/>
          <w:lang w:val="sr-Cyrl-CS" w:bidi="sr-Cyrl-CS"/>
        </w:rPr>
        <w:t>).</w:t>
      </w:r>
    </w:p>
    <w:p w14:paraId="3A158546" w14:textId="64EC6B63" w:rsidR="009649A4" w:rsidRPr="00DB51D5" w:rsidRDefault="009649A4" w:rsidP="00C07BDC">
      <w:pPr>
        <w:pStyle w:val="Agency-body-text"/>
        <w:rPr>
          <w:rFonts w:asciiTheme="majorHAnsi" w:hAnsiTheme="majorHAnsi" w:cstheme="majorHAnsi"/>
          <w:lang w:val="sr-Cyrl-CS"/>
        </w:rPr>
      </w:pPr>
      <w:r w:rsidRPr="00DB51D5">
        <w:rPr>
          <w:rFonts w:asciiTheme="majorHAnsi" w:hAnsiTheme="majorHAnsi" w:cstheme="majorHAnsi"/>
          <w:lang w:val="sr-Cyrl-CS" w:bidi="sr-Cyrl-CS"/>
        </w:rPr>
        <w:t>Praksa inkluzivnog rukovođenja, uloge i odgovornosti su u središtu između obrazovnih politika i njihove primene u školama. Ova praksa naglašava potencijal direktora škola koji mogu da igraju ključnu ulogu u podršci šire transformacije sistema na različitim nivoima politike i u okviru njihovih škola.</w:t>
      </w:r>
    </w:p>
    <w:p w14:paraId="66A6ABA4" w14:textId="597CB661" w:rsidR="009649A4" w:rsidRPr="00DB51D5" w:rsidRDefault="009649A4" w:rsidP="009649A4">
      <w:pPr>
        <w:pStyle w:val="Agency-body-text"/>
        <w:rPr>
          <w:rFonts w:asciiTheme="majorHAnsi" w:hAnsiTheme="majorHAnsi" w:cstheme="majorHAnsi"/>
        </w:rPr>
      </w:pPr>
      <w:r w:rsidRPr="00DB51D5">
        <w:rPr>
          <w:rFonts w:asciiTheme="majorHAnsi" w:hAnsiTheme="majorHAnsi" w:cstheme="majorHAnsi"/>
          <w:lang w:val="sr-Cyrl-CS" w:bidi="sr-Cyrl-CS"/>
        </w:rPr>
        <w:t xml:space="preserve">Politika utiče na inkluzivno rukovodstvo škole. Ona je takođe odgovorna za transformisanje politike i zakonodavstva u unapređenu praksu inkluzivnog obrazovanja. </w:t>
      </w:r>
      <w:r w:rsidR="006151FE">
        <w:fldChar w:fldCharType="begin"/>
      </w:r>
      <w:r w:rsidR="006151FE">
        <w:instrText xml:space="preserve"> HYPERLINK \l "leader" </w:instrText>
      </w:r>
      <w:r w:rsidR="006151FE">
        <w:fldChar w:fldCharType="separate"/>
      </w:r>
      <w:r w:rsidRPr="00DB51D5">
        <w:rPr>
          <w:rStyle w:val="Hyperlink"/>
          <w:rFonts w:asciiTheme="majorHAnsi" w:hAnsiTheme="majorHAnsi" w:cstheme="majorHAnsi"/>
          <w:lang w:val="sr-Cyrl-CS" w:bidi="sr-Cyrl-CS"/>
        </w:rPr>
        <w:t>Inkluzivni direktori škola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mogu da utiču na politiku na lokalnom, regionalnom i nacionalnom nivou ako postoje odgovarajuća komunikacija i mehanizmi povratnih informacija ka kreatorima politike na nacionalnom nivou.</w:t>
      </w:r>
    </w:p>
    <w:p w14:paraId="2313988F" w14:textId="2F34E5DA" w:rsidR="009649A4" w:rsidRPr="00DB51D5" w:rsidRDefault="009649A4" w:rsidP="009649A4">
      <w:pPr>
        <w:pStyle w:val="Agency-body-text"/>
        <w:rPr>
          <w:rFonts w:asciiTheme="majorHAnsi" w:hAnsiTheme="majorHAnsi" w:cstheme="majorHAnsi"/>
        </w:rPr>
      </w:pPr>
      <w:r w:rsidRPr="00DB51D5">
        <w:rPr>
          <w:rFonts w:asciiTheme="majorHAnsi" w:hAnsiTheme="majorHAnsi" w:cstheme="majorHAnsi"/>
          <w:b/>
          <w:lang w:val="sr-Cyrl-CS" w:bidi="sr-Cyrl-CS"/>
        </w:rPr>
        <w:t>Zajednički, direktori škola i kreatori politike</w:t>
      </w:r>
      <w:r w:rsidRPr="00DB51D5">
        <w:rPr>
          <w:rFonts w:asciiTheme="majorHAnsi" w:hAnsiTheme="majorHAnsi" w:cstheme="majorHAnsi"/>
          <w:lang w:val="sr-Cyrl-CS" w:bidi="sr-Cyrl-CS"/>
        </w:rPr>
        <w:t xml:space="preserve"> mogu da koriste vodeća pitanja za razmenu i diskusiju o akcijama koje treba preduzeti nakon identifikovanja prioriteta u </w:t>
      </w:r>
      <w:r w:rsidR="006151FE">
        <w:fldChar w:fldCharType="begin"/>
      </w:r>
      <w:r w:rsidR="006151FE">
        <w:instrText xml:space="preserve"> HYPERLINK \l "School_leaders" </w:instrText>
      </w:r>
      <w:r w:rsidR="006151FE">
        <w:fldChar w:fldCharType="separate"/>
      </w:r>
      <w:r w:rsidRPr="00DB51D5">
        <w:rPr>
          <w:rStyle w:val="Hyperlink"/>
          <w:rFonts w:asciiTheme="majorHAnsi" w:hAnsiTheme="majorHAnsi" w:cstheme="majorHAnsi"/>
          <w:lang w:val="sr-Cyrl-CS" w:bidi="sr-Cyrl-CS"/>
        </w:rPr>
        <w:t>samorefleksiji za direktore škola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i </w:t>
      </w:r>
      <w:r w:rsidR="006151FE">
        <w:fldChar w:fldCharType="begin"/>
      </w:r>
      <w:r w:rsidR="006151FE">
        <w:instrText xml:space="preserve"> HYPERLINK \l "Policy_makers" </w:instrText>
      </w:r>
      <w:r w:rsidR="006151FE">
        <w:fldChar w:fldCharType="separate"/>
      </w:r>
      <w:r w:rsidRPr="00DB51D5">
        <w:rPr>
          <w:rStyle w:val="Hyperlink"/>
          <w:rFonts w:asciiTheme="majorHAnsi" w:hAnsiTheme="majorHAnsi" w:cstheme="majorHAnsi"/>
          <w:lang w:val="sr-Cyrl-CS" w:bidi="sr-Cyrl-CS"/>
        </w:rPr>
        <w:t>samorefleksiji za kreatore politike</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w:t>
      </w:r>
    </w:p>
    <w:p w14:paraId="41D06198" w14:textId="370E6C6D" w:rsidR="009649A4" w:rsidRPr="00DB51D5" w:rsidRDefault="00DD0CD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Ovaj alat omogućava kako direktorima škole, tako i kreatorima politike da predstave, opažaju, diskutuju i pregovaraju o ključnim snagama, mogućnostima za dalji razvoj, izazovima i prioritetima. Namera je da se istaknu razlike perspektiva i praznine između prakse inkluzivnog rukovodstva škole (</w:t>
      </w:r>
      <w:r w:rsidR="006151FE">
        <w:fldChar w:fldCharType="begin"/>
      </w:r>
      <w:r w:rsidR="006151FE">
        <w:instrText xml:space="preserve"> HYPERLINK \l "Standards" </w:instrText>
      </w:r>
      <w:r w:rsidR="006151FE">
        <w:fldChar w:fldCharType="separate"/>
      </w:r>
      <w:r w:rsidR="009649A4" w:rsidRPr="00DB51D5">
        <w:rPr>
          <w:rStyle w:val="Hyperlink"/>
          <w:rFonts w:asciiTheme="majorHAnsi" w:hAnsiTheme="majorHAnsi" w:cstheme="majorHAnsi"/>
          <w:b/>
          <w:lang w:val="sr-Cyrl-CS" w:bidi="sr-Cyrl-CS"/>
        </w:rPr>
        <w:t>standardi</w:t>
      </w:r>
      <w:r w:rsidR="006151FE">
        <w:rPr>
          <w:rStyle w:val="Hyperlink"/>
          <w:rFonts w:asciiTheme="majorHAnsi" w:hAnsiTheme="majorHAnsi" w:cstheme="majorHAnsi"/>
          <w:b/>
          <w:lang w:val="sr-Cyrl-CS" w:bidi="sr-Cyrl-CS"/>
        </w:rPr>
        <w:fldChar w:fldCharType="end"/>
      </w:r>
      <w:r w:rsidRPr="00DB51D5">
        <w:rPr>
          <w:rFonts w:asciiTheme="majorHAnsi" w:hAnsiTheme="majorHAnsi" w:cstheme="majorHAnsi"/>
          <w:b/>
          <w:lang w:val="sr-Cyrl-CS" w:bidi="sr-Cyrl-CS"/>
        </w:rPr>
        <w:t xml:space="preserve"> za praksu inkluzivnog rukovodstva škole</w:t>
      </w:r>
      <w:r w:rsidRPr="00DB51D5">
        <w:rPr>
          <w:rFonts w:asciiTheme="majorHAnsi" w:hAnsiTheme="majorHAnsi" w:cstheme="majorHAnsi"/>
          <w:lang w:val="sr-Cyrl-CS" w:bidi="sr-Cyrl-CS"/>
        </w:rPr>
        <w:t>) i postojećih mera politike (</w:t>
      </w:r>
      <w:r w:rsidRPr="00DB51D5">
        <w:rPr>
          <w:rFonts w:asciiTheme="majorHAnsi" w:hAnsiTheme="majorHAnsi" w:cstheme="majorHAnsi"/>
          <w:b/>
          <w:lang w:val="sr-Cyrl-CS" w:bidi="sr-Cyrl-CS"/>
        </w:rPr>
        <w:t>pomoćne mere politike</w:t>
      </w:r>
      <w:r w:rsidRPr="00DB51D5">
        <w:rPr>
          <w:rFonts w:asciiTheme="majorHAnsi" w:hAnsiTheme="majorHAnsi" w:cstheme="majorHAnsi"/>
          <w:lang w:val="sr-Cyrl-CS" w:bidi="sr-Cyrl-CS"/>
        </w:rPr>
        <w:t>), i da se razmisli o mogućim budućim akcijama.</w:t>
      </w:r>
    </w:p>
    <w:p w14:paraId="3DBCD10D" w14:textId="2BD714FB" w:rsidR="00D03A8D" w:rsidRPr="00DB51D5" w:rsidRDefault="00DB4D00"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 xml:space="preserve">Pre nego što se obavi zajednička samorefleksija, obavezno je da se obavi samorefleksija direktora škola, kao i samorefleksija kreatora politike. Te samorefleksije se mogu obaviti u celosti, ograničeno na pojedine odeljke </w:t>
      </w:r>
      <w:r w:rsidR="006151FE">
        <w:fldChar w:fldCharType="begin"/>
      </w:r>
      <w:r w:rsidR="006151FE">
        <w:instrText xml:space="preserve"> HYPERLINK \l "SettingDirection" </w:instrText>
      </w:r>
      <w:r w:rsidR="006151FE">
        <w:fldChar w:fldCharType="separate"/>
      </w:r>
      <w:r w:rsidR="009649A4" w:rsidRPr="00DB51D5">
        <w:rPr>
          <w:rStyle w:val="Hyperlink"/>
          <w:rFonts w:asciiTheme="majorHAnsi" w:hAnsiTheme="majorHAnsi" w:cstheme="majorHAnsi"/>
          <w:lang w:val="sr-Cyrl-CS" w:bidi="sr-Cyrl-CS"/>
        </w:rPr>
        <w:t>određivanja pravca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w:t>
      </w:r>
      <w:r w:rsidR="006151FE">
        <w:fldChar w:fldCharType="begin"/>
      </w:r>
      <w:r w:rsidR="006151FE">
        <w:instrText xml:space="preserve"> HYPERLINK \l "Organisational" </w:instrText>
      </w:r>
      <w:r w:rsidR="006151FE">
        <w:fldChar w:fldCharType="separate"/>
      </w:r>
      <w:r w:rsidR="009649A4" w:rsidRPr="00DB51D5">
        <w:rPr>
          <w:rStyle w:val="Hyperlink"/>
          <w:rFonts w:asciiTheme="majorHAnsi" w:hAnsiTheme="majorHAnsi" w:cstheme="majorHAnsi"/>
          <w:lang w:val="sr-Cyrl-CS" w:bidi="sr-Cyrl-CS"/>
        </w:rPr>
        <w:t>organizacionog razvoja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i </w:t>
      </w:r>
      <w:r w:rsidR="006151FE">
        <w:fldChar w:fldCharType="begin"/>
      </w:r>
      <w:r w:rsidR="006151FE">
        <w:instrText xml:space="preserve"> HYPERLINK \l "Human" </w:instrText>
      </w:r>
      <w:r w:rsidR="006151FE">
        <w:fldChar w:fldCharType="separate"/>
      </w:r>
      <w:r w:rsidR="0046224F" w:rsidRPr="00DB51D5">
        <w:rPr>
          <w:rStyle w:val="Hyperlink"/>
          <w:rFonts w:asciiTheme="majorHAnsi" w:hAnsiTheme="majorHAnsi" w:cstheme="majorHAnsi"/>
          <w:lang w:val="sr-Cyrl-CS" w:bidi="sr-Cyrl-CS"/>
        </w:rPr>
        <w:t>ljudskog razvoja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ili fokusirano na određene kategorije u okviru pojedinih odeljaka.</w:t>
      </w:r>
    </w:p>
    <w:p w14:paraId="21A104EF" w14:textId="754CB1BB" w:rsidR="00E6294D" w:rsidRPr="00DB51D5" w:rsidRDefault="00A37322" w:rsidP="00E460CE">
      <w:pPr>
        <w:pStyle w:val="Agency-body-text"/>
        <w:keepNext/>
        <w:rPr>
          <w:rFonts w:asciiTheme="majorHAnsi" w:hAnsiTheme="majorHAnsi" w:cstheme="majorHAnsi"/>
          <w:lang w:val="es-ES"/>
        </w:rPr>
      </w:pPr>
      <w:r w:rsidRPr="00DB51D5">
        <w:rPr>
          <w:rFonts w:asciiTheme="majorHAnsi" w:hAnsiTheme="majorHAnsi" w:cstheme="majorHAnsi"/>
          <w:lang w:val="sr-Cyrl-CS" w:bidi="sr-Cyrl-CS"/>
        </w:rPr>
        <w:t>Proces zajedničke samorefleksije se sastoji od:</w:t>
      </w:r>
    </w:p>
    <w:p w14:paraId="394703D7" w14:textId="1A4B36E4" w:rsidR="00E6294D" w:rsidRPr="00DB51D5" w:rsidRDefault="001A09DF" w:rsidP="00E460CE">
      <w:pPr>
        <w:pStyle w:val="Agency-body-text"/>
        <w:numPr>
          <w:ilvl w:val="1"/>
          <w:numId w:val="88"/>
        </w:numPr>
        <w:rPr>
          <w:rFonts w:asciiTheme="majorHAnsi" w:hAnsiTheme="majorHAnsi" w:cstheme="majorHAnsi"/>
          <w:lang w:val="it-IT"/>
        </w:rPr>
      </w:pPr>
      <w:hyperlink w:anchor="role_policy_measures_setting_direction" w:history="1">
        <w:r w:rsidR="00E6294D" w:rsidRPr="00DB51D5">
          <w:rPr>
            <w:rStyle w:val="Hyperlink"/>
            <w:rFonts w:asciiTheme="majorHAnsi" w:hAnsiTheme="majorHAnsi" w:cstheme="majorHAnsi"/>
            <w:lang w:val="sr-Cyrl-CS" w:bidi="sr-Cyrl-CS"/>
          </w:rPr>
          <w:t>Refleksije o ulozi direktora škola i merama politike u određivanju pravca</w:t>
        </w:r>
      </w:hyperlink>
    </w:p>
    <w:p w14:paraId="746B1FBA" w14:textId="5285884B" w:rsidR="00E6294D" w:rsidRPr="00DB51D5" w:rsidRDefault="001A09DF" w:rsidP="00E460CE">
      <w:pPr>
        <w:pStyle w:val="Agency-body-text"/>
        <w:numPr>
          <w:ilvl w:val="1"/>
          <w:numId w:val="88"/>
        </w:numPr>
        <w:rPr>
          <w:rFonts w:asciiTheme="majorHAnsi" w:hAnsiTheme="majorHAnsi" w:cstheme="majorHAnsi"/>
        </w:rPr>
      </w:pPr>
      <w:hyperlink w:anchor="role_policy_measures_organisational_dev" w:history="1">
        <w:r w:rsidR="00E6294D" w:rsidRPr="00DB51D5">
          <w:rPr>
            <w:rStyle w:val="Hyperlink"/>
            <w:rFonts w:asciiTheme="majorHAnsi" w:hAnsiTheme="majorHAnsi" w:cstheme="majorHAnsi"/>
            <w:lang w:val="sr-Cyrl-CS" w:bidi="sr-Cyrl-CS"/>
          </w:rPr>
          <w:t>Refleksije o ulozi direktora škola i merama politike u organizacionom razvoju</w:t>
        </w:r>
      </w:hyperlink>
    </w:p>
    <w:p w14:paraId="4CAD0D7E" w14:textId="67CA7950" w:rsidR="00E6294D" w:rsidRPr="00DB51D5" w:rsidRDefault="001A09DF" w:rsidP="00E460CE">
      <w:pPr>
        <w:pStyle w:val="Agency-body-text"/>
        <w:numPr>
          <w:ilvl w:val="1"/>
          <w:numId w:val="88"/>
        </w:numPr>
        <w:rPr>
          <w:rFonts w:asciiTheme="majorHAnsi" w:hAnsiTheme="majorHAnsi" w:cstheme="majorHAnsi"/>
        </w:rPr>
      </w:pPr>
      <w:hyperlink w:anchor="role_policy_measures_human_dev" w:history="1">
        <w:r w:rsidR="00E6294D" w:rsidRPr="00DB51D5">
          <w:rPr>
            <w:rStyle w:val="Hyperlink"/>
            <w:rFonts w:asciiTheme="majorHAnsi" w:hAnsiTheme="majorHAnsi" w:cstheme="majorHAnsi"/>
            <w:lang w:val="sr-Cyrl-CS" w:bidi="sr-Cyrl-CS"/>
          </w:rPr>
          <w:t>Refleksije o ulozi direktora škola i merama politike u ljudskom razvoju</w:t>
        </w:r>
      </w:hyperlink>
      <w:r w:rsidR="00DA20C0" w:rsidRPr="00DB51D5">
        <w:rPr>
          <w:rFonts w:asciiTheme="majorHAnsi" w:hAnsiTheme="majorHAnsi" w:cstheme="majorHAnsi"/>
          <w:lang w:val="sr-Cyrl-CS" w:bidi="sr-Cyrl-CS"/>
        </w:rPr>
        <w:t>.</w:t>
      </w:r>
    </w:p>
    <w:p w14:paraId="25EB7C68" w14:textId="67E1B990" w:rsidR="00E6294D" w:rsidRPr="00DB51D5" w:rsidRDefault="00E6294D" w:rsidP="00E460CE">
      <w:pPr>
        <w:pStyle w:val="Agency-body-text"/>
        <w:keepNext/>
        <w:rPr>
          <w:rFonts w:asciiTheme="majorHAnsi" w:hAnsiTheme="majorHAnsi" w:cstheme="majorHAnsi"/>
        </w:rPr>
      </w:pPr>
      <w:r w:rsidRPr="00DB51D5">
        <w:rPr>
          <w:rFonts w:asciiTheme="majorHAnsi" w:hAnsiTheme="majorHAnsi" w:cstheme="majorHAnsi"/>
          <w:lang w:val="sr-Cyrl-CS" w:bidi="sr-Cyrl-CS"/>
        </w:rPr>
        <w:t>Tabele su obezbeđene za svaku od tri oblasti zajedničke refleksije. Osobe koje odgovaraju mogu da koriste ove tabele da bi zabeležili:</w:t>
      </w:r>
    </w:p>
    <w:p w14:paraId="56106F42" w14:textId="5527223F" w:rsidR="00E6294D" w:rsidRPr="00DB51D5" w:rsidRDefault="00FB2C28" w:rsidP="00E460CE">
      <w:pPr>
        <w:pStyle w:val="Agency-body-text"/>
        <w:numPr>
          <w:ilvl w:val="0"/>
          <w:numId w:val="89"/>
        </w:numPr>
        <w:rPr>
          <w:rFonts w:asciiTheme="majorHAnsi" w:hAnsiTheme="majorHAnsi" w:cstheme="majorHAnsi"/>
          <w:lang w:val="it-IT"/>
        </w:rPr>
      </w:pPr>
      <w:r w:rsidRPr="00DB51D5">
        <w:rPr>
          <w:rFonts w:asciiTheme="majorHAnsi" w:hAnsiTheme="majorHAnsi" w:cstheme="majorHAnsi"/>
          <w:lang w:val="sr-Cyrl-CS" w:bidi="sr-Cyrl-CS"/>
        </w:rPr>
        <w:t>prioritete o kojima se razgovara;</w:t>
      </w:r>
    </w:p>
    <w:p w14:paraId="4F8909C6" w14:textId="5324AC46" w:rsidR="00E6294D" w:rsidRPr="00DB51D5" w:rsidRDefault="004738D5" w:rsidP="00E460CE">
      <w:pPr>
        <w:pStyle w:val="Agency-body-text"/>
        <w:numPr>
          <w:ilvl w:val="0"/>
          <w:numId w:val="89"/>
        </w:numPr>
        <w:rPr>
          <w:rFonts w:asciiTheme="majorHAnsi" w:hAnsiTheme="majorHAnsi" w:cstheme="majorHAnsi"/>
          <w:lang w:val="it-IT"/>
        </w:rPr>
      </w:pPr>
      <w:r w:rsidRPr="00DB51D5">
        <w:rPr>
          <w:rFonts w:asciiTheme="majorHAnsi" w:hAnsiTheme="majorHAnsi" w:cstheme="majorHAnsi"/>
          <w:lang w:val="sr-Cyrl-CS" w:bidi="sr-Cyrl-CS"/>
        </w:rPr>
        <w:t>prioritetne akcije koje treba preduzeti;</w:t>
      </w:r>
    </w:p>
    <w:p w14:paraId="5748BFC1" w14:textId="580D6121" w:rsidR="00E6294D" w:rsidRPr="00DB51D5" w:rsidRDefault="004738D5" w:rsidP="00E460CE">
      <w:pPr>
        <w:pStyle w:val="Agency-body-text"/>
        <w:numPr>
          <w:ilvl w:val="0"/>
          <w:numId w:val="89"/>
        </w:numPr>
        <w:rPr>
          <w:rFonts w:asciiTheme="majorHAnsi" w:hAnsiTheme="majorHAnsi" w:cstheme="majorHAnsi"/>
        </w:rPr>
      </w:pPr>
      <w:r w:rsidRPr="00DB51D5">
        <w:rPr>
          <w:rFonts w:asciiTheme="majorHAnsi" w:hAnsiTheme="majorHAnsi" w:cstheme="majorHAnsi"/>
          <w:lang w:val="sr-Cyrl-CS" w:bidi="sr-Cyrl-CS"/>
        </w:rPr>
        <w:t>zajedničke usaglašene prioritete;</w:t>
      </w:r>
    </w:p>
    <w:p w14:paraId="1CF12C40" w14:textId="145422D5" w:rsidR="00E6294D" w:rsidRPr="00DB51D5" w:rsidRDefault="004738D5" w:rsidP="00E460CE">
      <w:pPr>
        <w:pStyle w:val="Agency-body-text"/>
        <w:numPr>
          <w:ilvl w:val="0"/>
          <w:numId w:val="89"/>
        </w:numPr>
        <w:rPr>
          <w:rFonts w:asciiTheme="majorHAnsi" w:hAnsiTheme="majorHAnsi" w:cstheme="majorHAnsi"/>
        </w:rPr>
      </w:pPr>
      <w:r w:rsidRPr="00DB51D5">
        <w:rPr>
          <w:rFonts w:asciiTheme="majorHAnsi" w:hAnsiTheme="majorHAnsi" w:cstheme="majorHAnsi"/>
          <w:lang w:val="sr-Cyrl-CS" w:bidi="sr-Cyrl-CS"/>
        </w:rPr>
        <w:t>zajedničke usaglašene obaveze.</w:t>
      </w:r>
    </w:p>
    <w:p w14:paraId="52685808" w14:textId="610773D8" w:rsidR="009649A4" w:rsidRPr="00DB51D5" w:rsidRDefault="009649A4" w:rsidP="009649A4">
      <w:pPr>
        <w:pStyle w:val="Agency-heading-2"/>
        <w:rPr>
          <w:rFonts w:asciiTheme="majorHAnsi" w:hAnsiTheme="majorHAnsi" w:cstheme="majorHAnsi"/>
          <w:lang w:val="it-IT"/>
        </w:rPr>
      </w:pPr>
      <w:bookmarkStart w:id="65" w:name="_Toc95145502"/>
      <w:r w:rsidRPr="00DB51D5">
        <w:rPr>
          <w:rFonts w:asciiTheme="majorHAnsi" w:hAnsiTheme="majorHAnsi" w:cstheme="majorHAnsi"/>
          <w:lang w:val="sr-Cyrl-CS" w:bidi="sr-Cyrl-CS"/>
        </w:rPr>
        <w:t xml:space="preserve">Refleksije o ulozi direktora škola </w:t>
      </w:r>
      <w:bookmarkStart w:id="66" w:name="role_policy_measures_setting_direction"/>
      <w:r w:rsidRPr="00DB51D5">
        <w:rPr>
          <w:rFonts w:asciiTheme="majorHAnsi" w:hAnsiTheme="majorHAnsi" w:cstheme="majorHAnsi"/>
          <w:lang w:val="sr-Cyrl-CS" w:bidi="sr-Cyrl-CS"/>
        </w:rPr>
        <w:t>i merama politike u određivanju pravca</w:t>
      </w:r>
      <w:bookmarkEnd w:id="65"/>
      <w:bookmarkEnd w:id="66"/>
    </w:p>
    <w:p w14:paraId="080606B2" w14:textId="1E57CA4C" w:rsidR="009649A4" w:rsidRPr="00DB51D5" w:rsidRDefault="009649A4" w:rsidP="00B20EF7">
      <w:pPr>
        <w:pStyle w:val="Agency-heading-3"/>
        <w:numPr>
          <w:ilvl w:val="0"/>
          <w:numId w:val="20"/>
        </w:numPr>
        <w:outlineLvl w:val="2"/>
        <w:rPr>
          <w:rFonts w:asciiTheme="majorHAnsi" w:hAnsiTheme="majorHAnsi" w:cstheme="majorHAnsi"/>
          <w:lang w:val="it-IT"/>
        </w:rPr>
      </w:pPr>
      <w:bookmarkStart w:id="67" w:name="_Toc95145503"/>
      <w:r w:rsidRPr="00DB51D5">
        <w:rPr>
          <w:rFonts w:asciiTheme="majorHAnsi" w:hAnsiTheme="majorHAnsi" w:cstheme="majorHAnsi"/>
          <w:lang w:val="sr-Cyrl-CS" w:bidi="sr-Cyrl-CS"/>
        </w:rPr>
        <w:t>Gde smo sada? Razmena snaga, mogućnosti i oblasti za dalje istraživanje</w:t>
      </w:r>
      <w:bookmarkEnd w:id="67"/>
    </w:p>
    <w:p w14:paraId="6A3BA1B2" w14:textId="019CE4D3" w:rsidR="009649A4"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Ovaj deo služi za ocenu trenutnog obima u kome se rukovodstvo škole može smatrati inkluzivnim. Zavisno od učesnika fokus grupe, ovaj odeljak može da pruži informacije o tome gde se vaša zemlja, region, opština ili lokalna škola trenutno nalaze na putu ka inkluzivnom obrazovanju za sve.</w:t>
      </w:r>
    </w:p>
    <w:p w14:paraId="3116AD78" w14:textId="4527D726" w:rsidR="00D03A8D"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Razmena fokus grupe se zasniva na refleksijama o odgovorima iz odeljka o određivanju pravca. Da bi se podržala razmena, u Tabeli 13 u nastavku su prikazana relevantna pitanja.</w:t>
      </w:r>
    </w:p>
    <w:p w14:paraId="652DB09A" w14:textId="2475B0FC" w:rsidR="009649A4" w:rsidRPr="00DB51D5" w:rsidRDefault="009649A4" w:rsidP="009649A4">
      <w:pPr>
        <w:pStyle w:val="Agency-heading-4"/>
        <w:rPr>
          <w:rFonts w:asciiTheme="majorHAnsi" w:hAnsiTheme="majorHAnsi" w:cstheme="majorHAnsi"/>
          <w:lang w:val="sr-Cyrl-CS"/>
        </w:rPr>
      </w:pPr>
      <w:r w:rsidRPr="00DB51D5">
        <w:rPr>
          <w:rFonts w:asciiTheme="majorHAnsi" w:hAnsiTheme="majorHAnsi" w:cstheme="majorHAnsi"/>
          <w:lang w:val="sr-Cyrl-CS" w:bidi="sr-Cyrl-CS"/>
        </w:rPr>
        <w:t>Korak 1: Prikaz zaključaka i refleksija</w:t>
      </w:r>
    </w:p>
    <w:p w14:paraId="2E3B40FC" w14:textId="5447C76B" w:rsidR="00D03A8D"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Svaka grupa prikazuje svoje glavne zaključke i refleksije.</w:t>
      </w:r>
    </w:p>
    <w:p w14:paraId="5E2436BC" w14:textId="2541D59A" w:rsidR="00D03A8D" w:rsidRPr="00DB51D5" w:rsidRDefault="009649A4" w:rsidP="003E3CC9">
      <w:pPr>
        <w:pStyle w:val="Agency-body-text"/>
        <w:keepNext/>
        <w:rPr>
          <w:rFonts w:asciiTheme="majorHAnsi" w:hAnsiTheme="majorHAnsi" w:cstheme="majorHAnsi"/>
          <w:lang w:val="sr-Cyrl-CS"/>
        </w:rPr>
      </w:pPr>
      <w:r w:rsidRPr="00DB51D5">
        <w:rPr>
          <w:rFonts w:asciiTheme="majorHAnsi" w:hAnsiTheme="majorHAnsi" w:cstheme="majorHAnsi"/>
          <w:lang w:val="sr-Cyrl-CS" w:bidi="sr-Cyrl-CS"/>
        </w:rPr>
        <w:t>Raspoređivanje odgovora direktora škola i kreatora politike iz refleksija:</w:t>
      </w:r>
    </w:p>
    <w:p w14:paraId="1F6CBB10" w14:textId="4A0FE07F" w:rsidR="00B13AD2" w:rsidRPr="00DB51D5" w:rsidRDefault="00B13AD2" w:rsidP="003E3CC9">
      <w:pPr>
        <w:pStyle w:val="Agency-body-text"/>
        <w:keepNext/>
        <w:rPr>
          <w:rFonts w:asciiTheme="majorHAnsi" w:hAnsiTheme="majorHAnsi" w:cstheme="majorHAnsi"/>
        </w:rPr>
      </w:pPr>
      <w:r w:rsidRPr="00DB51D5">
        <w:rPr>
          <w:rFonts w:asciiTheme="majorHAnsi" w:hAnsiTheme="majorHAnsi" w:cstheme="majorHAnsi"/>
          <w:lang w:val="sr-Cyrl-CS" w:bidi="sr-Cyrl-CS"/>
        </w:rPr>
        <w:t xml:space="preserve">Preliminarna pitanja za refleksiju za </w:t>
      </w:r>
      <w:r w:rsidRPr="00DB51D5">
        <w:rPr>
          <w:rFonts w:asciiTheme="majorHAnsi" w:hAnsiTheme="majorHAnsi" w:cstheme="majorHAnsi"/>
          <w:b/>
          <w:lang w:val="sr-Cyrl-CS" w:bidi="sr-Cyrl-CS"/>
        </w:rPr>
        <w:t>direktore škola</w:t>
      </w:r>
      <w:r w:rsidRPr="00DB51D5">
        <w:rPr>
          <w:rFonts w:asciiTheme="majorHAnsi" w:hAnsiTheme="majorHAnsi" w:cstheme="majorHAnsi"/>
          <w:lang w:val="sr-Cyrl-CS" w:bidi="sr-Cyrl-CS"/>
        </w:rPr>
        <w:t>:</w:t>
      </w:r>
    </w:p>
    <w:p w14:paraId="72D4025C" w14:textId="44292927" w:rsidR="00B13AD2" w:rsidRPr="00DB51D5" w:rsidRDefault="00B13AD2" w:rsidP="003E3CC9">
      <w:pPr>
        <w:pStyle w:val="Agency-body-text"/>
        <w:numPr>
          <w:ilvl w:val="0"/>
          <w:numId w:val="35"/>
        </w:numPr>
        <w:rPr>
          <w:rFonts w:asciiTheme="majorHAnsi" w:hAnsiTheme="majorHAnsi" w:cstheme="majorHAnsi"/>
        </w:rPr>
      </w:pPr>
      <w:r w:rsidRPr="00DB51D5">
        <w:rPr>
          <w:rFonts w:asciiTheme="majorHAnsi" w:hAnsiTheme="majorHAnsi" w:cstheme="majorHAnsi"/>
          <w:lang w:val="sr-Cyrl-CS" w:bidi="sr-Cyrl-CS"/>
        </w:rPr>
        <w:t>Koliko je inkluzivna naša praksa rukovodstva škole u određivanju pravca za našu školu?</w:t>
      </w:r>
    </w:p>
    <w:p w14:paraId="4A6B7649" w14:textId="7FFE3423" w:rsidR="00B13AD2" w:rsidRPr="00DB51D5" w:rsidRDefault="00B13AD2" w:rsidP="003E3CC9">
      <w:pPr>
        <w:pStyle w:val="Agency-body-text"/>
        <w:numPr>
          <w:ilvl w:val="0"/>
          <w:numId w:val="35"/>
        </w:numPr>
        <w:rPr>
          <w:rFonts w:asciiTheme="majorHAnsi" w:hAnsiTheme="majorHAnsi" w:cstheme="majorHAnsi"/>
          <w:lang w:val="es-ES"/>
        </w:rPr>
      </w:pPr>
      <w:r w:rsidRPr="00DB51D5">
        <w:rPr>
          <w:rFonts w:asciiTheme="majorHAnsi" w:hAnsiTheme="majorHAnsi" w:cstheme="majorHAnsi"/>
          <w:lang w:val="sr-Cyrl-CS" w:bidi="sr-Cyrl-CS"/>
        </w:rPr>
        <w:t>Koje su naše snage u tom pogledu?</w:t>
      </w:r>
    </w:p>
    <w:p w14:paraId="25FFAF5C" w14:textId="3DBA6388" w:rsidR="00B13AD2" w:rsidRPr="00DB51D5" w:rsidRDefault="00B13AD2" w:rsidP="003E3CC9">
      <w:pPr>
        <w:pStyle w:val="Agency-body-text"/>
        <w:numPr>
          <w:ilvl w:val="0"/>
          <w:numId w:val="35"/>
        </w:numPr>
        <w:rPr>
          <w:rFonts w:asciiTheme="majorHAnsi" w:hAnsiTheme="majorHAnsi" w:cstheme="majorHAnsi"/>
          <w:lang w:val="it-IT"/>
        </w:rPr>
      </w:pPr>
      <w:r w:rsidRPr="00DB51D5">
        <w:rPr>
          <w:rFonts w:asciiTheme="majorHAnsi" w:hAnsiTheme="majorHAnsi" w:cstheme="majorHAnsi"/>
          <w:lang w:val="sr-Cyrl-CS" w:bidi="sr-Cyrl-CS"/>
        </w:rPr>
        <w:t>Koje oblasti treba da poboljšamo/dodatno unapredimo?</w:t>
      </w:r>
    </w:p>
    <w:p w14:paraId="5C7B9073" w14:textId="77777777" w:rsidR="00D03A8D" w:rsidRPr="00DB51D5" w:rsidRDefault="00B13AD2">
      <w:pPr>
        <w:pStyle w:val="Agency-body-text"/>
        <w:keepNext/>
        <w:rPr>
          <w:rFonts w:asciiTheme="majorHAnsi" w:hAnsiTheme="majorHAnsi" w:cstheme="majorHAnsi"/>
          <w:lang w:val="it-IT"/>
        </w:rPr>
      </w:pPr>
      <w:r w:rsidRPr="00DB51D5">
        <w:rPr>
          <w:rFonts w:asciiTheme="majorHAnsi" w:hAnsiTheme="majorHAnsi" w:cstheme="majorHAnsi"/>
          <w:lang w:val="sr-Cyrl-CS" w:bidi="sr-Cyrl-CS"/>
        </w:rPr>
        <w:lastRenderedPageBreak/>
        <w:t xml:space="preserve">Preliminarna pitanja za refleksiju za </w:t>
      </w:r>
      <w:r w:rsidRPr="00DB51D5">
        <w:rPr>
          <w:rFonts w:asciiTheme="majorHAnsi" w:hAnsiTheme="majorHAnsi" w:cstheme="majorHAnsi"/>
          <w:b/>
          <w:lang w:val="sr-Cyrl-CS" w:bidi="sr-Cyrl-CS"/>
        </w:rPr>
        <w:t>kreatore politike</w:t>
      </w:r>
      <w:r w:rsidRPr="00DB51D5">
        <w:rPr>
          <w:rFonts w:asciiTheme="majorHAnsi" w:hAnsiTheme="majorHAnsi" w:cstheme="majorHAnsi"/>
          <w:lang w:val="sr-Cyrl-CS" w:bidi="sr-Cyrl-CS"/>
        </w:rPr>
        <w:t>:</w:t>
      </w:r>
    </w:p>
    <w:p w14:paraId="1E82BB3A" w14:textId="046F3FC8" w:rsidR="00D03A8D" w:rsidRPr="00DB51D5" w:rsidRDefault="00B13AD2">
      <w:pPr>
        <w:pStyle w:val="Agency-body-text"/>
        <w:keepNext/>
        <w:numPr>
          <w:ilvl w:val="0"/>
          <w:numId w:val="23"/>
        </w:numPr>
        <w:rPr>
          <w:rFonts w:asciiTheme="majorHAnsi" w:hAnsiTheme="majorHAnsi" w:cstheme="majorHAnsi"/>
          <w:lang w:val="it-IT"/>
        </w:rPr>
      </w:pPr>
      <w:r w:rsidRPr="00DB51D5">
        <w:rPr>
          <w:rFonts w:asciiTheme="majorHAnsi" w:hAnsiTheme="majorHAnsi" w:cstheme="majorHAnsi"/>
          <w:lang w:val="sr-Cyrl-CS" w:bidi="sr-Cyrl-CS"/>
        </w:rPr>
        <w:t>U kojim oblastima zaključci pokazuju da postoje pomoćne mere politike?</w:t>
      </w:r>
    </w:p>
    <w:p w14:paraId="137A9FD1" w14:textId="206D81E7" w:rsidR="00B13AD2" w:rsidRPr="00DB51D5" w:rsidRDefault="00B13AD2" w:rsidP="00B13AD2">
      <w:pPr>
        <w:pStyle w:val="Agency-body-text"/>
        <w:numPr>
          <w:ilvl w:val="1"/>
          <w:numId w:val="23"/>
        </w:numPr>
        <w:rPr>
          <w:rFonts w:asciiTheme="majorHAnsi" w:hAnsiTheme="majorHAnsi" w:cstheme="majorHAnsi"/>
        </w:rPr>
      </w:pPr>
      <w:r w:rsidRPr="00DB51D5">
        <w:rPr>
          <w:rFonts w:asciiTheme="majorHAnsi" w:hAnsiTheme="majorHAnsi" w:cstheme="majorHAnsi"/>
          <w:lang w:val="sr-Cyrl-CS" w:bidi="sr-Cyrl-CS"/>
        </w:rPr>
        <w:t>Da li su pomoćne mere politike povezane sa pristupom direktora škola komunikaciji, podršci i resursima? (Pogledajte mere A.1–A.6)</w:t>
      </w:r>
    </w:p>
    <w:p w14:paraId="6251CD1F" w14:textId="3D401473" w:rsidR="00B13AD2" w:rsidRPr="00DB51D5" w:rsidRDefault="00B13AD2" w:rsidP="00B13AD2">
      <w:pPr>
        <w:pStyle w:val="Agency-body-text"/>
        <w:numPr>
          <w:ilvl w:val="1"/>
          <w:numId w:val="23"/>
        </w:numPr>
        <w:rPr>
          <w:rFonts w:asciiTheme="majorHAnsi" w:hAnsiTheme="majorHAnsi" w:cstheme="majorHAnsi"/>
        </w:rPr>
      </w:pPr>
      <w:r w:rsidRPr="00DB51D5">
        <w:rPr>
          <w:rFonts w:asciiTheme="majorHAnsi" w:hAnsiTheme="majorHAnsi" w:cstheme="majorHAnsi"/>
          <w:lang w:val="sr-Cyrl-CS" w:bidi="sr-Cyrl-CS"/>
        </w:rPr>
        <w:t xml:space="preserve">Da li su pomoćne mere politike povezane sa odgovornošću direktora u vezi sa školskom samoprocenom ili </w:t>
      </w:r>
      <w:r w:rsidR="006151FE">
        <w:fldChar w:fldCharType="begin"/>
      </w:r>
      <w:r w:rsidR="006151FE">
        <w:instrText xml:space="preserve"> HYPERLINK \l "Monitoring" </w:instrText>
      </w:r>
      <w:r w:rsidR="006151FE">
        <w:fldChar w:fldCharType="separate"/>
      </w:r>
      <w:r w:rsidRPr="00DB51D5">
        <w:rPr>
          <w:rStyle w:val="Hyperlink"/>
          <w:rFonts w:asciiTheme="majorHAnsi" w:hAnsiTheme="majorHAnsi" w:cstheme="majorHAnsi"/>
          <w:lang w:val="sr-Cyrl-CS" w:bidi="sr-Cyrl-CS"/>
        </w:rPr>
        <w:t>monitoringom</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(Pogledajte mere A.7–A.8)</w:t>
      </w:r>
    </w:p>
    <w:p w14:paraId="773700F0" w14:textId="78FF3059" w:rsidR="00B13AD2" w:rsidRPr="00DB51D5" w:rsidRDefault="00B13AD2" w:rsidP="00B13AD2">
      <w:pPr>
        <w:pStyle w:val="Agency-body-text"/>
        <w:numPr>
          <w:ilvl w:val="1"/>
          <w:numId w:val="23"/>
        </w:numPr>
        <w:rPr>
          <w:rFonts w:asciiTheme="majorHAnsi" w:hAnsiTheme="majorHAnsi" w:cstheme="majorHAnsi"/>
        </w:rPr>
      </w:pPr>
      <w:r w:rsidRPr="00DB51D5">
        <w:rPr>
          <w:rFonts w:asciiTheme="majorHAnsi" w:hAnsiTheme="majorHAnsi" w:cstheme="majorHAnsi"/>
          <w:lang w:val="sr-Cyrl-CS" w:bidi="sr-Cyrl-CS"/>
        </w:rPr>
        <w:t>Da li su pomoćne mere politike povezane sa autonomijom direktora škola u donošenju odluka? (Pogledajte mere A.9–A.12)</w:t>
      </w:r>
    </w:p>
    <w:p w14:paraId="142BFFDC" w14:textId="2545D744" w:rsidR="00B13AD2" w:rsidRPr="00DB51D5" w:rsidRDefault="00B13AD2" w:rsidP="003E3CC9">
      <w:pPr>
        <w:pStyle w:val="Agency-body-text"/>
        <w:keepNext/>
        <w:numPr>
          <w:ilvl w:val="0"/>
          <w:numId w:val="23"/>
        </w:numPr>
        <w:rPr>
          <w:rFonts w:asciiTheme="majorHAnsi" w:hAnsiTheme="majorHAnsi" w:cstheme="majorHAnsi"/>
          <w:lang w:val="it-IT"/>
        </w:rPr>
      </w:pPr>
      <w:r w:rsidRPr="00DB51D5">
        <w:rPr>
          <w:rFonts w:asciiTheme="majorHAnsi" w:hAnsiTheme="majorHAnsi" w:cstheme="majorHAnsi"/>
          <w:lang w:val="sr-Cyrl-CS" w:bidi="sr-Cyrl-CS"/>
        </w:rPr>
        <w:t>Da li postoji prostor za poboljšanje ili dalji razvoj?</w:t>
      </w:r>
    </w:p>
    <w:p w14:paraId="77035A62" w14:textId="51ED8654" w:rsidR="00B13AD2" w:rsidRPr="00DB51D5" w:rsidRDefault="00B13AD2" w:rsidP="00B13AD2">
      <w:pPr>
        <w:pStyle w:val="Agency-body-text"/>
        <w:numPr>
          <w:ilvl w:val="1"/>
          <w:numId w:val="23"/>
        </w:numPr>
        <w:rPr>
          <w:rFonts w:asciiTheme="majorHAnsi" w:hAnsiTheme="majorHAnsi" w:cstheme="majorHAnsi"/>
          <w:lang w:val="it-IT"/>
        </w:rPr>
      </w:pPr>
      <w:r w:rsidRPr="00DB51D5">
        <w:rPr>
          <w:rFonts w:asciiTheme="majorHAnsi" w:hAnsiTheme="majorHAnsi" w:cstheme="majorHAnsi"/>
          <w:lang w:val="sr-Cyrl-CS" w:bidi="sr-Cyrl-CS"/>
        </w:rPr>
        <w:t>Poboljšanja ili dalji razvoji neophodni za pristup komunikaciji, podršci i resursima</w:t>
      </w:r>
    </w:p>
    <w:p w14:paraId="56AF5C09" w14:textId="204719DC" w:rsidR="00B13AD2" w:rsidRPr="00DB51D5" w:rsidRDefault="00B13AD2" w:rsidP="00B13AD2">
      <w:pPr>
        <w:pStyle w:val="Agency-body-text"/>
        <w:numPr>
          <w:ilvl w:val="1"/>
          <w:numId w:val="23"/>
        </w:numPr>
        <w:rPr>
          <w:rFonts w:asciiTheme="majorHAnsi" w:hAnsiTheme="majorHAnsi" w:cstheme="majorHAnsi"/>
          <w:lang w:val="it-IT"/>
        </w:rPr>
      </w:pPr>
      <w:r w:rsidRPr="00DB51D5">
        <w:rPr>
          <w:rFonts w:asciiTheme="majorHAnsi" w:hAnsiTheme="majorHAnsi" w:cstheme="majorHAnsi"/>
          <w:lang w:val="sr-Cyrl-CS" w:bidi="sr-Cyrl-CS"/>
        </w:rPr>
        <w:t>Poboljšanja ili dalji razvoji potrebni za odgovornost, školsku samoprocenu ili monitoring</w:t>
      </w:r>
    </w:p>
    <w:p w14:paraId="58FBB3B3" w14:textId="62B7E27D" w:rsidR="00B13AD2" w:rsidRPr="00DB51D5" w:rsidRDefault="000144A8" w:rsidP="003E3CC9">
      <w:pPr>
        <w:pStyle w:val="Agency-body-text"/>
        <w:numPr>
          <w:ilvl w:val="1"/>
          <w:numId w:val="23"/>
        </w:numPr>
        <w:rPr>
          <w:rFonts w:asciiTheme="majorHAnsi" w:hAnsiTheme="majorHAnsi" w:cstheme="majorHAnsi"/>
          <w:lang w:val="it-IT"/>
        </w:rPr>
      </w:pPr>
      <w:r w:rsidRPr="00DB51D5">
        <w:rPr>
          <w:rFonts w:asciiTheme="majorHAnsi" w:hAnsiTheme="majorHAnsi" w:cstheme="majorHAnsi"/>
          <w:lang w:val="sr-Cyrl-CS" w:bidi="sr-Cyrl-CS"/>
        </w:rPr>
        <w:t>Poboljšanja ili dalji razvoji potrebni direktorima škola za autonomiju pri donošenju odluka</w:t>
      </w:r>
    </w:p>
    <w:p w14:paraId="32A560B0" w14:textId="38C2A894" w:rsidR="009649A4" w:rsidRPr="00DB51D5" w:rsidRDefault="007D0A47" w:rsidP="009649A4">
      <w:pPr>
        <w:pStyle w:val="Agency-heading-4"/>
        <w:rPr>
          <w:rFonts w:asciiTheme="majorHAnsi" w:hAnsiTheme="majorHAnsi" w:cstheme="majorHAnsi"/>
          <w:lang w:val="it-IT"/>
        </w:rPr>
      </w:pPr>
      <w:r w:rsidRPr="00DB51D5">
        <w:rPr>
          <w:rFonts w:asciiTheme="majorHAnsi" w:hAnsiTheme="majorHAnsi" w:cstheme="majorHAnsi"/>
          <w:lang w:val="sr-Cyrl-CS" w:bidi="sr-Cyrl-CS"/>
        </w:rPr>
        <w:t>Korak 2: Pitanja i razgovor</w:t>
      </w:r>
    </w:p>
    <w:p w14:paraId="0D7B174F" w14:textId="213E48FC" w:rsidR="009649A4" w:rsidRPr="00DB51D5" w:rsidRDefault="009649A4" w:rsidP="009649A4">
      <w:pPr>
        <w:pStyle w:val="Agency-body-text"/>
        <w:rPr>
          <w:rFonts w:asciiTheme="majorHAnsi" w:hAnsiTheme="majorHAnsi" w:cstheme="majorHAnsi"/>
          <w:lang w:val="it-IT"/>
        </w:rPr>
      </w:pPr>
      <w:r w:rsidRPr="00DB51D5">
        <w:rPr>
          <w:rFonts w:asciiTheme="majorHAnsi" w:hAnsiTheme="majorHAnsi" w:cstheme="majorHAnsi"/>
          <w:lang w:val="sr-Cyrl-CS" w:bidi="sr-Cyrl-CS"/>
        </w:rPr>
        <w:t>Nakon svake prezentacije otvara se diskusija za pitanja i odgovore. Ova diskusija ima moderatora i vode se beleške.</w:t>
      </w:r>
    </w:p>
    <w:p w14:paraId="0F194ECB" w14:textId="1ECA1899" w:rsidR="00E702A2" w:rsidRPr="00DB51D5" w:rsidRDefault="007D0A47" w:rsidP="00E460CE">
      <w:pPr>
        <w:pStyle w:val="Agency-caption"/>
        <w:keepNext/>
        <w:rPr>
          <w:rFonts w:asciiTheme="majorHAnsi" w:hAnsiTheme="majorHAnsi" w:cstheme="majorHAnsi"/>
          <w:lang w:val="it-IT"/>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lang w:val="it-IT"/>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13</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Prioriteti o kojima se razgovara</w:t>
      </w:r>
    </w:p>
    <w:tbl>
      <w:tblPr>
        <w:tblStyle w:val="TableGrid"/>
        <w:tblW w:w="5000" w:type="pct"/>
        <w:tblLook w:val="04A0" w:firstRow="1" w:lastRow="0" w:firstColumn="1" w:lastColumn="0" w:noHBand="0" w:noVBand="1"/>
      </w:tblPr>
      <w:tblGrid>
        <w:gridCol w:w="3604"/>
        <w:gridCol w:w="3604"/>
        <w:gridCol w:w="3605"/>
        <w:gridCol w:w="3605"/>
      </w:tblGrid>
      <w:tr w:rsidR="009649A4" w:rsidRPr="00DB51D5" w14:paraId="64053D32" w14:textId="77777777" w:rsidTr="00EC0D7C">
        <w:trPr>
          <w:cantSplit/>
          <w:tblHeader/>
        </w:trPr>
        <w:tc>
          <w:tcPr>
            <w:tcW w:w="1250" w:type="pct"/>
            <w:shd w:val="clear" w:color="auto" w:fill="82C0DF"/>
          </w:tcPr>
          <w:p w14:paraId="6BE6DDCB" w14:textId="33E7CC5C" w:rsidR="009649A4" w:rsidRPr="00DB51D5" w:rsidRDefault="009649A4" w:rsidP="004755FF">
            <w:pPr>
              <w:pStyle w:val="Agency-body-text"/>
              <w:spacing w:before="60" w:after="60"/>
              <w:jc w:val="center"/>
              <w:rPr>
                <w:rFonts w:asciiTheme="majorHAnsi" w:hAnsiTheme="majorHAnsi" w:cstheme="majorHAnsi"/>
                <w:b/>
                <w:bCs/>
                <w:lang w:val="it-IT"/>
              </w:rPr>
            </w:pPr>
            <w:r w:rsidRPr="00DB51D5">
              <w:rPr>
                <w:rFonts w:asciiTheme="majorHAnsi" w:hAnsiTheme="majorHAnsi" w:cstheme="majorHAnsi"/>
                <w:b/>
                <w:lang w:val="sr-Cyrl-CS" w:bidi="sr-Cyrl-CS"/>
              </w:rPr>
              <w:t>Koja grupa zainteresovanih strana? (direktori škola, kreatori politike ili oboje)</w:t>
            </w:r>
          </w:p>
        </w:tc>
        <w:tc>
          <w:tcPr>
            <w:tcW w:w="1250" w:type="pct"/>
            <w:shd w:val="clear" w:color="auto" w:fill="82C0DF"/>
          </w:tcPr>
          <w:p w14:paraId="12D7A7FD" w14:textId="77777777" w:rsidR="009649A4" w:rsidRPr="00DB51D5" w:rsidRDefault="009649A4" w:rsidP="004755FF">
            <w:pPr>
              <w:pStyle w:val="Agency-body-t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Koje su snage?</w:t>
            </w:r>
          </w:p>
        </w:tc>
        <w:tc>
          <w:tcPr>
            <w:tcW w:w="1250" w:type="pct"/>
            <w:shd w:val="clear" w:color="auto" w:fill="82C0DF"/>
          </w:tcPr>
          <w:p w14:paraId="76545678" w14:textId="036019DB" w:rsidR="009649A4" w:rsidRPr="00DB51D5" w:rsidRDefault="009649A4" w:rsidP="004755FF">
            <w:pPr>
              <w:pStyle w:val="Agency-body-t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Koje su mogućnosti?</w:t>
            </w:r>
          </w:p>
        </w:tc>
        <w:tc>
          <w:tcPr>
            <w:tcW w:w="1250" w:type="pct"/>
            <w:shd w:val="clear" w:color="auto" w:fill="82C0DF"/>
          </w:tcPr>
          <w:p w14:paraId="1C863753" w14:textId="77777777" w:rsidR="009649A4" w:rsidRPr="00DB51D5" w:rsidRDefault="009649A4" w:rsidP="004755FF">
            <w:pPr>
              <w:pStyle w:val="Agency-body-text"/>
              <w:spacing w:before="60" w:after="60"/>
              <w:jc w:val="center"/>
              <w:rPr>
                <w:rFonts w:asciiTheme="majorHAnsi" w:hAnsiTheme="majorHAnsi" w:cstheme="majorHAnsi"/>
                <w:b/>
                <w:bCs/>
                <w:lang w:val="it-IT"/>
              </w:rPr>
            </w:pPr>
            <w:r w:rsidRPr="00DB51D5">
              <w:rPr>
                <w:rFonts w:asciiTheme="majorHAnsi" w:hAnsiTheme="majorHAnsi" w:cstheme="majorHAnsi"/>
                <w:b/>
                <w:lang w:val="sr-Cyrl-CS" w:bidi="sr-Cyrl-CS"/>
              </w:rPr>
              <w:t>Na koje oblasti treba da se obrati pažnja?</w:t>
            </w:r>
          </w:p>
        </w:tc>
      </w:tr>
      <w:tr w:rsidR="009649A4" w:rsidRPr="00DB51D5" w14:paraId="4E002DE2" w14:textId="77777777" w:rsidTr="00056979">
        <w:trPr>
          <w:cantSplit/>
        </w:trPr>
        <w:tc>
          <w:tcPr>
            <w:tcW w:w="1250" w:type="pct"/>
          </w:tcPr>
          <w:p w14:paraId="3809A365" w14:textId="77777777" w:rsidR="009649A4" w:rsidRPr="00DB51D5" w:rsidRDefault="009649A4" w:rsidP="004755FF">
            <w:pPr>
              <w:pStyle w:val="Agency-body-text"/>
              <w:spacing w:before="60" w:after="60"/>
              <w:rPr>
                <w:rFonts w:asciiTheme="majorHAnsi" w:hAnsiTheme="majorHAnsi" w:cstheme="majorHAnsi"/>
                <w:lang w:val="it-IT"/>
              </w:rPr>
            </w:pPr>
          </w:p>
        </w:tc>
        <w:tc>
          <w:tcPr>
            <w:tcW w:w="1250" w:type="pct"/>
          </w:tcPr>
          <w:p w14:paraId="64CE39AC" w14:textId="77777777" w:rsidR="009649A4" w:rsidRPr="00DB51D5" w:rsidRDefault="009649A4" w:rsidP="004755FF">
            <w:pPr>
              <w:pStyle w:val="Agency-body-text"/>
              <w:spacing w:before="60" w:after="60"/>
              <w:rPr>
                <w:rFonts w:asciiTheme="majorHAnsi" w:hAnsiTheme="majorHAnsi" w:cstheme="majorHAnsi"/>
                <w:lang w:val="it-IT"/>
              </w:rPr>
            </w:pPr>
          </w:p>
        </w:tc>
        <w:tc>
          <w:tcPr>
            <w:tcW w:w="1250" w:type="pct"/>
          </w:tcPr>
          <w:p w14:paraId="56876F79" w14:textId="77777777" w:rsidR="009649A4" w:rsidRPr="00DB51D5" w:rsidRDefault="009649A4" w:rsidP="004755FF">
            <w:pPr>
              <w:pStyle w:val="Agency-body-text"/>
              <w:spacing w:before="60" w:after="60"/>
              <w:rPr>
                <w:rFonts w:asciiTheme="majorHAnsi" w:hAnsiTheme="majorHAnsi" w:cstheme="majorHAnsi"/>
                <w:lang w:val="it-IT"/>
              </w:rPr>
            </w:pPr>
          </w:p>
        </w:tc>
        <w:tc>
          <w:tcPr>
            <w:tcW w:w="1250" w:type="pct"/>
          </w:tcPr>
          <w:p w14:paraId="24CC55B1" w14:textId="77777777" w:rsidR="009649A4" w:rsidRPr="00DB51D5" w:rsidRDefault="009649A4" w:rsidP="004755FF">
            <w:pPr>
              <w:pStyle w:val="Agency-body-text"/>
              <w:spacing w:before="60" w:after="60"/>
              <w:rPr>
                <w:rFonts w:asciiTheme="majorHAnsi" w:hAnsiTheme="majorHAnsi" w:cstheme="majorHAnsi"/>
                <w:lang w:val="it-IT"/>
              </w:rPr>
            </w:pPr>
          </w:p>
        </w:tc>
      </w:tr>
      <w:tr w:rsidR="009649A4" w:rsidRPr="00DB51D5" w14:paraId="7F3D8860" w14:textId="77777777" w:rsidTr="00056979">
        <w:trPr>
          <w:cantSplit/>
        </w:trPr>
        <w:tc>
          <w:tcPr>
            <w:tcW w:w="1250" w:type="pct"/>
          </w:tcPr>
          <w:p w14:paraId="77ED14FC" w14:textId="77777777" w:rsidR="009649A4" w:rsidRPr="00DB51D5" w:rsidRDefault="009649A4" w:rsidP="004755FF">
            <w:pPr>
              <w:pStyle w:val="Agency-body-text"/>
              <w:spacing w:before="60" w:after="60"/>
              <w:rPr>
                <w:rFonts w:asciiTheme="majorHAnsi" w:hAnsiTheme="majorHAnsi" w:cstheme="majorHAnsi"/>
                <w:lang w:val="it-IT"/>
              </w:rPr>
            </w:pPr>
          </w:p>
        </w:tc>
        <w:tc>
          <w:tcPr>
            <w:tcW w:w="1250" w:type="pct"/>
          </w:tcPr>
          <w:p w14:paraId="5D4AF83D" w14:textId="77777777" w:rsidR="009649A4" w:rsidRPr="00DB51D5" w:rsidRDefault="009649A4" w:rsidP="004755FF">
            <w:pPr>
              <w:pStyle w:val="Agency-body-text"/>
              <w:spacing w:before="60" w:after="60"/>
              <w:rPr>
                <w:rFonts w:asciiTheme="majorHAnsi" w:hAnsiTheme="majorHAnsi" w:cstheme="majorHAnsi"/>
                <w:lang w:val="it-IT"/>
              </w:rPr>
            </w:pPr>
          </w:p>
        </w:tc>
        <w:tc>
          <w:tcPr>
            <w:tcW w:w="1250" w:type="pct"/>
          </w:tcPr>
          <w:p w14:paraId="20221D32" w14:textId="77777777" w:rsidR="009649A4" w:rsidRPr="00DB51D5" w:rsidRDefault="009649A4" w:rsidP="004755FF">
            <w:pPr>
              <w:pStyle w:val="Agency-body-text"/>
              <w:spacing w:before="60" w:after="60"/>
              <w:rPr>
                <w:rFonts w:asciiTheme="majorHAnsi" w:hAnsiTheme="majorHAnsi" w:cstheme="majorHAnsi"/>
                <w:lang w:val="it-IT"/>
              </w:rPr>
            </w:pPr>
          </w:p>
        </w:tc>
        <w:tc>
          <w:tcPr>
            <w:tcW w:w="1250" w:type="pct"/>
          </w:tcPr>
          <w:p w14:paraId="57C6C341" w14:textId="77777777" w:rsidR="009649A4" w:rsidRPr="00DB51D5" w:rsidRDefault="009649A4" w:rsidP="004755FF">
            <w:pPr>
              <w:pStyle w:val="Agency-body-text"/>
              <w:spacing w:before="60" w:after="60"/>
              <w:rPr>
                <w:rFonts w:asciiTheme="majorHAnsi" w:hAnsiTheme="majorHAnsi" w:cstheme="majorHAnsi"/>
                <w:lang w:val="it-IT"/>
              </w:rPr>
            </w:pPr>
          </w:p>
        </w:tc>
      </w:tr>
      <w:tr w:rsidR="009649A4" w:rsidRPr="00DB51D5" w14:paraId="15AD3DEB" w14:textId="77777777" w:rsidTr="00056979">
        <w:trPr>
          <w:cantSplit/>
        </w:trPr>
        <w:tc>
          <w:tcPr>
            <w:tcW w:w="1250" w:type="pct"/>
          </w:tcPr>
          <w:p w14:paraId="76A5BD10" w14:textId="77777777" w:rsidR="009649A4" w:rsidRPr="00DB51D5" w:rsidRDefault="009649A4" w:rsidP="004755FF">
            <w:pPr>
              <w:pStyle w:val="Agency-body-text"/>
              <w:spacing w:before="60" w:after="60"/>
              <w:rPr>
                <w:rFonts w:asciiTheme="majorHAnsi" w:hAnsiTheme="majorHAnsi" w:cstheme="majorHAnsi"/>
                <w:lang w:val="it-IT"/>
              </w:rPr>
            </w:pPr>
          </w:p>
        </w:tc>
        <w:tc>
          <w:tcPr>
            <w:tcW w:w="1250" w:type="pct"/>
          </w:tcPr>
          <w:p w14:paraId="4F53081F" w14:textId="77777777" w:rsidR="009649A4" w:rsidRPr="00DB51D5" w:rsidRDefault="009649A4" w:rsidP="004755FF">
            <w:pPr>
              <w:pStyle w:val="Agency-body-text"/>
              <w:spacing w:before="60" w:after="60"/>
              <w:rPr>
                <w:rFonts w:asciiTheme="majorHAnsi" w:hAnsiTheme="majorHAnsi" w:cstheme="majorHAnsi"/>
                <w:lang w:val="it-IT"/>
              </w:rPr>
            </w:pPr>
          </w:p>
        </w:tc>
        <w:tc>
          <w:tcPr>
            <w:tcW w:w="1250" w:type="pct"/>
          </w:tcPr>
          <w:p w14:paraId="3F6B6A19" w14:textId="77777777" w:rsidR="009649A4" w:rsidRPr="00DB51D5" w:rsidRDefault="009649A4" w:rsidP="004755FF">
            <w:pPr>
              <w:pStyle w:val="Agency-body-text"/>
              <w:spacing w:before="60" w:after="60"/>
              <w:rPr>
                <w:rFonts w:asciiTheme="majorHAnsi" w:hAnsiTheme="majorHAnsi" w:cstheme="majorHAnsi"/>
                <w:lang w:val="it-IT"/>
              </w:rPr>
            </w:pPr>
          </w:p>
        </w:tc>
        <w:tc>
          <w:tcPr>
            <w:tcW w:w="1250" w:type="pct"/>
          </w:tcPr>
          <w:p w14:paraId="16D21CF2" w14:textId="77777777" w:rsidR="009649A4" w:rsidRPr="00DB51D5" w:rsidRDefault="009649A4" w:rsidP="004755FF">
            <w:pPr>
              <w:pStyle w:val="Agency-body-text"/>
              <w:spacing w:before="60" w:after="60"/>
              <w:rPr>
                <w:rFonts w:asciiTheme="majorHAnsi" w:hAnsiTheme="majorHAnsi" w:cstheme="majorHAnsi"/>
                <w:lang w:val="it-IT"/>
              </w:rPr>
            </w:pPr>
          </w:p>
        </w:tc>
      </w:tr>
      <w:tr w:rsidR="009649A4" w:rsidRPr="00DB51D5" w14:paraId="2403AD8A" w14:textId="77777777" w:rsidTr="00056979">
        <w:trPr>
          <w:cantSplit/>
        </w:trPr>
        <w:tc>
          <w:tcPr>
            <w:tcW w:w="1250" w:type="pct"/>
          </w:tcPr>
          <w:p w14:paraId="322D1738" w14:textId="77777777" w:rsidR="009649A4" w:rsidRPr="00DB51D5" w:rsidRDefault="009649A4" w:rsidP="004755FF">
            <w:pPr>
              <w:pStyle w:val="Agency-body-text"/>
              <w:spacing w:before="60" w:after="60"/>
              <w:rPr>
                <w:rFonts w:asciiTheme="majorHAnsi" w:hAnsiTheme="majorHAnsi" w:cstheme="majorHAnsi"/>
                <w:lang w:val="it-IT"/>
              </w:rPr>
            </w:pPr>
          </w:p>
        </w:tc>
        <w:tc>
          <w:tcPr>
            <w:tcW w:w="1250" w:type="pct"/>
          </w:tcPr>
          <w:p w14:paraId="06E097B0" w14:textId="77777777" w:rsidR="009649A4" w:rsidRPr="00DB51D5" w:rsidRDefault="009649A4" w:rsidP="004755FF">
            <w:pPr>
              <w:pStyle w:val="Agency-body-text"/>
              <w:spacing w:before="60" w:after="60"/>
              <w:rPr>
                <w:rFonts w:asciiTheme="majorHAnsi" w:hAnsiTheme="majorHAnsi" w:cstheme="majorHAnsi"/>
                <w:lang w:val="it-IT"/>
              </w:rPr>
            </w:pPr>
          </w:p>
        </w:tc>
        <w:tc>
          <w:tcPr>
            <w:tcW w:w="1250" w:type="pct"/>
          </w:tcPr>
          <w:p w14:paraId="7127F454" w14:textId="77777777" w:rsidR="009649A4" w:rsidRPr="00DB51D5" w:rsidRDefault="009649A4" w:rsidP="004755FF">
            <w:pPr>
              <w:pStyle w:val="Agency-body-text"/>
              <w:spacing w:before="60" w:after="60"/>
              <w:rPr>
                <w:rFonts w:asciiTheme="majorHAnsi" w:hAnsiTheme="majorHAnsi" w:cstheme="majorHAnsi"/>
                <w:lang w:val="it-IT"/>
              </w:rPr>
            </w:pPr>
          </w:p>
        </w:tc>
        <w:tc>
          <w:tcPr>
            <w:tcW w:w="1250" w:type="pct"/>
          </w:tcPr>
          <w:p w14:paraId="24D53FF7" w14:textId="77777777" w:rsidR="009649A4" w:rsidRPr="00DB51D5" w:rsidRDefault="009649A4" w:rsidP="004755FF">
            <w:pPr>
              <w:pStyle w:val="Agency-body-text"/>
              <w:spacing w:before="60" w:after="60"/>
              <w:rPr>
                <w:rFonts w:asciiTheme="majorHAnsi" w:hAnsiTheme="majorHAnsi" w:cstheme="majorHAnsi"/>
                <w:lang w:val="it-IT"/>
              </w:rPr>
            </w:pPr>
          </w:p>
        </w:tc>
      </w:tr>
      <w:tr w:rsidR="009649A4" w:rsidRPr="00DB51D5" w14:paraId="160BD1AD" w14:textId="77777777" w:rsidTr="00056979">
        <w:trPr>
          <w:cantSplit/>
        </w:trPr>
        <w:tc>
          <w:tcPr>
            <w:tcW w:w="1250" w:type="pct"/>
          </w:tcPr>
          <w:p w14:paraId="3C25538F" w14:textId="77777777" w:rsidR="009649A4" w:rsidRPr="00DB51D5" w:rsidRDefault="009649A4" w:rsidP="004755FF">
            <w:pPr>
              <w:pStyle w:val="Agency-body-text"/>
              <w:spacing w:before="60" w:after="60"/>
              <w:rPr>
                <w:rFonts w:asciiTheme="majorHAnsi" w:hAnsiTheme="majorHAnsi" w:cstheme="majorHAnsi"/>
                <w:lang w:val="it-IT"/>
              </w:rPr>
            </w:pPr>
          </w:p>
        </w:tc>
        <w:tc>
          <w:tcPr>
            <w:tcW w:w="1250" w:type="pct"/>
          </w:tcPr>
          <w:p w14:paraId="7F037946" w14:textId="77777777" w:rsidR="009649A4" w:rsidRPr="00DB51D5" w:rsidRDefault="009649A4" w:rsidP="004755FF">
            <w:pPr>
              <w:pStyle w:val="Agency-body-text"/>
              <w:spacing w:before="60" w:after="60"/>
              <w:rPr>
                <w:rFonts w:asciiTheme="majorHAnsi" w:hAnsiTheme="majorHAnsi" w:cstheme="majorHAnsi"/>
                <w:lang w:val="it-IT"/>
              </w:rPr>
            </w:pPr>
          </w:p>
        </w:tc>
        <w:tc>
          <w:tcPr>
            <w:tcW w:w="1250" w:type="pct"/>
          </w:tcPr>
          <w:p w14:paraId="43507AF3" w14:textId="77777777" w:rsidR="009649A4" w:rsidRPr="00DB51D5" w:rsidRDefault="009649A4" w:rsidP="004755FF">
            <w:pPr>
              <w:pStyle w:val="Agency-body-text"/>
              <w:spacing w:before="60" w:after="60"/>
              <w:rPr>
                <w:rFonts w:asciiTheme="majorHAnsi" w:hAnsiTheme="majorHAnsi" w:cstheme="majorHAnsi"/>
                <w:lang w:val="it-IT"/>
              </w:rPr>
            </w:pPr>
          </w:p>
        </w:tc>
        <w:tc>
          <w:tcPr>
            <w:tcW w:w="1250" w:type="pct"/>
          </w:tcPr>
          <w:p w14:paraId="01899452" w14:textId="77777777" w:rsidR="009649A4" w:rsidRPr="00DB51D5" w:rsidRDefault="009649A4" w:rsidP="004755FF">
            <w:pPr>
              <w:pStyle w:val="Agency-body-text"/>
              <w:spacing w:before="60" w:after="60"/>
              <w:rPr>
                <w:rFonts w:asciiTheme="majorHAnsi" w:hAnsiTheme="majorHAnsi" w:cstheme="majorHAnsi"/>
                <w:lang w:val="it-IT"/>
              </w:rPr>
            </w:pPr>
          </w:p>
        </w:tc>
      </w:tr>
      <w:tr w:rsidR="009649A4" w:rsidRPr="00DB51D5" w14:paraId="7AFDEFA5" w14:textId="77777777" w:rsidTr="00056979">
        <w:trPr>
          <w:cantSplit/>
        </w:trPr>
        <w:tc>
          <w:tcPr>
            <w:tcW w:w="1250" w:type="pct"/>
          </w:tcPr>
          <w:p w14:paraId="5E77A30D" w14:textId="77777777" w:rsidR="009649A4" w:rsidRPr="00DB51D5" w:rsidRDefault="009649A4" w:rsidP="004755FF">
            <w:pPr>
              <w:pStyle w:val="Agency-body-text"/>
              <w:spacing w:before="60" w:after="60"/>
              <w:rPr>
                <w:rFonts w:asciiTheme="majorHAnsi" w:hAnsiTheme="majorHAnsi" w:cstheme="majorHAnsi"/>
                <w:lang w:val="it-IT"/>
              </w:rPr>
            </w:pPr>
          </w:p>
        </w:tc>
        <w:tc>
          <w:tcPr>
            <w:tcW w:w="1250" w:type="pct"/>
          </w:tcPr>
          <w:p w14:paraId="2EB720D3" w14:textId="77777777" w:rsidR="009649A4" w:rsidRPr="00DB51D5" w:rsidRDefault="009649A4" w:rsidP="004755FF">
            <w:pPr>
              <w:pStyle w:val="Agency-body-text"/>
              <w:spacing w:before="60" w:after="60"/>
              <w:rPr>
                <w:rFonts w:asciiTheme="majorHAnsi" w:hAnsiTheme="majorHAnsi" w:cstheme="majorHAnsi"/>
                <w:lang w:val="it-IT"/>
              </w:rPr>
            </w:pPr>
          </w:p>
        </w:tc>
        <w:tc>
          <w:tcPr>
            <w:tcW w:w="1250" w:type="pct"/>
          </w:tcPr>
          <w:p w14:paraId="4272FA72" w14:textId="77777777" w:rsidR="009649A4" w:rsidRPr="00DB51D5" w:rsidRDefault="009649A4" w:rsidP="004755FF">
            <w:pPr>
              <w:pStyle w:val="Agency-body-text"/>
              <w:spacing w:before="60" w:after="60"/>
              <w:rPr>
                <w:rFonts w:asciiTheme="majorHAnsi" w:hAnsiTheme="majorHAnsi" w:cstheme="majorHAnsi"/>
                <w:lang w:val="it-IT"/>
              </w:rPr>
            </w:pPr>
          </w:p>
        </w:tc>
        <w:tc>
          <w:tcPr>
            <w:tcW w:w="1250" w:type="pct"/>
          </w:tcPr>
          <w:p w14:paraId="4FFEBF4E" w14:textId="77777777" w:rsidR="009649A4" w:rsidRPr="00DB51D5" w:rsidRDefault="009649A4" w:rsidP="004755FF">
            <w:pPr>
              <w:pStyle w:val="Agency-body-text"/>
              <w:spacing w:before="60" w:after="60"/>
              <w:rPr>
                <w:rFonts w:asciiTheme="majorHAnsi" w:hAnsiTheme="majorHAnsi" w:cstheme="majorHAnsi"/>
                <w:lang w:val="it-IT"/>
              </w:rPr>
            </w:pPr>
          </w:p>
        </w:tc>
      </w:tr>
      <w:tr w:rsidR="009649A4" w:rsidRPr="00DB51D5" w14:paraId="1CF7CD8B" w14:textId="77777777" w:rsidTr="00056979">
        <w:trPr>
          <w:cantSplit/>
        </w:trPr>
        <w:tc>
          <w:tcPr>
            <w:tcW w:w="1250" w:type="pct"/>
          </w:tcPr>
          <w:p w14:paraId="7ADF84C0" w14:textId="77777777" w:rsidR="009649A4" w:rsidRPr="00DB51D5" w:rsidRDefault="009649A4" w:rsidP="004755FF">
            <w:pPr>
              <w:pStyle w:val="Agency-body-text"/>
              <w:spacing w:before="60" w:after="60"/>
              <w:rPr>
                <w:rFonts w:asciiTheme="majorHAnsi" w:hAnsiTheme="majorHAnsi" w:cstheme="majorHAnsi"/>
                <w:lang w:val="it-IT"/>
              </w:rPr>
            </w:pPr>
          </w:p>
        </w:tc>
        <w:tc>
          <w:tcPr>
            <w:tcW w:w="1250" w:type="pct"/>
          </w:tcPr>
          <w:p w14:paraId="6BF4A4AC" w14:textId="77777777" w:rsidR="009649A4" w:rsidRPr="00DB51D5" w:rsidRDefault="009649A4" w:rsidP="004755FF">
            <w:pPr>
              <w:pStyle w:val="Agency-body-text"/>
              <w:spacing w:before="60" w:after="60"/>
              <w:rPr>
                <w:rFonts w:asciiTheme="majorHAnsi" w:hAnsiTheme="majorHAnsi" w:cstheme="majorHAnsi"/>
                <w:lang w:val="it-IT"/>
              </w:rPr>
            </w:pPr>
          </w:p>
        </w:tc>
        <w:tc>
          <w:tcPr>
            <w:tcW w:w="1250" w:type="pct"/>
          </w:tcPr>
          <w:p w14:paraId="235E3C1E" w14:textId="77777777" w:rsidR="009649A4" w:rsidRPr="00DB51D5" w:rsidRDefault="009649A4" w:rsidP="004755FF">
            <w:pPr>
              <w:pStyle w:val="Agency-body-text"/>
              <w:spacing w:before="60" w:after="60"/>
              <w:rPr>
                <w:rFonts w:asciiTheme="majorHAnsi" w:hAnsiTheme="majorHAnsi" w:cstheme="majorHAnsi"/>
                <w:lang w:val="it-IT"/>
              </w:rPr>
            </w:pPr>
          </w:p>
        </w:tc>
        <w:tc>
          <w:tcPr>
            <w:tcW w:w="1250" w:type="pct"/>
          </w:tcPr>
          <w:p w14:paraId="71351872" w14:textId="77777777" w:rsidR="009649A4" w:rsidRPr="00DB51D5" w:rsidRDefault="009649A4" w:rsidP="004755FF">
            <w:pPr>
              <w:pStyle w:val="Agency-body-text"/>
              <w:spacing w:before="60" w:after="60"/>
              <w:rPr>
                <w:rFonts w:asciiTheme="majorHAnsi" w:hAnsiTheme="majorHAnsi" w:cstheme="majorHAnsi"/>
                <w:lang w:val="it-IT"/>
              </w:rPr>
            </w:pPr>
          </w:p>
        </w:tc>
      </w:tr>
    </w:tbl>
    <w:p w14:paraId="69951859" w14:textId="7DA2A9BE" w:rsidR="009649A4" w:rsidRPr="00DB51D5" w:rsidRDefault="009649A4" w:rsidP="00B20EF7">
      <w:pPr>
        <w:pStyle w:val="Agency-heading-3"/>
        <w:numPr>
          <w:ilvl w:val="0"/>
          <w:numId w:val="20"/>
        </w:numPr>
        <w:outlineLvl w:val="2"/>
        <w:rPr>
          <w:rFonts w:asciiTheme="majorHAnsi" w:hAnsiTheme="majorHAnsi" w:cstheme="majorHAnsi"/>
          <w:lang w:val="it-IT"/>
        </w:rPr>
      </w:pPr>
      <w:bookmarkStart w:id="68" w:name="_Toc95145504"/>
      <w:r w:rsidRPr="00DB51D5">
        <w:rPr>
          <w:rFonts w:asciiTheme="majorHAnsi" w:hAnsiTheme="majorHAnsi" w:cstheme="majorHAnsi"/>
          <w:lang w:val="sr-Cyrl-CS" w:bidi="sr-Cyrl-CS"/>
        </w:rPr>
        <w:t>Gde želimo da budemo? Razmena mišljenja o oblastima poboljšanja i zajedničkim ciljevima</w:t>
      </w:r>
      <w:bookmarkEnd w:id="68"/>
    </w:p>
    <w:p w14:paraId="418391B0" w14:textId="521387C4" w:rsidR="00D03A8D"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 xml:space="preserve">Ovaj odeljak se odnosi na pronalaženje zajedničkog stanovišta o tome koje oblasti treba da se unaprede da bi se postigao zajednički cilj o inkluzivnom obrazovanju koje omogućava učešće, povećava postignuće, podržava </w:t>
      </w:r>
      <w:r w:rsidR="006151FE">
        <w:fldChar w:fldCharType="begin"/>
      </w:r>
      <w:r w:rsidR="006151FE">
        <w:instrText xml:space="preserve"> HYPERLINK \l "wellbeing" </w:instrText>
      </w:r>
      <w:r w:rsidR="006151FE">
        <w:fldChar w:fldCharType="separate"/>
      </w:r>
      <w:r w:rsidRPr="00DB51D5">
        <w:rPr>
          <w:rStyle w:val="Hyperlink"/>
          <w:rFonts w:asciiTheme="majorHAnsi" w:hAnsiTheme="majorHAnsi" w:cstheme="majorHAnsi"/>
          <w:lang w:val="sr-Cyrl-CS" w:bidi="sr-Cyrl-CS"/>
        </w:rPr>
        <w:t>dobrobit</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i kreira osećaj pripadnosti za </w:t>
      </w:r>
      <w:r w:rsidRPr="00DB51D5">
        <w:rPr>
          <w:rFonts w:asciiTheme="majorHAnsi" w:hAnsiTheme="majorHAnsi" w:cstheme="majorHAnsi"/>
          <w:b/>
          <w:lang w:val="sr-Cyrl-CS" w:bidi="sr-Cyrl-CS"/>
        </w:rPr>
        <w:t>sve</w:t>
      </w:r>
      <w:r w:rsidRPr="00DB51D5">
        <w:rPr>
          <w:rFonts w:asciiTheme="majorHAnsi" w:hAnsiTheme="majorHAnsi" w:cstheme="majorHAnsi"/>
          <w:lang w:val="sr-Cyrl-CS" w:bidi="sr-Cyrl-CS"/>
        </w:rPr>
        <w:t xml:space="preserve"> učenike, uključujući one najpodložnije isključivanju. U okviru ovog zajedničkog cilja, svaka grupa zainteresovanih strana može da formuliše određene ciljeve koje treba da ostvari.</w:t>
      </w:r>
    </w:p>
    <w:p w14:paraId="5936FBA4" w14:textId="524C4A56" w:rsidR="00D03A8D"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Razmena fokus grupe se zasniva na refleksijama o odgovorima iz odeljka o određivanju pravca. Da bi se podržala razmena, u Tabeli 14 su prikazana relevantna pitanja.</w:t>
      </w:r>
    </w:p>
    <w:p w14:paraId="4D1587BA" w14:textId="1DF8273E" w:rsidR="009649A4" w:rsidRPr="00DB51D5" w:rsidRDefault="001B5C18" w:rsidP="009649A4">
      <w:pPr>
        <w:pStyle w:val="Agency-heading-4"/>
        <w:rPr>
          <w:rFonts w:asciiTheme="majorHAnsi" w:hAnsiTheme="majorHAnsi" w:cstheme="majorHAnsi"/>
          <w:lang w:val="sr-Cyrl-CS"/>
        </w:rPr>
      </w:pPr>
      <w:r w:rsidRPr="00DB51D5">
        <w:rPr>
          <w:rFonts w:asciiTheme="majorHAnsi" w:hAnsiTheme="majorHAnsi" w:cstheme="majorHAnsi"/>
          <w:lang w:val="sr-Cyrl-CS" w:bidi="sr-Cyrl-CS"/>
        </w:rPr>
        <w:t>Korak 1: Prikaz zaključaka i refleksija</w:t>
      </w:r>
    </w:p>
    <w:p w14:paraId="5BFB3475" w14:textId="3767CF2E" w:rsidR="00D03A8D"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Svaka grupa prikazuje svoje glavne zaključke i refleksije.</w:t>
      </w:r>
    </w:p>
    <w:p w14:paraId="0F91BD55" w14:textId="09C8D867" w:rsidR="00D03A8D" w:rsidRPr="00DB51D5" w:rsidRDefault="009649A4" w:rsidP="003E3CC9">
      <w:pPr>
        <w:pStyle w:val="Agency-body-text"/>
        <w:keepNext/>
        <w:rPr>
          <w:rFonts w:asciiTheme="majorHAnsi" w:hAnsiTheme="majorHAnsi" w:cstheme="majorHAnsi"/>
          <w:lang w:val="sr-Cyrl-CS"/>
        </w:rPr>
      </w:pPr>
      <w:r w:rsidRPr="00DB51D5">
        <w:rPr>
          <w:rFonts w:asciiTheme="majorHAnsi" w:hAnsiTheme="majorHAnsi" w:cstheme="majorHAnsi"/>
          <w:lang w:val="sr-Cyrl-CS" w:bidi="sr-Cyrl-CS"/>
        </w:rPr>
        <w:t>Raspoređivanje odgovora direktora škola i kreatora politike iz refleksija:</w:t>
      </w:r>
    </w:p>
    <w:p w14:paraId="6EBDFB28" w14:textId="56803583" w:rsidR="000144A8" w:rsidRPr="00DB51D5" w:rsidRDefault="000144A8" w:rsidP="000144A8">
      <w:pPr>
        <w:pStyle w:val="Agency-body-text"/>
        <w:keepNext/>
        <w:rPr>
          <w:rFonts w:asciiTheme="majorHAnsi" w:hAnsiTheme="majorHAnsi" w:cstheme="majorHAnsi"/>
        </w:rPr>
      </w:pPr>
      <w:r w:rsidRPr="00DB51D5">
        <w:rPr>
          <w:rFonts w:asciiTheme="majorHAnsi" w:hAnsiTheme="majorHAnsi" w:cstheme="majorHAnsi"/>
          <w:lang w:val="sr-Cyrl-CS" w:bidi="sr-Cyrl-CS"/>
        </w:rPr>
        <w:t xml:space="preserve">Preliminarna pitanja za refleksiju za </w:t>
      </w:r>
      <w:r w:rsidRPr="00DB51D5">
        <w:rPr>
          <w:rFonts w:asciiTheme="majorHAnsi" w:hAnsiTheme="majorHAnsi" w:cstheme="majorHAnsi"/>
          <w:b/>
          <w:lang w:val="sr-Cyrl-CS" w:bidi="sr-Cyrl-CS"/>
        </w:rPr>
        <w:t>direktore škola</w:t>
      </w:r>
      <w:r w:rsidRPr="00DB51D5">
        <w:rPr>
          <w:rFonts w:asciiTheme="majorHAnsi" w:hAnsiTheme="majorHAnsi" w:cstheme="majorHAnsi"/>
          <w:lang w:val="sr-Cyrl-CS" w:bidi="sr-Cyrl-CS"/>
        </w:rPr>
        <w:t>:</w:t>
      </w:r>
    </w:p>
    <w:p w14:paraId="5D697EEE" w14:textId="7668EDC9" w:rsidR="00D03A8D" w:rsidRPr="00DB51D5" w:rsidRDefault="000144A8">
      <w:pPr>
        <w:pStyle w:val="Agency-body-text"/>
        <w:numPr>
          <w:ilvl w:val="0"/>
          <w:numId w:val="36"/>
        </w:numPr>
        <w:rPr>
          <w:rFonts w:asciiTheme="majorHAnsi" w:hAnsiTheme="majorHAnsi" w:cstheme="majorHAnsi"/>
        </w:rPr>
      </w:pPr>
      <w:r w:rsidRPr="00DB51D5">
        <w:rPr>
          <w:rFonts w:asciiTheme="majorHAnsi" w:hAnsiTheme="majorHAnsi" w:cstheme="majorHAnsi"/>
          <w:lang w:val="sr-Cyrl-CS" w:bidi="sr-Cyrl-CS"/>
        </w:rPr>
        <w:t>Koja su naša tri prioritetna pitanja?</w:t>
      </w:r>
    </w:p>
    <w:p w14:paraId="4C85130A" w14:textId="1D799C2F" w:rsidR="000144A8" w:rsidRPr="00DB51D5" w:rsidRDefault="000144A8" w:rsidP="003E3CC9">
      <w:pPr>
        <w:pStyle w:val="Agency-body-text"/>
        <w:numPr>
          <w:ilvl w:val="0"/>
          <w:numId w:val="36"/>
        </w:numPr>
        <w:rPr>
          <w:rFonts w:asciiTheme="majorHAnsi" w:hAnsiTheme="majorHAnsi" w:cstheme="majorHAnsi"/>
        </w:rPr>
      </w:pPr>
      <w:r w:rsidRPr="00DB51D5">
        <w:rPr>
          <w:rFonts w:asciiTheme="majorHAnsi" w:hAnsiTheme="majorHAnsi" w:cstheme="majorHAnsi"/>
          <w:lang w:val="sr-Cyrl-CS" w:bidi="sr-Cyrl-CS"/>
        </w:rPr>
        <w:t>U kojim oblastima politike treba da podrže našu praksu?</w:t>
      </w:r>
    </w:p>
    <w:p w14:paraId="429F2793" w14:textId="7922A827" w:rsidR="000144A8" w:rsidRPr="00DB51D5" w:rsidRDefault="000144A8" w:rsidP="000144A8">
      <w:pPr>
        <w:pStyle w:val="Agency-body-text"/>
        <w:numPr>
          <w:ilvl w:val="0"/>
          <w:numId w:val="36"/>
        </w:numPr>
        <w:rPr>
          <w:rFonts w:asciiTheme="majorHAnsi" w:hAnsiTheme="majorHAnsi" w:cstheme="majorHAnsi"/>
        </w:rPr>
      </w:pPr>
      <w:r w:rsidRPr="00DB51D5">
        <w:rPr>
          <w:rFonts w:asciiTheme="majorHAnsi" w:hAnsiTheme="majorHAnsi" w:cstheme="majorHAnsi"/>
          <w:lang w:val="sr-Cyrl-CS" w:bidi="sr-Cyrl-CS"/>
        </w:rPr>
        <w:t>Kojim pitanjima biste dali prioritet tokom diskusije sa kreatorima politike?</w:t>
      </w:r>
    </w:p>
    <w:p w14:paraId="2847DB2E" w14:textId="2A029B2C" w:rsidR="00D03A8D" w:rsidRPr="00DB51D5" w:rsidRDefault="000144A8">
      <w:pPr>
        <w:pStyle w:val="Agency-body-text"/>
        <w:keepNext/>
        <w:rPr>
          <w:rFonts w:asciiTheme="majorHAnsi" w:hAnsiTheme="majorHAnsi" w:cstheme="majorHAnsi"/>
          <w:lang w:val="it-IT"/>
        </w:rPr>
      </w:pPr>
      <w:r w:rsidRPr="00DB51D5">
        <w:rPr>
          <w:rFonts w:asciiTheme="majorHAnsi" w:hAnsiTheme="majorHAnsi" w:cstheme="majorHAnsi"/>
          <w:lang w:val="sr-Cyrl-CS" w:bidi="sr-Cyrl-CS"/>
        </w:rPr>
        <w:lastRenderedPageBreak/>
        <w:t xml:space="preserve">Preliminarno pitanje za refleksiju za </w:t>
      </w:r>
      <w:r w:rsidRPr="00DB51D5">
        <w:rPr>
          <w:rFonts w:asciiTheme="majorHAnsi" w:hAnsiTheme="majorHAnsi" w:cstheme="majorHAnsi"/>
          <w:b/>
          <w:lang w:val="sr-Cyrl-CS" w:bidi="sr-Cyrl-CS"/>
        </w:rPr>
        <w:t>kreatore politike</w:t>
      </w:r>
      <w:r w:rsidRPr="00DB51D5">
        <w:rPr>
          <w:rFonts w:asciiTheme="majorHAnsi" w:hAnsiTheme="majorHAnsi" w:cstheme="majorHAnsi"/>
          <w:lang w:val="sr-Cyrl-CS" w:bidi="sr-Cyrl-CS"/>
        </w:rPr>
        <w:t>:</w:t>
      </w:r>
    </w:p>
    <w:p w14:paraId="754D7911" w14:textId="1DDE94D8" w:rsidR="000144A8" w:rsidRPr="00DB51D5" w:rsidRDefault="000144A8" w:rsidP="00325423">
      <w:pPr>
        <w:pStyle w:val="Agency-body-text"/>
        <w:rPr>
          <w:rFonts w:asciiTheme="majorHAnsi" w:hAnsiTheme="majorHAnsi" w:cstheme="majorHAnsi"/>
          <w:lang w:val="it-IT"/>
        </w:rPr>
      </w:pPr>
      <w:r w:rsidRPr="00DB51D5">
        <w:rPr>
          <w:rFonts w:asciiTheme="majorHAnsi" w:hAnsiTheme="majorHAnsi" w:cstheme="majorHAnsi"/>
          <w:lang w:val="sr-Cyrl-CS" w:bidi="sr-Cyrl-CS"/>
        </w:rPr>
        <w:t>Koje oblasti su prioritet za razvoj politika koje podržavaju ulogu inkluzivnih direktora škola u određivanju pravca?</w:t>
      </w:r>
    </w:p>
    <w:p w14:paraId="459E5FD7" w14:textId="13D34109" w:rsidR="009649A4" w:rsidRPr="00DB51D5" w:rsidRDefault="001B5C18" w:rsidP="009649A4">
      <w:pPr>
        <w:pStyle w:val="Agency-heading-4"/>
        <w:rPr>
          <w:rFonts w:asciiTheme="majorHAnsi" w:hAnsiTheme="majorHAnsi" w:cstheme="majorHAnsi"/>
          <w:lang w:val="it-IT"/>
        </w:rPr>
      </w:pPr>
      <w:r w:rsidRPr="00DB51D5">
        <w:rPr>
          <w:rFonts w:asciiTheme="majorHAnsi" w:hAnsiTheme="majorHAnsi" w:cstheme="majorHAnsi"/>
          <w:lang w:val="sr-Cyrl-CS" w:bidi="sr-Cyrl-CS"/>
        </w:rPr>
        <w:t>Korak 2: Pitanja i razgovor</w:t>
      </w:r>
    </w:p>
    <w:p w14:paraId="67CF9518" w14:textId="3858C72A" w:rsidR="009649A4" w:rsidRPr="00DB51D5" w:rsidRDefault="009649A4" w:rsidP="004755FF">
      <w:pPr>
        <w:pStyle w:val="Agency-body-text"/>
        <w:keepNext/>
        <w:rPr>
          <w:rFonts w:asciiTheme="majorHAnsi" w:hAnsiTheme="majorHAnsi" w:cstheme="majorHAnsi"/>
          <w:lang w:val="it-IT"/>
        </w:rPr>
      </w:pPr>
      <w:r w:rsidRPr="00DB51D5">
        <w:rPr>
          <w:rFonts w:asciiTheme="majorHAnsi" w:hAnsiTheme="majorHAnsi" w:cstheme="majorHAnsi"/>
          <w:lang w:val="sr-Cyrl-CS" w:bidi="sr-Cyrl-CS"/>
        </w:rPr>
        <w:t>Nakon svake prezentacije otvara se diskusija za pitanja i odgovore. Ova diskusija ima moderatora i vode se beleške.</w:t>
      </w:r>
    </w:p>
    <w:p w14:paraId="6CEC8EFD" w14:textId="53CCA0CE" w:rsidR="00480094" w:rsidRPr="00DB51D5" w:rsidRDefault="001B5C18" w:rsidP="00E460CE">
      <w:pPr>
        <w:pStyle w:val="Agency-caption"/>
        <w:keepNext/>
        <w:rPr>
          <w:rFonts w:asciiTheme="majorHAnsi" w:hAnsiTheme="majorHAnsi" w:cstheme="majorHAnsi"/>
          <w:lang w:val="it-IT"/>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lang w:val="it-IT"/>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14</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Prioritetne akcije koje treba preduzeti (maksimalno 3)</w:t>
      </w:r>
    </w:p>
    <w:tbl>
      <w:tblPr>
        <w:tblStyle w:val="TableGrid"/>
        <w:tblW w:w="5000" w:type="pct"/>
        <w:tblLook w:val="04A0" w:firstRow="1" w:lastRow="0" w:firstColumn="1" w:lastColumn="0" w:noHBand="0" w:noVBand="1"/>
      </w:tblPr>
      <w:tblGrid>
        <w:gridCol w:w="4807"/>
        <w:gridCol w:w="4807"/>
        <w:gridCol w:w="4804"/>
      </w:tblGrid>
      <w:tr w:rsidR="009649A4" w:rsidRPr="00DB51D5" w14:paraId="293316DC" w14:textId="77777777" w:rsidTr="00EC0D7C">
        <w:trPr>
          <w:cantSplit/>
          <w:tblHeader/>
        </w:trPr>
        <w:tc>
          <w:tcPr>
            <w:tcW w:w="1667" w:type="pct"/>
            <w:shd w:val="clear" w:color="auto" w:fill="82C0DF"/>
          </w:tcPr>
          <w:p w14:paraId="4FE1FCAA" w14:textId="77777777" w:rsidR="009649A4" w:rsidRPr="00DB51D5" w:rsidRDefault="009649A4" w:rsidP="003E3CC9">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Akcije za direktore škola</w:t>
            </w:r>
          </w:p>
        </w:tc>
        <w:tc>
          <w:tcPr>
            <w:tcW w:w="1667" w:type="pct"/>
            <w:shd w:val="clear" w:color="auto" w:fill="82C0DF"/>
          </w:tcPr>
          <w:p w14:paraId="2BA6D4BC" w14:textId="125852DB" w:rsidR="009649A4" w:rsidRPr="00DB51D5" w:rsidRDefault="009649A4" w:rsidP="003E3CC9">
            <w:pPr>
              <w:pStyle w:val="Agency-body-t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Akcije za kreatore politike</w:t>
            </w:r>
          </w:p>
        </w:tc>
        <w:tc>
          <w:tcPr>
            <w:tcW w:w="1667" w:type="pct"/>
            <w:shd w:val="clear" w:color="auto" w:fill="82C0DF"/>
          </w:tcPr>
          <w:p w14:paraId="3A3BF502" w14:textId="77777777" w:rsidR="009649A4" w:rsidRPr="00DB51D5" w:rsidRDefault="009649A4" w:rsidP="003E3CC9">
            <w:pPr>
              <w:pStyle w:val="Agency-body-t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Zajedničke akcije</w:t>
            </w:r>
          </w:p>
        </w:tc>
      </w:tr>
      <w:tr w:rsidR="009649A4" w:rsidRPr="00DB51D5" w14:paraId="648757CA" w14:textId="77777777" w:rsidTr="00056979">
        <w:trPr>
          <w:cantSplit/>
        </w:trPr>
        <w:tc>
          <w:tcPr>
            <w:tcW w:w="1667" w:type="pct"/>
          </w:tcPr>
          <w:p w14:paraId="2800B430" w14:textId="3EA34810" w:rsidR="009649A4" w:rsidRPr="00DB51D5" w:rsidRDefault="00491D11" w:rsidP="005C58DE">
            <w:pPr>
              <w:pStyle w:val="Agency-body-text"/>
              <w:spacing w:before="60" w:after="60"/>
              <w:rPr>
                <w:rFonts w:asciiTheme="majorHAnsi" w:hAnsiTheme="majorHAnsi" w:cstheme="majorHAnsi"/>
              </w:rPr>
            </w:pPr>
            <w:r w:rsidRPr="00DB51D5">
              <w:rPr>
                <w:rFonts w:asciiTheme="majorHAnsi" w:hAnsiTheme="majorHAnsi" w:cstheme="majorHAnsi"/>
                <w:lang w:val="sr-Cyrl-CS" w:bidi="sr-Cyrl-CS"/>
              </w:rPr>
              <w:t>1.</w:t>
            </w:r>
          </w:p>
        </w:tc>
        <w:tc>
          <w:tcPr>
            <w:tcW w:w="1667" w:type="pct"/>
          </w:tcPr>
          <w:p w14:paraId="3E0D6D1B" w14:textId="0D744327" w:rsidR="009649A4" w:rsidRPr="00DB51D5" w:rsidRDefault="00491D11" w:rsidP="005C58DE">
            <w:pPr>
              <w:pStyle w:val="Agency-body-text"/>
              <w:spacing w:before="60" w:after="60"/>
              <w:rPr>
                <w:rFonts w:asciiTheme="majorHAnsi" w:hAnsiTheme="majorHAnsi" w:cstheme="majorHAnsi"/>
              </w:rPr>
            </w:pPr>
            <w:r w:rsidRPr="00DB51D5">
              <w:rPr>
                <w:rFonts w:asciiTheme="majorHAnsi" w:hAnsiTheme="majorHAnsi" w:cstheme="majorHAnsi"/>
                <w:lang w:val="sr-Cyrl-CS" w:bidi="sr-Cyrl-CS"/>
              </w:rPr>
              <w:t>1.</w:t>
            </w:r>
          </w:p>
        </w:tc>
        <w:tc>
          <w:tcPr>
            <w:tcW w:w="1667" w:type="pct"/>
          </w:tcPr>
          <w:p w14:paraId="241F6C38" w14:textId="792026FF" w:rsidR="009649A4" w:rsidRPr="00DB51D5" w:rsidRDefault="00491D11" w:rsidP="005C58DE">
            <w:pPr>
              <w:pStyle w:val="Agency-body-text"/>
              <w:spacing w:before="60" w:after="60"/>
              <w:rPr>
                <w:rFonts w:asciiTheme="majorHAnsi" w:hAnsiTheme="majorHAnsi" w:cstheme="majorHAnsi"/>
              </w:rPr>
            </w:pPr>
            <w:r w:rsidRPr="00DB51D5">
              <w:rPr>
                <w:rFonts w:asciiTheme="majorHAnsi" w:hAnsiTheme="majorHAnsi" w:cstheme="majorHAnsi"/>
                <w:lang w:val="sr-Cyrl-CS" w:bidi="sr-Cyrl-CS"/>
              </w:rPr>
              <w:t>1.</w:t>
            </w:r>
          </w:p>
        </w:tc>
      </w:tr>
      <w:tr w:rsidR="009649A4" w:rsidRPr="00DB51D5" w14:paraId="1815D1B4" w14:textId="77777777" w:rsidTr="00056979">
        <w:trPr>
          <w:cantSplit/>
        </w:trPr>
        <w:tc>
          <w:tcPr>
            <w:tcW w:w="1667" w:type="pct"/>
          </w:tcPr>
          <w:p w14:paraId="373FCA1C" w14:textId="0C6D327E" w:rsidR="009649A4" w:rsidRPr="00DB51D5" w:rsidRDefault="00491D11" w:rsidP="00491D11">
            <w:pPr>
              <w:pStyle w:val="Agency-body-text"/>
              <w:spacing w:before="60" w:after="60"/>
              <w:rPr>
                <w:rFonts w:asciiTheme="majorHAnsi" w:hAnsiTheme="majorHAnsi" w:cstheme="majorHAnsi"/>
              </w:rPr>
            </w:pPr>
            <w:r w:rsidRPr="00DB51D5">
              <w:rPr>
                <w:rFonts w:asciiTheme="majorHAnsi" w:hAnsiTheme="majorHAnsi" w:cstheme="majorHAnsi"/>
                <w:lang w:val="sr-Cyrl-CS" w:bidi="sr-Cyrl-CS"/>
              </w:rPr>
              <w:t>2.</w:t>
            </w:r>
          </w:p>
        </w:tc>
        <w:tc>
          <w:tcPr>
            <w:tcW w:w="1667" w:type="pct"/>
          </w:tcPr>
          <w:p w14:paraId="253952F7" w14:textId="15B0B531" w:rsidR="009649A4" w:rsidRPr="00DB51D5" w:rsidRDefault="00491D11" w:rsidP="005C58DE">
            <w:pPr>
              <w:pStyle w:val="Agency-body-text"/>
              <w:spacing w:before="60" w:after="60"/>
              <w:rPr>
                <w:rFonts w:asciiTheme="majorHAnsi" w:hAnsiTheme="majorHAnsi" w:cstheme="majorHAnsi"/>
              </w:rPr>
            </w:pPr>
            <w:r w:rsidRPr="00DB51D5">
              <w:rPr>
                <w:rFonts w:asciiTheme="majorHAnsi" w:hAnsiTheme="majorHAnsi" w:cstheme="majorHAnsi"/>
                <w:lang w:val="sr-Cyrl-CS" w:bidi="sr-Cyrl-CS"/>
              </w:rPr>
              <w:t>2.</w:t>
            </w:r>
          </w:p>
        </w:tc>
        <w:tc>
          <w:tcPr>
            <w:tcW w:w="1667" w:type="pct"/>
          </w:tcPr>
          <w:p w14:paraId="23308973" w14:textId="44E9D6F1" w:rsidR="009649A4" w:rsidRPr="00DB51D5" w:rsidRDefault="00491D11" w:rsidP="005C58DE">
            <w:pPr>
              <w:pStyle w:val="Agency-body-text"/>
              <w:spacing w:before="60" w:after="60"/>
              <w:rPr>
                <w:rFonts w:asciiTheme="majorHAnsi" w:hAnsiTheme="majorHAnsi" w:cstheme="majorHAnsi"/>
              </w:rPr>
            </w:pPr>
            <w:r w:rsidRPr="00DB51D5">
              <w:rPr>
                <w:rFonts w:asciiTheme="majorHAnsi" w:hAnsiTheme="majorHAnsi" w:cstheme="majorHAnsi"/>
                <w:lang w:val="sr-Cyrl-CS" w:bidi="sr-Cyrl-CS"/>
              </w:rPr>
              <w:t>2.</w:t>
            </w:r>
          </w:p>
        </w:tc>
      </w:tr>
      <w:tr w:rsidR="009649A4" w:rsidRPr="00DB51D5" w14:paraId="731D3EC7" w14:textId="77777777" w:rsidTr="00056979">
        <w:trPr>
          <w:cantSplit/>
        </w:trPr>
        <w:tc>
          <w:tcPr>
            <w:tcW w:w="1667" w:type="pct"/>
          </w:tcPr>
          <w:p w14:paraId="181AA076" w14:textId="514B8354" w:rsidR="009649A4" w:rsidRPr="00DB51D5" w:rsidRDefault="00491D11" w:rsidP="00C24B15">
            <w:pPr>
              <w:pStyle w:val="Agency-body-text"/>
              <w:spacing w:before="60" w:after="60"/>
              <w:rPr>
                <w:rFonts w:asciiTheme="majorHAnsi" w:hAnsiTheme="majorHAnsi" w:cstheme="majorHAnsi"/>
              </w:rPr>
            </w:pPr>
            <w:r w:rsidRPr="00DB51D5">
              <w:rPr>
                <w:rFonts w:asciiTheme="majorHAnsi" w:hAnsiTheme="majorHAnsi" w:cstheme="majorHAnsi"/>
                <w:lang w:val="sr-Cyrl-CS" w:bidi="sr-Cyrl-CS"/>
              </w:rPr>
              <w:t>3.</w:t>
            </w:r>
          </w:p>
        </w:tc>
        <w:tc>
          <w:tcPr>
            <w:tcW w:w="1667" w:type="pct"/>
          </w:tcPr>
          <w:p w14:paraId="508A9FF0" w14:textId="19689245" w:rsidR="009649A4" w:rsidRPr="00DB51D5" w:rsidRDefault="00491D11" w:rsidP="00C24B15">
            <w:pPr>
              <w:pStyle w:val="Agency-body-text"/>
              <w:spacing w:before="60" w:after="60"/>
              <w:rPr>
                <w:rFonts w:asciiTheme="majorHAnsi" w:hAnsiTheme="majorHAnsi" w:cstheme="majorHAnsi"/>
              </w:rPr>
            </w:pPr>
            <w:r w:rsidRPr="00DB51D5">
              <w:rPr>
                <w:rFonts w:asciiTheme="majorHAnsi" w:hAnsiTheme="majorHAnsi" w:cstheme="majorHAnsi"/>
                <w:lang w:val="sr-Cyrl-CS" w:bidi="sr-Cyrl-CS"/>
              </w:rPr>
              <w:t xml:space="preserve">3. </w:t>
            </w:r>
          </w:p>
        </w:tc>
        <w:tc>
          <w:tcPr>
            <w:tcW w:w="1667" w:type="pct"/>
          </w:tcPr>
          <w:p w14:paraId="7126A88E" w14:textId="2934EE5B" w:rsidR="009649A4" w:rsidRPr="00DB51D5" w:rsidRDefault="00491D11" w:rsidP="00C24B15">
            <w:pPr>
              <w:pStyle w:val="Agency-body-text"/>
              <w:spacing w:before="60" w:after="60"/>
              <w:rPr>
                <w:rFonts w:asciiTheme="majorHAnsi" w:hAnsiTheme="majorHAnsi" w:cstheme="majorHAnsi"/>
              </w:rPr>
            </w:pPr>
            <w:r w:rsidRPr="00DB51D5">
              <w:rPr>
                <w:rFonts w:asciiTheme="majorHAnsi" w:hAnsiTheme="majorHAnsi" w:cstheme="majorHAnsi"/>
                <w:lang w:val="sr-Cyrl-CS" w:bidi="sr-Cyrl-CS"/>
              </w:rPr>
              <w:t>3.</w:t>
            </w:r>
          </w:p>
        </w:tc>
      </w:tr>
    </w:tbl>
    <w:p w14:paraId="09259751" w14:textId="0F9BCC76" w:rsidR="009649A4" w:rsidRPr="00DB51D5" w:rsidRDefault="00033B77" w:rsidP="009649A4">
      <w:pPr>
        <w:pStyle w:val="Agency-heading-4"/>
        <w:rPr>
          <w:rFonts w:asciiTheme="majorHAnsi" w:hAnsiTheme="majorHAnsi" w:cstheme="majorHAnsi"/>
        </w:rPr>
      </w:pPr>
      <w:r w:rsidRPr="00DB51D5">
        <w:rPr>
          <w:rFonts w:asciiTheme="majorHAnsi" w:hAnsiTheme="majorHAnsi" w:cstheme="majorHAnsi"/>
          <w:lang w:val="sr-Cyrl-CS" w:bidi="sr-Cyrl-CS"/>
        </w:rPr>
        <w:t>Korak 3: Davanje prioriteta akcijama</w:t>
      </w:r>
    </w:p>
    <w:p w14:paraId="022ABC19" w14:textId="78BC0F54" w:rsidR="009649A4" w:rsidRPr="00DB51D5" w:rsidRDefault="00325423"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Usaglašene su tri prioritetne akcije za svaku grupu zainteresovanih strana, kao i tri zajedničke prioritetne akcije. Individualne prioritetne akcije mogu da se preklapaju sa zajedničkim, ali i ne moraju. One se mogu usaglasiti navođenjem prioriteta i primenom sistema poena (gde svaki učesnik ima broj poena koji treba da raspodeli na akcije i one koje imaju najviše poena se biraju) ili glasanja da bi se odlučilo sa kojima treba nastaviti.</w:t>
      </w:r>
    </w:p>
    <w:p w14:paraId="37EC78D7" w14:textId="34EE78D9" w:rsidR="004A7D95" w:rsidRPr="00DB51D5" w:rsidRDefault="007A2CF3" w:rsidP="00E460CE">
      <w:pPr>
        <w:pStyle w:val="Agency-caption"/>
        <w:keepNext/>
        <w:rPr>
          <w:rFonts w:asciiTheme="majorHAnsi" w:hAnsiTheme="majorHAnsi" w:cstheme="majorHAnsi"/>
          <w:lang w:val="it-IT"/>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lang w:val="it-IT"/>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15</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Zajednički usaglašeni prioriteti (maksimalno 3)</w:t>
      </w:r>
    </w:p>
    <w:tbl>
      <w:tblPr>
        <w:tblStyle w:val="TableGrid"/>
        <w:tblW w:w="5000" w:type="pct"/>
        <w:tblLook w:val="04A0" w:firstRow="1" w:lastRow="0" w:firstColumn="1" w:lastColumn="0" w:noHBand="0" w:noVBand="1"/>
      </w:tblPr>
      <w:tblGrid>
        <w:gridCol w:w="4807"/>
        <w:gridCol w:w="4807"/>
        <w:gridCol w:w="4804"/>
      </w:tblGrid>
      <w:tr w:rsidR="009649A4" w:rsidRPr="00DB51D5" w14:paraId="004ED3B9" w14:textId="77777777" w:rsidTr="00EC0D7C">
        <w:trPr>
          <w:cantSplit/>
          <w:tblHeader/>
        </w:trPr>
        <w:tc>
          <w:tcPr>
            <w:tcW w:w="1667" w:type="pct"/>
            <w:shd w:val="clear" w:color="auto" w:fill="82C0DF"/>
          </w:tcPr>
          <w:p w14:paraId="62730760" w14:textId="77777777" w:rsidR="009649A4" w:rsidRPr="00DB51D5" w:rsidRDefault="009649A4" w:rsidP="003E3CC9">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Prioritetne akcije za direktore škola</w:t>
            </w:r>
          </w:p>
        </w:tc>
        <w:tc>
          <w:tcPr>
            <w:tcW w:w="1667" w:type="pct"/>
            <w:shd w:val="clear" w:color="auto" w:fill="82C0DF"/>
          </w:tcPr>
          <w:p w14:paraId="71EEDFB0" w14:textId="580EA7E4" w:rsidR="009649A4" w:rsidRPr="00DB51D5" w:rsidRDefault="009649A4" w:rsidP="003E3CC9">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Prioritetne akcije za kreatore politike</w:t>
            </w:r>
          </w:p>
        </w:tc>
        <w:tc>
          <w:tcPr>
            <w:tcW w:w="1666" w:type="pct"/>
            <w:shd w:val="clear" w:color="auto" w:fill="82C0DF"/>
          </w:tcPr>
          <w:p w14:paraId="74085FC4" w14:textId="77777777" w:rsidR="009649A4" w:rsidRPr="00DB51D5" w:rsidRDefault="009649A4" w:rsidP="003E3CC9">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Prioritetne zajedničke akcije</w:t>
            </w:r>
          </w:p>
        </w:tc>
      </w:tr>
      <w:tr w:rsidR="009649A4" w:rsidRPr="00DB51D5" w14:paraId="512250A7" w14:textId="77777777" w:rsidTr="00056979">
        <w:trPr>
          <w:cantSplit/>
        </w:trPr>
        <w:tc>
          <w:tcPr>
            <w:tcW w:w="1667" w:type="pct"/>
          </w:tcPr>
          <w:p w14:paraId="6B1D1AE0" w14:textId="454BB24A" w:rsidR="009649A4" w:rsidRPr="00DB51D5"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69CE5D5" w14:textId="0403A045" w:rsidR="009649A4" w:rsidRPr="00DB51D5"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5C29F82A" w14:textId="1A283350" w:rsidR="009649A4" w:rsidRPr="00DB51D5" w:rsidRDefault="009649A4" w:rsidP="003E3CC9">
            <w:pPr>
              <w:pStyle w:val="Agency-body-text"/>
              <w:numPr>
                <w:ilvl w:val="0"/>
                <w:numId w:val="52"/>
              </w:numPr>
              <w:spacing w:before="60" w:after="60"/>
              <w:ind w:left="333"/>
              <w:rPr>
                <w:rFonts w:asciiTheme="majorHAnsi" w:hAnsiTheme="majorHAnsi" w:cstheme="majorHAnsi"/>
              </w:rPr>
            </w:pPr>
          </w:p>
        </w:tc>
      </w:tr>
      <w:tr w:rsidR="009649A4" w:rsidRPr="00DB51D5" w14:paraId="6D78D26A" w14:textId="77777777" w:rsidTr="00056979">
        <w:trPr>
          <w:cantSplit/>
        </w:trPr>
        <w:tc>
          <w:tcPr>
            <w:tcW w:w="1667" w:type="pct"/>
          </w:tcPr>
          <w:p w14:paraId="2C7CF800" w14:textId="1345390A" w:rsidR="009649A4" w:rsidRPr="00DB51D5"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142EFF7" w14:textId="61A9F837" w:rsidR="009649A4" w:rsidRPr="00DB51D5"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0FFCBA04" w14:textId="50A4500A" w:rsidR="009649A4" w:rsidRPr="00DB51D5" w:rsidRDefault="009649A4" w:rsidP="003E3CC9">
            <w:pPr>
              <w:pStyle w:val="Agency-body-text"/>
              <w:numPr>
                <w:ilvl w:val="0"/>
                <w:numId w:val="52"/>
              </w:numPr>
              <w:spacing w:before="60" w:after="60"/>
              <w:ind w:left="333"/>
              <w:rPr>
                <w:rFonts w:asciiTheme="majorHAnsi" w:hAnsiTheme="majorHAnsi" w:cstheme="majorHAnsi"/>
              </w:rPr>
            </w:pPr>
          </w:p>
        </w:tc>
      </w:tr>
      <w:tr w:rsidR="009649A4" w:rsidRPr="00DB51D5" w14:paraId="61CDFC45" w14:textId="77777777" w:rsidTr="00056979">
        <w:trPr>
          <w:cantSplit/>
        </w:trPr>
        <w:tc>
          <w:tcPr>
            <w:tcW w:w="1667" w:type="pct"/>
          </w:tcPr>
          <w:p w14:paraId="4F2D17BB" w14:textId="4A9F655A" w:rsidR="009649A4" w:rsidRPr="00DB51D5"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0FF43814" w14:textId="5FFFFFBD" w:rsidR="009649A4" w:rsidRPr="00DB51D5"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27181442" w14:textId="7B02F1E3" w:rsidR="009649A4" w:rsidRPr="00DB51D5" w:rsidRDefault="009649A4" w:rsidP="003E3CC9">
            <w:pPr>
              <w:pStyle w:val="Agency-body-text"/>
              <w:numPr>
                <w:ilvl w:val="0"/>
                <w:numId w:val="52"/>
              </w:numPr>
              <w:spacing w:before="60" w:after="60"/>
              <w:ind w:left="333"/>
              <w:rPr>
                <w:rFonts w:asciiTheme="majorHAnsi" w:hAnsiTheme="majorHAnsi" w:cstheme="majorHAnsi"/>
              </w:rPr>
            </w:pPr>
          </w:p>
        </w:tc>
      </w:tr>
    </w:tbl>
    <w:p w14:paraId="477FAB10" w14:textId="2FC4C675" w:rsidR="009649A4" w:rsidRPr="00DB51D5" w:rsidRDefault="009649A4" w:rsidP="00B20EF7">
      <w:pPr>
        <w:pStyle w:val="Agency-heading-3"/>
        <w:numPr>
          <w:ilvl w:val="0"/>
          <w:numId w:val="20"/>
        </w:numPr>
        <w:outlineLvl w:val="2"/>
        <w:rPr>
          <w:rFonts w:asciiTheme="majorHAnsi" w:hAnsiTheme="majorHAnsi" w:cstheme="majorHAnsi"/>
        </w:rPr>
      </w:pPr>
      <w:bookmarkStart w:id="69" w:name="_Toc95145505"/>
      <w:r w:rsidRPr="00DB51D5">
        <w:rPr>
          <w:rFonts w:asciiTheme="majorHAnsi" w:hAnsiTheme="majorHAnsi" w:cstheme="majorHAnsi"/>
          <w:lang w:val="sr-Cyrl-CS" w:bidi="sr-Cyrl-CS"/>
        </w:rPr>
        <w:lastRenderedPageBreak/>
        <w:t>Na šta se obavezujemo? Razmena koja vodi ka akcijama koje treba da preduzmu obe strane</w:t>
      </w:r>
      <w:bookmarkEnd w:id="69"/>
    </w:p>
    <w:p w14:paraId="23433864" w14:textId="4199DDF9" w:rsidR="00D03A8D" w:rsidRPr="00DB51D5" w:rsidRDefault="009649A4" w:rsidP="009649A4">
      <w:pPr>
        <w:pStyle w:val="Agency-body-text"/>
        <w:rPr>
          <w:rFonts w:asciiTheme="majorHAnsi" w:hAnsiTheme="majorHAnsi" w:cstheme="majorHAnsi"/>
        </w:rPr>
      </w:pPr>
      <w:r w:rsidRPr="00DB51D5">
        <w:rPr>
          <w:rFonts w:asciiTheme="majorHAnsi" w:hAnsiTheme="majorHAnsi" w:cstheme="majorHAnsi"/>
          <w:lang w:val="sr-Cyrl-CS" w:bidi="sr-Cyrl-CS"/>
        </w:rPr>
        <w:t>Ovaj odeljak zahteva da se svaka grupa zainteresovanih strana obaveže da će delovati kako može individualno i zajednički.</w:t>
      </w:r>
    </w:p>
    <w:p w14:paraId="2C60A006" w14:textId="1C1171DD" w:rsidR="009649A4" w:rsidRPr="00DB51D5" w:rsidRDefault="009649A4" w:rsidP="009649A4">
      <w:pPr>
        <w:pStyle w:val="Agency-body-text"/>
        <w:rPr>
          <w:rFonts w:asciiTheme="majorHAnsi" w:hAnsiTheme="majorHAnsi" w:cstheme="majorHAnsi"/>
          <w:lang w:val="it-IT"/>
        </w:rPr>
      </w:pPr>
      <w:r w:rsidRPr="00DB51D5">
        <w:rPr>
          <w:rFonts w:asciiTheme="majorHAnsi" w:hAnsiTheme="majorHAnsi" w:cstheme="majorHAnsi"/>
          <w:lang w:val="sr-Cyrl-CS" w:bidi="sr-Cyrl-CS"/>
        </w:rPr>
        <w:t>Grupa treba da se usaglasi, na osnovu usaglašenih prioritetnih akcija, koje akcije da preduzme i da li su to kratkoročne (trenutne) akcije ili zahtevaju dugoročno planiranje. One se mogu usaglasiti primenom sistema poena (gde svaki učesnik ima broj poena koji treba da raspodeli na akcije i one koje imaju najviše poena se biraju) ili glasanja da bi se odlučilo sa kojim akcijama treba nastaviti kratkoročno ili dugoročno. Pored toga, grupa treba precizno da navede kako će nastaviti sa svakom akcijom.</w:t>
      </w:r>
    </w:p>
    <w:p w14:paraId="1F412E2F" w14:textId="3B9EF3AD" w:rsidR="00D03A8D" w:rsidRPr="00DB51D5" w:rsidRDefault="000255AA" w:rsidP="00E460CE">
      <w:pPr>
        <w:pStyle w:val="Agency-body-text"/>
        <w:ind w:left="1530" w:hanging="1530"/>
        <w:rPr>
          <w:rFonts w:asciiTheme="majorHAnsi" w:hAnsiTheme="majorHAnsi" w:cstheme="majorHAnsi"/>
          <w:lang w:val="it-IT"/>
        </w:rPr>
      </w:pPr>
      <w:r w:rsidRPr="00DB51D5">
        <w:rPr>
          <w:rFonts w:asciiTheme="majorHAnsi" w:hAnsiTheme="majorHAnsi" w:cstheme="majorHAnsi"/>
          <w:lang w:val="sr-Cyrl-CS" w:bidi="sr-Cyrl-CS"/>
        </w:rPr>
        <w:t>Tabele 16–18 služe za evidentiranje usaglašenih obaveza (maksimalno 3 po tabeli).</w:t>
      </w:r>
    </w:p>
    <w:p w14:paraId="50BDC73C" w14:textId="72904ED4" w:rsidR="00282C75" w:rsidRPr="00DB51D5" w:rsidRDefault="00282C75" w:rsidP="00E460CE">
      <w:pPr>
        <w:pStyle w:val="Agency-caption"/>
        <w:keepNext/>
        <w:rPr>
          <w:rFonts w:asciiTheme="majorHAnsi" w:hAnsiTheme="majorHAnsi" w:cstheme="majorHAnsi"/>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16</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Obaveze direktora škola</w:t>
      </w:r>
    </w:p>
    <w:tbl>
      <w:tblPr>
        <w:tblStyle w:val="TableGrid"/>
        <w:tblW w:w="5000" w:type="pct"/>
        <w:tblLook w:val="04A0" w:firstRow="1" w:lastRow="0" w:firstColumn="1" w:lastColumn="0" w:noHBand="0" w:noVBand="1"/>
      </w:tblPr>
      <w:tblGrid>
        <w:gridCol w:w="5767"/>
        <w:gridCol w:w="2884"/>
        <w:gridCol w:w="5767"/>
      </w:tblGrid>
      <w:tr w:rsidR="009649A4" w:rsidRPr="00DB51D5" w14:paraId="5CFB348B" w14:textId="77777777" w:rsidTr="00EC0D7C">
        <w:trPr>
          <w:cantSplit/>
          <w:tblHeader/>
        </w:trPr>
        <w:tc>
          <w:tcPr>
            <w:tcW w:w="2000" w:type="pct"/>
            <w:shd w:val="clear" w:color="auto" w:fill="82C0DF"/>
          </w:tcPr>
          <w:p w14:paraId="04007A3B" w14:textId="29CC5763" w:rsidR="009649A4" w:rsidRPr="00DB51D5" w:rsidRDefault="009649A4" w:rsidP="003E3CC9">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Prioritetne akcije za direktore škola</w:t>
            </w:r>
          </w:p>
        </w:tc>
        <w:tc>
          <w:tcPr>
            <w:tcW w:w="1000" w:type="pct"/>
            <w:shd w:val="clear" w:color="auto" w:fill="82C0DF"/>
          </w:tcPr>
          <w:p w14:paraId="215DD63E" w14:textId="4E84B570" w:rsidR="009649A4" w:rsidRPr="00DB51D5" w:rsidRDefault="009649A4" w:rsidP="003E3CC9">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Kratkoročno/dugoročno</w:t>
            </w:r>
          </w:p>
        </w:tc>
        <w:tc>
          <w:tcPr>
            <w:tcW w:w="2000" w:type="pct"/>
            <w:shd w:val="clear" w:color="auto" w:fill="82C0DF"/>
          </w:tcPr>
          <w:p w14:paraId="27F0D3D4" w14:textId="3466F55E" w:rsidR="009649A4" w:rsidRPr="00DB51D5" w:rsidRDefault="009649A4" w:rsidP="003E3CC9">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Kako da nastavimo</w:t>
            </w:r>
          </w:p>
        </w:tc>
      </w:tr>
      <w:tr w:rsidR="009649A4" w:rsidRPr="00DB51D5" w14:paraId="58511D40" w14:textId="77777777" w:rsidTr="00AD5166">
        <w:trPr>
          <w:cantSplit/>
        </w:trPr>
        <w:tc>
          <w:tcPr>
            <w:tcW w:w="2000" w:type="pct"/>
          </w:tcPr>
          <w:p w14:paraId="2C1BB21B" w14:textId="77777777" w:rsidR="009649A4" w:rsidRPr="00DB51D5" w:rsidRDefault="009649A4" w:rsidP="00CE4F06">
            <w:pPr>
              <w:pStyle w:val="Agency-body-text"/>
              <w:spacing w:before="60" w:after="60"/>
              <w:rPr>
                <w:rFonts w:asciiTheme="majorHAnsi" w:hAnsiTheme="majorHAnsi" w:cstheme="majorHAnsi"/>
              </w:rPr>
            </w:pPr>
          </w:p>
        </w:tc>
        <w:tc>
          <w:tcPr>
            <w:tcW w:w="1000" w:type="pct"/>
          </w:tcPr>
          <w:p w14:paraId="3D8C8815" w14:textId="77777777" w:rsidR="009649A4" w:rsidRPr="00DB51D5" w:rsidRDefault="009649A4" w:rsidP="00CE4F06">
            <w:pPr>
              <w:pStyle w:val="Agency-body-text"/>
              <w:spacing w:before="60" w:after="60"/>
              <w:rPr>
                <w:rFonts w:asciiTheme="majorHAnsi" w:hAnsiTheme="majorHAnsi" w:cstheme="majorHAnsi"/>
              </w:rPr>
            </w:pPr>
          </w:p>
        </w:tc>
        <w:tc>
          <w:tcPr>
            <w:tcW w:w="2000" w:type="pct"/>
          </w:tcPr>
          <w:p w14:paraId="534D520A" w14:textId="77777777" w:rsidR="009649A4" w:rsidRPr="00DB51D5" w:rsidRDefault="009649A4" w:rsidP="00CE4F06">
            <w:pPr>
              <w:pStyle w:val="Agency-body-text"/>
              <w:spacing w:before="60" w:after="60"/>
              <w:rPr>
                <w:rFonts w:asciiTheme="majorHAnsi" w:hAnsiTheme="majorHAnsi" w:cstheme="majorHAnsi"/>
              </w:rPr>
            </w:pPr>
          </w:p>
        </w:tc>
      </w:tr>
      <w:tr w:rsidR="009649A4" w:rsidRPr="00DB51D5" w14:paraId="3D521FDB" w14:textId="77777777" w:rsidTr="00AD5166">
        <w:trPr>
          <w:cantSplit/>
        </w:trPr>
        <w:tc>
          <w:tcPr>
            <w:tcW w:w="2000" w:type="pct"/>
          </w:tcPr>
          <w:p w14:paraId="3ADC155D" w14:textId="77777777" w:rsidR="009649A4" w:rsidRPr="00DB51D5" w:rsidRDefault="009649A4" w:rsidP="00CE4F06">
            <w:pPr>
              <w:pStyle w:val="Agency-body-text"/>
              <w:spacing w:before="60" w:after="60"/>
              <w:rPr>
                <w:rFonts w:asciiTheme="majorHAnsi" w:hAnsiTheme="majorHAnsi" w:cstheme="majorHAnsi"/>
              </w:rPr>
            </w:pPr>
          </w:p>
        </w:tc>
        <w:tc>
          <w:tcPr>
            <w:tcW w:w="1000" w:type="pct"/>
          </w:tcPr>
          <w:p w14:paraId="282C66F4" w14:textId="77777777" w:rsidR="009649A4" w:rsidRPr="00DB51D5" w:rsidRDefault="009649A4" w:rsidP="00CE4F06">
            <w:pPr>
              <w:pStyle w:val="Agency-body-text"/>
              <w:spacing w:before="60" w:after="60"/>
              <w:rPr>
                <w:rFonts w:asciiTheme="majorHAnsi" w:hAnsiTheme="majorHAnsi" w:cstheme="majorHAnsi"/>
              </w:rPr>
            </w:pPr>
          </w:p>
        </w:tc>
        <w:tc>
          <w:tcPr>
            <w:tcW w:w="2000" w:type="pct"/>
          </w:tcPr>
          <w:p w14:paraId="4A767422" w14:textId="77777777" w:rsidR="009649A4" w:rsidRPr="00DB51D5" w:rsidRDefault="009649A4" w:rsidP="00CE4F06">
            <w:pPr>
              <w:pStyle w:val="Agency-body-text"/>
              <w:spacing w:before="60" w:after="60"/>
              <w:rPr>
                <w:rFonts w:asciiTheme="majorHAnsi" w:hAnsiTheme="majorHAnsi" w:cstheme="majorHAnsi"/>
              </w:rPr>
            </w:pPr>
          </w:p>
        </w:tc>
      </w:tr>
      <w:tr w:rsidR="009649A4" w:rsidRPr="00DB51D5" w14:paraId="04F2AA4E" w14:textId="77777777" w:rsidTr="00AD5166">
        <w:trPr>
          <w:cantSplit/>
        </w:trPr>
        <w:tc>
          <w:tcPr>
            <w:tcW w:w="2000" w:type="pct"/>
          </w:tcPr>
          <w:p w14:paraId="129CF6CB" w14:textId="77777777" w:rsidR="009649A4" w:rsidRPr="00DB51D5" w:rsidRDefault="009649A4" w:rsidP="00CE4F06">
            <w:pPr>
              <w:pStyle w:val="Agency-body-text"/>
              <w:spacing w:before="60" w:after="60"/>
              <w:rPr>
                <w:rFonts w:asciiTheme="majorHAnsi" w:hAnsiTheme="majorHAnsi" w:cstheme="majorHAnsi"/>
              </w:rPr>
            </w:pPr>
          </w:p>
        </w:tc>
        <w:tc>
          <w:tcPr>
            <w:tcW w:w="1000" w:type="pct"/>
          </w:tcPr>
          <w:p w14:paraId="2AB4823E" w14:textId="77777777" w:rsidR="009649A4" w:rsidRPr="00DB51D5" w:rsidRDefault="009649A4" w:rsidP="00CE4F06">
            <w:pPr>
              <w:pStyle w:val="Agency-body-text"/>
              <w:spacing w:before="60" w:after="60"/>
              <w:rPr>
                <w:rFonts w:asciiTheme="majorHAnsi" w:hAnsiTheme="majorHAnsi" w:cstheme="majorHAnsi"/>
              </w:rPr>
            </w:pPr>
          </w:p>
        </w:tc>
        <w:tc>
          <w:tcPr>
            <w:tcW w:w="2000" w:type="pct"/>
          </w:tcPr>
          <w:p w14:paraId="69F55CB6" w14:textId="77777777" w:rsidR="009649A4" w:rsidRPr="00DB51D5" w:rsidRDefault="009649A4" w:rsidP="00CE4F06">
            <w:pPr>
              <w:pStyle w:val="Agency-body-text"/>
              <w:spacing w:before="60" w:after="60"/>
              <w:rPr>
                <w:rFonts w:asciiTheme="majorHAnsi" w:hAnsiTheme="majorHAnsi" w:cstheme="majorHAnsi"/>
              </w:rPr>
            </w:pPr>
          </w:p>
        </w:tc>
      </w:tr>
    </w:tbl>
    <w:p w14:paraId="5AB47150" w14:textId="52A7CAB8" w:rsidR="00282C75" w:rsidRPr="00DB51D5" w:rsidRDefault="0001672F" w:rsidP="00E460CE">
      <w:pPr>
        <w:pStyle w:val="Agency-caption"/>
        <w:keepNext/>
        <w:rPr>
          <w:rFonts w:asciiTheme="majorHAnsi" w:hAnsiTheme="majorHAnsi" w:cstheme="majorHAnsi"/>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17</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Obaveze kreatora politike</w:t>
      </w:r>
    </w:p>
    <w:tbl>
      <w:tblPr>
        <w:tblStyle w:val="TableGrid"/>
        <w:tblW w:w="5000" w:type="pct"/>
        <w:tblLook w:val="04A0" w:firstRow="1" w:lastRow="0" w:firstColumn="1" w:lastColumn="0" w:noHBand="0" w:noVBand="1"/>
      </w:tblPr>
      <w:tblGrid>
        <w:gridCol w:w="5767"/>
        <w:gridCol w:w="2884"/>
        <w:gridCol w:w="5767"/>
      </w:tblGrid>
      <w:tr w:rsidR="00325423" w:rsidRPr="00DB51D5" w14:paraId="65FEE14B" w14:textId="77777777" w:rsidTr="00EC0D7C">
        <w:trPr>
          <w:cantSplit/>
          <w:tblHeader/>
        </w:trPr>
        <w:tc>
          <w:tcPr>
            <w:tcW w:w="2000" w:type="pct"/>
            <w:shd w:val="clear" w:color="auto" w:fill="82C0DF"/>
          </w:tcPr>
          <w:p w14:paraId="54EA2B28" w14:textId="3191C62A" w:rsidR="00325423" w:rsidRPr="00DB51D5" w:rsidRDefault="00325423" w:rsidP="003E3CC9">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Prioritetne akcije za kreatore politike</w:t>
            </w:r>
          </w:p>
        </w:tc>
        <w:tc>
          <w:tcPr>
            <w:tcW w:w="1000" w:type="pct"/>
            <w:shd w:val="clear" w:color="auto" w:fill="82C0DF"/>
          </w:tcPr>
          <w:p w14:paraId="36867E57" w14:textId="59C6D366" w:rsidR="00325423" w:rsidRPr="00DB51D5" w:rsidRDefault="00325423" w:rsidP="003E3CC9">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Kratkoročno/dugoročno</w:t>
            </w:r>
          </w:p>
        </w:tc>
        <w:tc>
          <w:tcPr>
            <w:tcW w:w="2000" w:type="pct"/>
            <w:shd w:val="clear" w:color="auto" w:fill="82C0DF"/>
          </w:tcPr>
          <w:p w14:paraId="60A99D28" w14:textId="013A95E4" w:rsidR="00325423" w:rsidRPr="00DB51D5" w:rsidRDefault="00325423" w:rsidP="003E3CC9">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Kako da nastavimo</w:t>
            </w:r>
          </w:p>
        </w:tc>
      </w:tr>
      <w:tr w:rsidR="00325423" w:rsidRPr="00DB51D5" w14:paraId="44FA9AED" w14:textId="77777777" w:rsidTr="001F681F">
        <w:trPr>
          <w:cantSplit/>
        </w:trPr>
        <w:tc>
          <w:tcPr>
            <w:tcW w:w="2000" w:type="pct"/>
          </w:tcPr>
          <w:p w14:paraId="7318A6C4" w14:textId="77777777" w:rsidR="00325423" w:rsidRPr="00DB51D5" w:rsidRDefault="00325423" w:rsidP="00CE4F06">
            <w:pPr>
              <w:pStyle w:val="Agency-body-text"/>
              <w:spacing w:before="60" w:after="60"/>
              <w:rPr>
                <w:rFonts w:asciiTheme="majorHAnsi" w:hAnsiTheme="majorHAnsi" w:cstheme="majorHAnsi"/>
              </w:rPr>
            </w:pPr>
          </w:p>
        </w:tc>
        <w:tc>
          <w:tcPr>
            <w:tcW w:w="1000" w:type="pct"/>
          </w:tcPr>
          <w:p w14:paraId="13C2B4AD" w14:textId="77777777" w:rsidR="00325423" w:rsidRPr="00DB51D5" w:rsidRDefault="00325423" w:rsidP="00CE4F06">
            <w:pPr>
              <w:pStyle w:val="Agency-body-text"/>
              <w:spacing w:before="60" w:after="60"/>
              <w:rPr>
                <w:rFonts w:asciiTheme="majorHAnsi" w:hAnsiTheme="majorHAnsi" w:cstheme="majorHAnsi"/>
              </w:rPr>
            </w:pPr>
          </w:p>
        </w:tc>
        <w:tc>
          <w:tcPr>
            <w:tcW w:w="2000" w:type="pct"/>
          </w:tcPr>
          <w:p w14:paraId="2F9A13E9" w14:textId="77777777" w:rsidR="00325423" w:rsidRPr="00DB51D5" w:rsidRDefault="00325423" w:rsidP="00CE4F06">
            <w:pPr>
              <w:pStyle w:val="Agency-body-text"/>
              <w:spacing w:before="60" w:after="60"/>
              <w:rPr>
                <w:rFonts w:asciiTheme="majorHAnsi" w:hAnsiTheme="majorHAnsi" w:cstheme="majorHAnsi"/>
              </w:rPr>
            </w:pPr>
          </w:p>
        </w:tc>
      </w:tr>
      <w:tr w:rsidR="00325423" w:rsidRPr="00DB51D5" w14:paraId="609F4662" w14:textId="77777777" w:rsidTr="001F681F">
        <w:trPr>
          <w:cantSplit/>
        </w:trPr>
        <w:tc>
          <w:tcPr>
            <w:tcW w:w="2000" w:type="pct"/>
          </w:tcPr>
          <w:p w14:paraId="5D16424C" w14:textId="77777777" w:rsidR="00325423" w:rsidRPr="00DB51D5" w:rsidRDefault="00325423" w:rsidP="00CE4F06">
            <w:pPr>
              <w:pStyle w:val="Agency-body-text"/>
              <w:spacing w:before="60" w:after="60"/>
              <w:rPr>
                <w:rFonts w:asciiTheme="majorHAnsi" w:hAnsiTheme="majorHAnsi" w:cstheme="majorHAnsi"/>
              </w:rPr>
            </w:pPr>
          </w:p>
        </w:tc>
        <w:tc>
          <w:tcPr>
            <w:tcW w:w="1000" w:type="pct"/>
          </w:tcPr>
          <w:p w14:paraId="39FA5366" w14:textId="77777777" w:rsidR="00325423" w:rsidRPr="00DB51D5" w:rsidRDefault="00325423" w:rsidP="00CE4F06">
            <w:pPr>
              <w:pStyle w:val="Agency-body-text"/>
              <w:spacing w:before="60" w:after="60"/>
              <w:rPr>
                <w:rFonts w:asciiTheme="majorHAnsi" w:hAnsiTheme="majorHAnsi" w:cstheme="majorHAnsi"/>
              </w:rPr>
            </w:pPr>
          </w:p>
        </w:tc>
        <w:tc>
          <w:tcPr>
            <w:tcW w:w="2000" w:type="pct"/>
          </w:tcPr>
          <w:p w14:paraId="535E3836" w14:textId="77777777" w:rsidR="00325423" w:rsidRPr="00DB51D5" w:rsidRDefault="00325423" w:rsidP="00CE4F06">
            <w:pPr>
              <w:pStyle w:val="Agency-body-text"/>
              <w:spacing w:before="60" w:after="60"/>
              <w:rPr>
                <w:rFonts w:asciiTheme="majorHAnsi" w:hAnsiTheme="majorHAnsi" w:cstheme="majorHAnsi"/>
              </w:rPr>
            </w:pPr>
          </w:p>
        </w:tc>
      </w:tr>
      <w:tr w:rsidR="00325423" w:rsidRPr="00DB51D5" w14:paraId="6A4ADC16" w14:textId="77777777" w:rsidTr="001F681F">
        <w:trPr>
          <w:cantSplit/>
        </w:trPr>
        <w:tc>
          <w:tcPr>
            <w:tcW w:w="2000" w:type="pct"/>
          </w:tcPr>
          <w:p w14:paraId="595C047A" w14:textId="77777777" w:rsidR="00325423" w:rsidRPr="00DB51D5" w:rsidRDefault="00325423" w:rsidP="00CE4F06">
            <w:pPr>
              <w:pStyle w:val="Agency-body-text"/>
              <w:spacing w:before="60" w:after="60"/>
              <w:rPr>
                <w:rFonts w:asciiTheme="majorHAnsi" w:hAnsiTheme="majorHAnsi" w:cstheme="majorHAnsi"/>
              </w:rPr>
            </w:pPr>
          </w:p>
        </w:tc>
        <w:tc>
          <w:tcPr>
            <w:tcW w:w="1000" w:type="pct"/>
          </w:tcPr>
          <w:p w14:paraId="3A24A538" w14:textId="77777777" w:rsidR="00325423" w:rsidRPr="00DB51D5" w:rsidRDefault="00325423" w:rsidP="00CE4F06">
            <w:pPr>
              <w:pStyle w:val="Agency-body-text"/>
              <w:spacing w:before="60" w:after="60"/>
              <w:rPr>
                <w:rFonts w:asciiTheme="majorHAnsi" w:hAnsiTheme="majorHAnsi" w:cstheme="majorHAnsi"/>
              </w:rPr>
            </w:pPr>
          </w:p>
        </w:tc>
        <w:tc>
          <w:tcPr>
            <w:tcW w:w="2000" w:type="pct"/>
          </w:tcPr>
          <w:p w14:paraId="2AE33A93" w14:textId="77777777" w:rsidR="00325423" w:rsidRPr="00DB51D5" w:rsidRDefault="00325423" w:rsidP="00CE4F06">
            <w:pPr>
              <w:pStyle w:val="Agency-body-text"/>
              <w:spacing w:before="60" w:after="60"/>
              <w:rPr>
                <w:rFonts w:asciiTheme="majorHAnsi" w:hAnsiTheme="majorHAnsi" w:cstheme="majorHAnsi"/>
              </w:rPr>
            </w:pPr>
          </w:p>
        </w:tc>
      </w:tr>
    </w:tbl>
    <w:p w14:paraId="37A7659F" w14:textId="3B959A31" w:rsidR="00282C75" w:rsidRPr="00DB51D5" w:rsidRDefault="0041053F" w:rsidP="00E460CE">
      <w:pPr>
        <w:pStyle w:val="Agency-caption"/>
        <w:keepNext/>
        <w:rPr>
          <w:rFonts w:asciiTheme="majorHAnsi" w:hAnsiTheme="majorHAnsi" w:cstheme="majorHAnsi"/>
        </w:rPr>
      </w:pPr>
      <w:r w:rsidRPr="00DB51D5">
        <w:rPr>
          <w:rFonts w:asciiTheme="majorHAnsi" w:hAnsiTheme="majorHAnsi" w:cstheme="majorHAnsi"/>
          <w:lang w:val="sr-Cyrl-CS" w:bidi="sr-Cyrl-CS"/>
        </w:rPr>
        <w:lastRenderedPageBreak/>
        <w:t>Tabela </w:t>
      </w:r>
      <w:r w:rsidR="00062E1B" w:rsidRPr="00DB51D5">
        <w:rPr>
          <w:rFonts w:asciiTheme="majorHAnsi" w:hAnsiTheme="majorHAnsi" w:cstheme="majorHAnsi"/>
        </w:rPr>
        <w:fldChar w:fldCharType="begin"/>
      </w:r>
      <w:r w:rsidR="00062E1B" w:rsidRPr="00DB51D5">
        <w:rPr>
          <w:rFonts w:asciiTheme="majorHAnsi" w:hAnsiTheme="majorHAnsi" w:cstheme="majorHAnsi"/>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18</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Zajedničke obaveze</w:t>
      </w:r>
    </w:p>
    <w:tbl>
      <w:tblPr>
        <w:tblStyle w:val="TableGrid"/>
        <w:tblW w:w="5000" w:type="pct"/>
        <w:tblLook w:val="04A0" w:firstRow="1" w:lastRow="0" w:firstColumn="1" w:lastColumn="0" w:noHBand="0" w:noVBand="1"/>
      </w:tblPr>
      <w:tblGrid>
        <w:gridCol w:w="5767"/>
        <w:gridCol w:w="2884"/>
        <w:gridCol w:w="5767"/>
      </w:tblGrid>
      <w:tr w:rsidR="00325423" w:rsidRPr="00DB51D5" w14:paraId="3B27D0C5" w14:textId="77777777" w:rsidTr="00EC0D7C">
        <w:trPr>
          <w:cantSplit/>
          <w:tblHeader/>
        </w:trPr>
        <w:tc>
          <w:tcPr>
            <w:tcW w:w="2000" w:type="pct"/>
            <w:shd w:val="clear" w:color="auto" w:fill="82C0DF"/>
          </w:tcPr>
          <w:p w14:paraId="4C2D3D09" w14:textId="3F94FBDC" w:rsidR="00325423" w:rsidRPr="00DB51D5" w:rsidRDefault="00325423" w:rsidP="003E3CC9">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Prioritetne zajedničke akcije</w:t>
            </w:r>
          </w:p>
        </w:tc>
        <w:tc>
          <w:tcPr>
            <w:tcW w:w="1000" w:type="pct"/>
            <w:shd w:val="clear" w:color="auto" w:fill="82C0DF"/>
          </w:tcPr>
          <w:p w14:paraId="7E8B6E16" w14:textId="56FF94B9" w:rsidR="00325423" w:rsidRPr="00DB51D5" w:rsidRDefault="00325423" w:rsidP="003E3CC9">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Kratkoročno/dugoročno</w:t>
            </w:r>
          </w:p>
        </w:tc>
        <w:tc>
          <w:tcPr>
            <w:tcW w:w="2000" w:type="pct"/>
            <w:shd w:val="clear" w:color="auto" w:fill="82C0DF"/>
          </w:tcPr>
          <w:p w14:paraId="460B50CE" w14:textId="7AD68B02" w:rsidR="00325423" w:rsidRPr="00DB51D5" w:rsidRDefault="00325423" w:rsidP="003E3CC9">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Kako da nastavimo</w:t>
            </w:r>
          </w:p>
        </w:tc>
      </w:tr>
      <w:tr w:rsidR="00325423" w:rsidRPr="00DB51D5" w14:paraId="5D87A640" w14:textId="77777777" w:rsidTr="00692256">
        <w:trPr>
          <w:cantSplit/>
        </w:trPr>
        <w:tc>
          <w:tcPr>
            <w:tcW w:w="2000" w:type="pct"/>
          </w:tcPr>
          <w:p w14:paraId="0180D88E" w14:textId="77777777" w:rsidR="00325423" w:rsidRPr="00DB51D5" w:rsidRDefault="00325423" w:rsidP="005C58DE">
            <w:pPr>
              <w:pStyle w:val="Agency-body-text"/>
              <w:spacing w:before="60" w:after="60"/>
              <w:rPr>
                <w:rFonts w:asciiTheme="majorHAnsi" w:hAnsiTheme="majorHAnsi" w:cstheme="majorHAnsi"/>
              </w:rPr>
            </w:pPr>
          </w:p>
        </w:tc>
        <w:tc>
          <w:tcPr>
            <w:tcW w:w="1000" w:type="pct"/>
          </w:tcPr>
          <w:p w14:paraId="470081E6" w14:textId="77777777" w:rsidR="00325423" w:rsidRPr="00DB51D5" w:rsidRDefault="00325423" w:rsidP="005C58DE">
            <w:pPr>
              <w:pStyle w:val="Agency-body-text"/>
              <w:spacing w:before="60" w:after="60"/>
              <w:rPr>
                <w:rFonts w:asciiTheme="majorHAnsi" w:hAnsiTheme="majorHAnsi" w:cstheme="majorHAnsi"/>
              </w:rPr>
            </w:pPr>
          </w:p>
        </w:tc>
        <w:tc>
          <w:tcPr>
            <w:tcW w:w="2000" w:type="pct"/>
          </w:tcPr>
          <w:p w14:paraId="798424E0" w14:textId="77777777" w:rsidR="00325423" w:rsidRPr="00DB51D5" w:rsidRDefault="00325423" w:rsidP="005C58DE">
            <w:pPr>
              <w:pStyle w:val="Agency-body-text"/>
              <w:spacing w:before="60" w:after="60"/>
              <w:rPr>
                <w:rFonts w:asciiTheme="majorHAnsi" w:hAnsiTheme="majorHAnsi" w:cstheme="majorHAnsi"/>
              </w:rPr>
            </w:pPr>
          </w:p>
        </w:tc>
      </w:tr>
      <w:tr w:rsidR="00325423" w:rsidRPr="00DB51D5" w14:paraId="27D89AD9" w14:textId="77777777" w:rsidTr="00692256">
        <w:trPr>
          <w:cantSplit/>
        </w:trPr>
        <w:tc>
          <w:tcPr>
            <w:tcW w:w="2000" w:type="pct"/>
          </w:tcPr>
          <w:p w14:paraId="3801CF46" w14:textId="77777777" w:rsidR="00325423" w:rsidRPr="00DB51D5" w:rsidRDefault="00325423" w:rsidP="005C58DE">
            <w:pPr>
              <w:pStyle w:val="Agency-body-text"/>
              <w:spacing w:before="60" w:after="60"/>
              <w:rPr>
                <w:rFonts w:asciiTheme="majorHAnsi" w:hAnsiTheme="majorHAnsi" w:cstheme="majorHAnsi"/>
              </w:rPr>
            </w:pPr>
          </w:p>
        </w:tc>
        <w:tc>
          <w:tcPr>
            <w:tcW w:w="1000" w:type="pct"/>
          </w:tcPr>
          <w:p w14:paraId="38798B18" w14:textId="77777777" w:rsidR="00325423" w:rsidRPr="00DB51D5" w:rsidRDefault="00325423" w:rsidP="005C58DE">
            <w:pPr>
              <w:pStyle w:val="Agency-body-text"/>
              <w:spacing w:before="60" w:after="60"/>
              <w:rPr>
                <w:rFonts w:asciiTheme="majorHAnsi" w:hAnsiTheme="majorHAnsi" w:cstheme="majorHAnsi"/>
              </w:rPr>
            </w:pPr>
          </w:p>
        </w:tc>
        <w:tc>
          <w:tcPr>
            <w:tcW w:w="2000" w:type="pct"/>
          </w:tcPr>
          <w:p w14:paraId="29D9E951" w14:textId="77777777" w:rsidR="00325423" w:rsidRPr="00DB51D5" w:rsidRDefault="00325423" w:rsidP="005C58DE">
            <w:pPr>
              <w:pStyle w:val="Agency-body-text"/>
              <w:spacing w:before="60" w:after="60"/>
              <w:rPr>
                <w:rFonts w:asciiTheme="majorHAnsi" w:hAnsiTheme="majorHAnsi" w:cstheme="majorHAnsi"/>
              </w:rPr>
            </w:pPr>
          </w:p>
        </w:tc>
      </w:tr>
      <w:tr w:rsidR="00325423" w:rsidRPr="00DB51D5" w14:paraId="0BC6DAB0" w14:textId="77777777" w:rsidTr="00692256">
        <w:trPr>
          <w:cantSplit/>
        </w:trPr>
        <w:tc>
          <w:tcPr>
            <w:tcW w:w="2000" w:type="pct"/>
          </w:tcPr>
          <w:p w14:paraId="3BB9492E" w14:textId="77777777" w:rsidR="00325423" w:rsidRPr="00DB51D5" w:rsidRDefault="00325423" w:rsidP="003E3CC9">
            <w:pPr>
              <w:pStyle w:val="Agency-body-text"/>
              <w:snapToGrid w:val="0"/>
              <w:spacing w:before="60" w:after="60"/>
              <w:rPr>
                <w:rFonts w:asciiTheme="majorHAnsi" w:hAnsiTheme="majorHAnsi" w:cstheme="majorHAnsi"/>
              </w:rPr>
            </w:pPr>
          </w:p>
        </w:tc>
        <w:tc>
          <w:tcPr>
            <w:tcW w:w="1000" w:type="pct"/>
          </w:tcPr>
          <w:p w14:paraId="4E393517" w14:textId="77777777" w:rsidR="00325423" w:rsidRPr="00DB51D5" w:rsidRDefault="00325423" w:rsidP="003E3CC9">
            <w:pPr>
              <w:pStyle w:val="Agency-body-text"/>
              <w:snapToGrid w:val="0"/>
              <w:spacing w:before="60" w:after="60"/>
              <w:rPr>
                <w:rFonts w:asciiTheme="majorHAnsi" w:hAnsiTheme="majorHAnsi" w:cstheme="majorHAnsi"/>
              </w:rPr>
            </w:pPr>
          </w:p>
        </w:tc>
        <w:tc>
          <w:tcPr>
            <w:tcW w:w="2000" w:type="pct"/>
          </w:tcPr>
          <w:p w14:paraId="03B682DC" w14:textId="77777777" w:rsidR="00325423" w:rsidRPr="00DB51D5" w:rsidRDefault="00325423" w:rsidP="003E3CC9">
            <w:pPr>
              <w:pStyle w:val="Agency-body-text"/>
              <w:snapToGrid w:val="0"/>
              <w:spacing w:before="60" w:after="60"/>
              <w:rPr>
                <w:rFonts w:asciiTheme="majorHAnsi" w:hAnsiTheme="majorHAnsi" w:cstheme="majorHAnsi"/>
              </w:rPr>
            </w:pPr>
          </w:p>
        </w:tc>
      </w:tr>
    </w:tbl>
    <w:p w14:paraId="109345B7" w14:textId="434B2BC3" w:rsidR="009649A4" w:rsidRPr="00DB51D5" w:rsidRDefault="009649A4" w:rsidP="003E3CC9">
      <w:pPr>
        <w:pStyle w:val="Agency-heading-2"/>
        <w:rPr>
          <w:rFonts w:asciiTheme="majorHAnsi" w:hAnsiTheme="majorHAnsi" w:cstheme="majorHAnsi"/>
        </w:rPr>
      </w:pPr>
      <w:bookmarkStart w:id="70" w:name="role_policy_measures_organisational_dev"/>
      <w:bookmarkStart w:id="71" w:name="_Toc95145506"/>
      <w:r w:rsidRPr="00DB51D5">
        <w:rPr>
          <w:rFonts w:asciiTheme="majorHAnsi" w:hAnsiTheme="majorHAnsi" w:cstheme="majorHAnsi"/>
          <w:lang w:val="sr-Cyrl-CS" w:bidi="sr-Cyrl-CS"/>
        </w:rPr>
        <w:t xml:space="preserve">Refleksije o ulozi direktora škola i merama politike u organizacionom </w:t>
      </w:r>
      <w:bookmarkEnd w:id="70"/>
      <w:r w:rsidRPr="00DB51D5">
        <w:rPr>
          <w:rFonts w:asciiTheme="majorHAnsi" w:hAnsiTheme="majorHAnsi" w:cstheme="majorHAnsi"/>
          <w:lang w:val="sr-Cyrl-CS" w:bidi="sr-Cyrl-CS"/>
        </w:rPr>
        <w:t>razvoju</w:t>
      </w:r>
      <w:bookmarkEnd w:id="71"/>
    </w:p>
    <w:p w14:paraId="7CE64290" w14:textId="4A4CE5B9" w:rsidR="009649A4" w:rsidRPr="00DB51D5" w:rsidRDefault="009649A4" w:rsidP="00E429DD">
      <w:pPr>
        <w:pStyle w:val="Agency-heading-3"/>
        <w:numPr>
          <w:ilvl w:val="0"/>
          <w:numId w:val="109"/>
        </w:numPr>
        <w:outlineLvl w:val="2"/>
        <w:rPr>
          <w:rFonts w:asciiTheme="majorHAnsi" w:hAnsiTheme="majorHAnsi" w:cstheme="majorHAnsi"/>
          <w:lang w:val="it-IT"/>
        </w:rPr>
      </w:pPr>
      <w:bookmarkStart w:id="72" w:name="_Toc95145507"/>
      <w:r w:rsidRPr="00DB51D5">
        <w:rPr>
          <w:rFonts w:asciiTheme="majorHAnsi" w:hAnsiTheme="majorHAnsi" w:cstheme="majorHAnsi"/>
          <w:lang w:val="sr-Cyrl-CS" w:bidi="sr-Cyrl-CS"/>
        </w:rPr>
        <w:t>Gde smo sada? Razmena snaga, mogućnosti i oblasti za dalje istraživanje</w:t>
      </w:r>
      <w:bookmarkEnd w:id="72"/>
    </w:p>
    <w:p w14:paraId="28947A49" w14:textId="47BB84A4" w:rsidR="009649A4" w:rsidRPr="00DB51D5" w:rsidRDefault="009649A4" w:rsidP="00760D15">
      <w:pPr>
        <w:pStyle w:val="Agency-body-text"/>
        <w:keepNext/>
        <w:rPr>
          <w:rFonts w:asciiTheme="majorHAnsi" w:hAnsiTheme="majorHAnsi" w:cstheme="majorHAnsi"/>
          <w:lang w:val="sr-Cyrl-CS"/>
        </w:rPr>
      </w:pPr>
      <w:r w:rsidRPr="00DB51D5">
        <w:rPr>
          <w:rFonts w:asciiTheme="majorHAnsi" w:hAnsiTheme="majorHAnsi" w:cstheme="majorHAnsi"/>
          <w:lang w:val="sr-Cyrl-CS" w:bidi="sr-Cyrl-CS"/>
        </w:rPr>
        <w:t>Ovaj deo služi za ocenu trenutnog obima u kome se rukovodstvo škole može smatrati inkluzivnim. Gde se vaša zemlja, region, opština ili lokalna škola trenutno nalaze na putu ka inkluzivnom obrazovanju za sve?</w:t>
      </w:r>
    </w:p>
    <w:p w14:paraId="1679E3ED" w14:textId="2D14AA4C" w:rsidR="00D03A8D"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Razmena u fokusnoj grupi se zasniva na refleksijama o odgovorima iz odeljka o organizacionom razvoju. Da bi se podržala razmena, u Tabeli 19 su prikazana relevantna pitanja.</w:t>
      </w:r>
    </w:p>
    <w:p w14:paraId="79EB17E7" w14:textId="08E4DF68" w:rsidR="009649A4" w:rsidRPr="00DB51D5" w:rsidRDefault="00385EAA" w:rsidP="009649A4">
      <w:pPr>
        <w:pStyle w:val="Agency-heading-4"/>
        <w:rPr>
          <w:rFonts w:asciiTheme="majorHAnsi" w:hAnsiTheme="majorHAnsi" w:cstheme="majorHAnsi"/>
          <w:lang w:val="sr-Cyrl-CS"/>
        </w:rPr>
      </w:pPr>
      <w:r w:rsidRPr="00DB51D5">
        <w:rPr>
          <w:rFonts w:asciiTheme="majorHAnsi" w:hAnsiTheme="majorHAnsi" w:cstheme="majorHAnsi"/>
          <w:lang w:val="sr-Cyrl-CS" w:bidi="sr-Cyrl-CS"/>
        </w:rPr>
        <w:t>Korak 1: Prikaz zaključaka i refleksija</w:t>
      </w:r>
    </w:p>
    <w:p w14:paraId="4637B935" w14:textId="6E2247BB" w:rsidR="00D03A8D"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Svaka grupa prikazuje svoje glavne zaključke i refleksije.</w:t>
      </w:r>
    </w:p>
    <w:p w14:paraId="583600F9" w14:textId="5A67E287" w:rsidR="00D03A8D" w:rsidRPr="00DB51D5" w:rsidRDefault="009649A4" w:rsidP="003E3CC9">
      <w:pPr>
        <w:pStyle w:val="Agency-body-text"/>
        <w:keepNext/>
        <w:rPr>
          <w:rFonts w:asciiTheme="majorHAnsi" w:hAnsiTheme="majorHAnsi" w:cstheme="majorHAnsi"/>
          <w:lang w:val="sr-Cyrl-CS"/>
        </w:rPr>
      </w:pPr>
      <w:r w:rsidRPr="00DB51D5">
        <w:rPr>
          <w:rFonts w:asciiTheme="majorHAnsi" w:hAnsiTheme="majorHAnsi" w:cstheme="majorHAnsi"/>
          <w:lang w:val="sr-Cyrl-CS" w:bidi="sr-Cyrl-CS"/>
        </w:rPr>
        <w:t>Raspoređivanje odgovora direktora škola i kreatora politike iz refleksija:</w:t>
      </w:r>
    </w:p>
    <w:p w14:paraId="0A2FBFEF" w14:textId="3AAE9FD2" w:rsidR="00332EC9" w:rsidRPr="00DB51D5" w:rsidRDefault="00332EC9" w:rsidP="00332EC9">
      <w:pPr>
        <w:pStyle w:val="Agency-body-text"/>
        <w:keepNext/>
        <w:rPr>
          <w:rFonts w:asciiTheme="majorHAnsi" w:hAnsiTheme="majorHAnsi" w:cstheme="majorHAnsi"/>
        </w:rPr>
      </w:pPr>
      <w:r w:rsidRPr="00DB51D5">
        <w:rPr>
          <w:rFonts w:asciiTheme="majorHAnsi" w:hAnsiTheme="majorHAnsi" w:cstheme="majorHAnsi"/>
          <w:lang w:val="sr-Cyrl-CS" w:bidi="sr-Cyrl-CS"/>
        </w:rPr>
        <w:t xml:space="preserve">Preliminarna pitanja za refleksiju za </w:t>
      </w:r>
      <w:r w:rsidRPr="00DB51D5">
        <w:rPr>
          <w:rFonts w:asciiTheme="majorHAnsi" w:hAnsiTheme="majorHAnsi" w:cstheme="majorHAnsi"/>
          <w:b/>
          <w:lang w:val="sr-Cyrl-CS" w:bidi="sr-Cyrl-CS"/>
        </w:rPr>
        <w:t>direktore škola</w:t>
      </w:r>
      <w:r w:rsidRPr="00DB51D5">
        <w:rPr>
          <w:rFonts w:asciiTheme="majorHAnsi" w:hAnsiTheme="majorHAnsi" w:cstheme="majorHAnsi"/>
          <w:lang w:val="sr-Cyrl-CS" w:bidi="sr-Cyrl-CS"/>
        </w:rPr>
        <w:t>:</w:t>
      </w:r>
    </w:p>
    <w:p w14:paraId="5433DAF2" w14:textId="12CEE5A2" w:rsidR="00332EC9" w:rsidRPr="00DB51D5" w:rsidRDefault="00332EC9" w:rsidP="003E3CC9">
      <w:pPr>
        <w:pStyle w:val="Agency-body-text"/>
        <w:numPr>
          <w:ilvl w:val="0"/>
          <w:numId w:val="37"/>
        </w:numPr>
        <w:rPr>
          <w:rFonts w:asciiTheme="majorHAnsi" w:hAnsiTheme="majorHAnsi" w:cstheme="majorHAnsi"/>
        </w:rPr>
      </w:pPr>
      <w:r w:rsidRPr="00DB51D5">
        <w:rPr>
          <w:rFonts w:asciiTheme="majorHAnsi" w:hAnsiTheme="majorHAnsi" w:cstheme="majorHAnsi"/>
          <w:lang w:val="sr-Cyrl-CS" w:bidi="sr-Cyrl-CS"/>
        </w:rPr>
        <w:t>Koliko je inkluzivna naša praksa rukovođenja školom u pogledu organizacionog razvoja škole?</w:t>
      </w:r>
    </w:p>
    <w:p w14:paraId="646353B9" w14:textId="2D8ACB25" w:rsidR="00332EC9" w:rsidRPr="00DB51D5" w:rsidRDefault="00332EC9" w:rsidP="003E3CC9">
      <w:pPr>
        <w:pStyle w:val="Agency-body-text"/>
        <w:numPr>
          <w:ilvl w:val="0"/>
          <w:numId w:val="37"/>
        </w:numPr>
        <w:rPr>
          <w:rFonts w:asciiTheme="majorHAnsi" w:hAnsiTheme="majorHAnsi" w:cstheme="majorHAnsi"/>
          <w:lang w:val="es-ES"/>
        </w:rPr>
      </w:pPr>
      <w:r w:rsidRPr="00DB51D5">
        <w:rPr>
          <w:rFonts w:asciiTheme="majorHAnsi" w:hAnsiTheme="majorHAnsi" w:cstheme="majorHAnsi"/>
          <w:lang w:val="sr-Cyrl-CS" w:bidi="sr-Cyrl-CS"/>
        </w:rPr>
        <w:t>Koje su naše snage u tom pogledu?</w:t>
      </w:r>
    </w:p>
    <w:p w14:paraId="16624D71" w14:textId="0315CA6B" w:rsidR="00332EC9" w:rsidRPr="00DB51D5" w:rsidRDefault="00332EC9" w:rsidP="00332EC9">
      <w:pPr>
        <w:pStyle w:val="Agency-body-text"/>
        <w:numPr>
          <w:ilvl w:val="0"/>
          <w:numId w:val="37"/>
        </w:numPr>
        <w:rPr>
          <w:rFonts w:asciiTheme="majorHAnsi" w:hAnsiTheme="majorHAnsi" w:cstheme="majorHAnsi"/>
          <w:lang w:val="it-IT"/>
        </w:rPr>
      </w:pPr>
      <w:r w:rsidRPr="00DB51D5">
        <w:rPr>
          <w:rFonts w:asciiTheme="majorHAnsi" w:hAnsiTheme="majorHAnsi" w:cstheme="majorHAnsi"/>
          <w:lang w:val="sr-Cyrl-CS" w:bidi="sr-Cyrl-CS"/>
        </w:rPr>
        <w:t>Koje oblasti treba da poboljšamo/dodatno unapredimo?</w:t>
      </w:r>
    </w:p>
    <w:p w14:paraId="3C998761" w14:textId="77777777" w:rsidR="00D03A8D" w:rsidRPr="00DB51D5" w:rsidRDefault="00332EC9">
      <w:pPr>
        <w:pStyle w:val="Agency-body-text"/>
        <w:keepNext/>
        <w:rPr>
          <w:rFonts w:asciiTheme="majorHAnsi" w:hAnsiTheme="majorHAnsi" w:cstheme="majorHAnsi"/>
          <w:lang w:val="it-IT"/>
        </w:rPr>
      </w:pPr>
      <w:r w:rsidRPr="00DB51D5">
        <w:rPr>
          <w:rFonts w:asciiTheme="majorHAnsi" w:hAnsiTheme="majorHAnsi" w:cstheme="majorHAnsi"/>
          <w:lang w:val="sr-Cyrl-CS" w:bidi="sr-Cyrl-CS"/>
        </w:rPr>
        <w:lastRenderedPageBreak/>
        <w:t xml:space="preserve">Preliminarna pitanja za refleksiju za </w:t>
      </w:r>
      <w:r w:rsidRPr="00DB51D5">
        <w:rPr>
          <w:rFonts w:asciiTheme="majorHAnsi" w:hAnsiTheme="majorHAnsi" w:cstheme="majorHAnsi"/>
          <w:b/>
          <w:lang w:val="sr-Cyrl-CS" w:bidi="sr-Cyrl-CS"/>
        </w:rPr>
        <w:t>kreatore politike</w:t>
      </w:r>
      <w:r w:rsidRPr="00DB51D5">
        <w:rPr>
          <w:rFonts w:asciiTheme="majorHAnsi" w:hAnsiTheme="majorHAnsi" w:cstheme="majorHAnsi"/>
          <w:lang w:val="sr-Cyrl-CS" w:bidi="sr-Cyrl-CS"/>
        </w:rPr>
        <w:t>:</w:t>
      </w:r>
    </w:p>
    <w:p w14:paraId="47BD6E90" w14:textId="70EEC6C2" w:rsidR="00D03A8D" w:rsidRPr="00DB51D5" w:rsidRDefault="00332EC9" w:rsidP="00332EC9">
      <w:pPr>
        <w:pStyle w:val="Agency-body-text"/>
        <w:numPr>
          <w:ilvl w:val="0"/>
          <w:numId w:val="38"/>
        </w:numPr>
        <w:rPr>
          <w:rFonts w:asciiTheme="majorHAnsi" w:hAnsiTheme="majorHAnsi" w:cstheme="majorHAnsi"/>
          <w:lang w:val="it-IT"/>
        </w:rPr>
      </w:pPr>
      <w:r w:rsidRPr="00DB51D5">
        <w:rPr>
          <w:rFonts w:asciiTheme="majorHAnsi" w:hAnsiTheme="majorHAnsi" w:cstheme="majorHAnsi"/>
          <w:lang w:val="sr-Cyrl-CS" w:bidi="sr-Cyrl-CS"/>
        </w:rPr>
        <w:t>U kojim oblastima zaključci pokazuju da postoje pomoćne mere politike?</w:t>
      </w:r>
    </w:p>
    <w:p w14:paraId="7891B07F" w14:textId="241D4C84" w:rsidR="00332EC9" w:rsidRPr="00DB51D5" w:rsidRDefault="00332EC9" w:rsidP="00332EC9">
      <w:pPr>
        <w:pStyle w:val="Agency-body-text"/>
        <w:numPr>
          <w:ilvl w:val="1"/>
          <w:numId w:val="38"/>
        </w:numPr>
        <w:rPr>
          <w:rFonts w:asciiTheme="majorHAnsi" w:hAnsiTheme="majorHAnsi" w:cstheme="majorHAnsi"/>
        </w:rPr>
      </w:pPr>
      <w:r w:rsidRPr="00DB51D5">
        <w:rPr>
          <w:rFonts w:asciiTheme="majorHAnsi" w:hAnsiTheme="majorHAnsi" w:cstheme="majorHAnsi"/>
          <w:lang w:val="sr-Cyrl-CS" w:bidi="sr-Cyrl-CS"/>
        </w:rPr>
        <w:t>Da li su pomoćne mere politike povezane sa pristupom direktora škola komunikaciji, podršci i resursima? (Pogledajte mere B.1–B.12)</w:t>
      </w:r>
    </w:p>
    <w:p w14:paraId="73A6217F" w14:textId="3E16AA26" w:rsidR="00332EC9" w:rsidRPr="00DB51D5" w:rsidRDefault="00332EC9" w:rsidP="00332EC9">
      <w:pPr>
        <w:pStyle w:val="Agency-body-text"/>
        <w:numPr>
          <w:ilvl w:val="1"/>
          <w:numId w:val="38"/>
        </w:numPr>
        <w:rPr>
          <w:rFonts w:asciiTheme="majorHAnsi" w:hAnsiTheme="majorHAnsi" w:cstheme="majorHAnsi"/>
        </w:rPr>
      </w:pPr>
      <w:r w:rsidRPr="00DB51D5">
        <w:rPr>
          <w:rFonts w:asciiTheme="majorHAnsi" w:hAnsiTheme="majorHAnsi" w:cstheme="majorHAnsi"/>
          <w:lang w:val="sr-Cyrl-CS" w:bidi="sr-Cyrl-CS"/>
        </w:rPr>
        <w:t xml:space="preserve">Da li su pomoćne mere politike povezane sa odgovornošću direktora u vezi sa školskom samoprocenom ili </w:t>
      </w:r>
      <w:r w:rsidR="006151FE">
        <w:fldChar w:fldCharType="begin"/>
      </w:r>
      <w:r w:rsidR="006151FE">
        <w:instrText xml:space="preserve"> HYPERLINK \l "Monitoring" </w:instrText>
      </w:r>
      <w:r w:rsidR="006151FE">
        <w:fldChar w:fldCharType="separate"/>
      </w:r>
      <w:r w:rsidRPr="00DB51D5">
        <w:rPr>
          <w:rStyle w:val="Hyperlink"/>
          <w:rFonts w:asciiTheme="majorHAnsi" w:hAnsiTheme="majorHAnsi" w:cstheme="majorHAnsi"/>
          <w:lang w:val="sr-Cyrl-CS" w:bidi="sr-Cyrl-CS"/>
        </w:rPr>
        <w:t>monitoringom</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(Pogledajte mere B.13–B.16)</w:t>
      </w:r>
    </w:p>
    <w:p w14:paraId="4A2F552B" w14:textId="4CBEF1FF" w:rsidR="00332EC9" w:rsidRPr="00DB51D5" w:rsidRDefault="00332EC9" w:rsidP="003E3CC9">
      <w:pPr>
        <w:pStyle w:val="Agency-body-text"/>
        <w:numPr>
          <w:ilvl w:val="1"/>
          <w:numId w:val="38"/>
        </w:numPr>
        <w:rPr>
          <w:rFonts w:asciiTheme="majorHAnsi" w:hAnsiTheme="majorHAnsi" w:cstheme="majorHAnsi"/>
        </w:rPr>
      </w:pPr>
      <w:r w:rsidRPr="00DB51D5">
        <w:rPr>
          <w:rFonts w:asciiTheme="majorHAnsi" w:hAnsiTheme="majorHAnsi" w:cstheme="majorHAnsi"/>
          <w:lang w:val="sr-Cyrl-CS" w:bidi="sr-Cyrl-CS"/>
        </w:rPr>
        <w:t>Da li su pomoćne mere politike povezane sa autonomijom direktora škola u donošenju odluka? (Pogledajte mere B.17–B.20)</w:t>
      </w:r>
    </w:p>
    <w:p w14:paraId="65C42645" w14:textId="49C70F55" w:rsidR="00332EC9" w:rsidRPr="00DB51D5" w:rsidRDefault="00332EC9" w:rsidP="003E3CC9">
      <w:pPr>
        <w:pStyle w:val="Agency-body-text"/>
        <w:keepNext/>
        <w:numPr>
          <w:ilvl w:val="0"/>
          <w:numId w:val="38"/>
        </w:numPr>
        <w:rPr>
          <w:rFonts w:asciiTheme="majorHAnsi" w:hAnsiTheme="majorHAnsi" w:cstheme="majorHAnsi"/>
          <w:lang w:val="it-IT"/>
        </w:rPr>
      </w:pPr>
      <w:r w:rsidRPr="00DB51D5">
        <w:rPr>
          <w:rFonts w:asciiTheme="majorHAnsi" w:hAnsiTheme="majorHAnsi" w:cstheme="majorHAnsi"/>
          <w:lang w:val="sr-Cyrl-CS" w:bidi="sr-Cyrl-CS"/>
        </w:rPr>
        <w:t>Da li postoji prostor za poboljšanje ili dalji razvoj?</w:t>
      </w:r>
    </w:p>
    <w:p w14:paraId="17918631" w14:textId="4ECAF90C" w:rsidR="00332EC9" w:rsidRPr="00DB51D5" w:rsidRDefault="00332EC9" w:rsidP="00332EC9">
      <w:pPr>
        <w:pStyle w:val="Agency-body-text"/>
        <w:numPr>
          <w:ilvl w:val="1"/>
          <w:numId w:val="38"/>
        </w:numPr>
        <w:rPr>
          <w:rFonts w:asciiTheme="majorHAnsi" w:hAnsiTheme="majorHAnsi" w:cstheme="majorHAnsi"/>
          <w:lang w:val="it-IT"/>
        </w:rPr>
      </w:pPr>
      <w:r w:rsidRPr="00DB51D5">
        <w:rPr>
          <w:rFonts w:asciiTheme="majorHAnsi" w:hAnsiTheme="majorHAnsi" w:cstheme="majorHAnsi"/>
          <w:lang w:val="sr-Cyrl-CS" w:bidi="sr-Cyrl-CS"/>
        </w:rPr>
        <w:t>Poboljšanja ili dalji razvoji neophodni za pristup komunikaciji, podršci i resursima</w:t>
      </w:r>
    </w:p>
    <w:p w14:paraId="22AF98B7" w14:textId="5BC119B3" w:rsidR="00332EC9" w:rsidRPr="00DB51D5" w:rsidRDefault="00332EC9" w:rsidP="00332EC9">
      <w:pPr>
        <w:pStyle w:val="Agency-body-text"/>
        <w:numPr>
          <w:ilvl w:val="1"/>
          <w:numId w:val="38"/>
        </w:numPr>
        <w:rPr>
          <w:rFonts w:asciiTheme="majorHAnsi" w:hAnsiTheme="majorHAnsi" w:cstheme="majorHAnsi"/>
          <w:lang w:val="it-IT"/>
        </w:rPr>
      </w:pPr>
      <w:r w:rsidRPr="00DB51D5">
        <w:rPr>
          <w:rFonts w:asciiTheme="majorHAnsi" w:hAnsiTheme="majorHAnsi" w:cstheme="majorHAnsi"/>
          <w:lang w:val="sr-Cyrl-CS" w:bidi="sr-Cyrl-CS"/>
        </w:rPr>
        <w:t>Poboljšanja ili dalji razvoji potrebni za odgovornost, školsku samoprocenu ili monitoring</w:t>
      </w:r>
    </w:p>
    <w:p w14:paraId="30E08BE1" w14:textId="1A03C7CA" w:rsidR="00332EC9" w:rsidRPr="00DB51D5" w:rsidRDefault="00332EC9" w:rsidP="003E3CC9">
      <w:pPr>
        <w:pStyle w:val="Agency-body-text"/>
        <w:numPr>
          <w:ilvl w:val="1"/>
          <w:numId w:val="38"/>
        </w:numPr>
        <w:rPr>
          <w:rFonts w:asciiTheme="majorHAnsi" w:hAnsiTheme="majorHAnsi" w:cstheme="majorHAnsi"/>
          <w:lang w:val="it-IT"/>
        </w:rPr>
      </w:pPr>
      <w:r w:rsidRPr="00DB51D5">
        <w:rPr>
          <w:rFonts w:asciiTheme="majorHAnsi" w:hAnsiTheme="majorHAnsi" w:cstheme="majorHAnsi"/>
          <w:lang w:val="sr-Cyrl-CS" w:bidi="sr-Cyrl-CS"/>
        </w:rPr>
        <w:t>Poboljšanja ili dalji razvoji potrebni direktorima škola za autonomiju pri donošenju odluka</w:t>
      </w:r>
    </w:p>
    <w:p w14:paraId="63FF102E" w14:textId="77777777" w:rsidR="009649A4" w:rsidRPr="00DB51D5" w:rsidRDefault="009649A4" w:rsidP="009649A4">
      <w:pPr>
        <w:pStyle w:val="Agency-heading-4"/>
        <w:rPr>
          <w:rFonts w:asciiTheme="majorHAnsi" w:hAnsiTheme="majorHAnsi" w:cstheme="majorHAnsi"/>
          <w:lang w:val="it-IT"/>
        </w:rPr>
      </w:pPr>
      <w:r w:rsidRPr="00DB51D5">
        <w:rPr>
          <w:rFonts w:asciiTheme="majorHAnsi" w:hAnsiTheme="majorHAnsi" w:cstheme="majorHAnsi"/>
          <w:lang w:val="sr-Cyrl-CS" w:bidi="sr-Cyrl-CS"/>
        </w:rPr>
        <w:t>Korak 2: Pitanja i razgovor</w:t>
      </w:r>
    </w:p>
    <w:p w14:paraId="4B1CB06B" w14:textId="39A14E3F" w:rsidR="009649A4" w:rsidRPr="00DB51D5" w:rsidRDefault="009649A4" w:rsidP="009649A4">
      <w:pPr>
        <w:pStyle w:val="Agency-body-text"/>
        <w:rPr>
          <w:rFonts w:asciiTheme="majorHAnsi" w:hAnsiTheme="majorHAnsi" w:cstheme="majorHAnsi"/>
          <w:lang w:val="it-IT"/>
        </w:rPr>
      </w:pPr>
      <w:r w:rsidRPr="00DB51D5">
        <w:rPr>
          <w:rFonts w:asciiTheme="majorHAnsi" w:hAnsiTheme="majorHAnsi" w:cstheme="majorHAnsi"/>
          <w:lang w:val="sr-Cyrl-CS" w:bidi="sr-Cyrl-CS"/>
        </w:rPr>
        <w:t>Nakon svake prezentacije otvara se diskusija za pitanja i odgovore. Ova diskusija ima moderatora i vode se beleške.</w:t>
      </w:r>
    </w:p>
    <w:p w14:paraId="0886F9C9" w14:textId="6360D3BE" w:rsidR="00A66FD4" w:rsidRPr="00DB51D5" w:rsidRDefault="00A66FD4" w:rsidP="00E460CE">
      <w:pPr>
        <w:pStyle w:val="Agency-caption"/>
        <w:keepNext/>
        <w:rPr>
          <w:rFonts w:asciiTheme="majorHAnsi" w:hAnsiTheme="majorHAnsi" w:cstheme="majorHAnsi"/>
          <w:lang w:val="it-IT"/>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lang w:val="it-IT"/>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19</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Prioriteti o kojima se razgovara</w:t>
      </w:r>
    </w:p>
    <w:tbl>
      <w:tblPr>
        <w:tblStyle w:val="TableGrid"/>
        <w:tblW w:w="5000" w:type="pct"/>
        <w:tblLook w:val="04A0" w:firstRow="1" w:lastRow="0" w:firstColumn="1" w:lastColumn="0" w:noHBand="0" w:noVBand="1"/>
      </w:tblPr>
      <w:tblGrid>
        <w:gridCol w:w="3604"/>
        <w:gridCol w:w="3604"/>
        <w:gridCol w:w="3605"/>
        <w:gridCol w:w="3605"/>
      </w:tblGrid>
      <w:tr w:rsidR="009649A4" w:rsidRPr="00DB51D5" w14:paraId="367872F5" w14:textId="77777777" w:rsidTr="00D07AD8">
        <w:trPr>
          <w:cantSplit/>
          <w:tblHeader/>
        </w:trPr>
        <w:tc>
          <w:tcPr>
            <w:tcW w:w="1250" w:type="pct"/>
            <w:shd w:val="clear" w:color="auto" w:fill="FFDB2E"/>
          </w:tcPr>
          <w:p w14:paraId="0A0EC802" w14:textId="007BC60F" w:rsidR="009649A4" w:rsidRPr="00DB51D5" w:rsidRDefault="009649A4" w:rsidP="003E3CC9">
            <w:pPr>
              <w:pStyle w:val="Agency-body-text"/>
              <w:spacing w:before="60" w:after="60"/>
              <w:jc w:val="center"/>
              <w:rPr>
                <w:rFonts w:asciiTheme="majorHAnsi" w:hAnsiTheme="majorHAnsi" w:cstheme="majorHAnsi"/>
                <w:b/>
                <w:bCs/>
                <w:lang w:val="it-IT"/>
              </w:rPr>
            </w:pPr>
            <w:r w:rsidRPr="00DB51D5">
              <w:rPr>
                <w:rFonts w:asciiTheme="majorHAnsi" w:hAnsiTheme="majorHAnsi" w:cstheme="majorHAnsi"/>
                <w:b/>
                <w:lang w:val="sr-Cyrl-CS" w:bidi="sr-Cyrl-CS"/>
              </w:rPr>
              <w:t>Koja grupa zainteresovanih strana? (direktori škola, kreatori politike ili oboje)</w:t>
            </w:r>
          </w:p>
        </w:tc>
        <w:tc>
          <w:tcPr>
            <w:tcW w:w="1250" w:type="pct"/>
            <w:shd w:val="clear" w:color="auto" w:fill="FFDB2E"/>
          </w:tcPr>
          <w:p w14:paraId="741BAD98" w14:textId="77777777" w:rsidR="009649A4" w:rsidRPr="00DB51D5" w:rsidRDefault="009649A4" w:rsidP="003E3CC9">
            <w:pPr>
              <w:pStyle w:val="Agency-body-t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Koje su snage?</w:t>
            </w:r>
          </w:p>
        </w:tc>
        <w:tc>
          <w:tcPr>
            <w:tcW w:w="1250" w:type="pct"/>
            <w:shd w:val="clear" w:color="auto" w:fill="FFDB2E"/>
          </w:tcPr>
          <w:p w14:paraId="64DF9B40" w14:textId="76032709" w:rsidR="009649A4" w:rsidRPr="00DB51D5" w:rsidRDefault="009649A4" w:rsidP="003E3CC9">
            <w:pPr>
              <w:pStyle w:val="Agency-body-t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Koje su mogućnosti?</w:t>
            </w:r>
          </w:p>
        </w:tc>
        <w:tc>
          <w:tcPr>
            <w:tcW w:w="1250" w:type="pct"/>
            <w:shd w:val="clear" w:color="auto" w:fill="FFDB2E"/>
          </w:tcPr>
          <w:p w14:paraId="7153C9FA" w14:textId="77777777" w:rsidR="009649A4" w:rsidRPr="00DB51D5" w:rsidRDefault="009649A4" w:rsidP="003E3CC9">
            <w:pPr>
              <w:pStyle w:val="Agency-body-text"/>
              <w:spacing w:before="60" w:after="60"/>
              <w:jc w:val="center"/>
              <w:rPr>
                <w:rFonts w:asciiTheme="majorHAnsi" w:hAnsiTheme="majorHAnsi" w:cstheme="majorHAnsi"/>
                <w:b/>
                <w:bCs/>
                <w:lang w:val="it-IT"/>
              </w:rPr>
            </w:pPr>
            <w:r w:rsidRPr="00DB51D5">
              <w:rPr>
                <w:rFonts w:asciiTheme="majorHAnsi" w:hAnsiTheme="majorHAnsi" w:cstheme="majorHAnsi"/>
                <w:b/>
                <w:lang w:val="sr-Cyrl-CS" w:bidi="sr-Cyrl-CS"/>
              </w:rPr>
              <w:t>Na koje oblasti treba da se obrati pažnja?</w:t>
            </w:r>
          </w:p>
        </w:tc>
      </w:tr>
      <w:tr w:rsidR="009649A4" w:rsidRPr="00DB51D5" w14:paraId="6CFB3D9E" w14:textId="77777777" w:rsidTr="00D07AD8">
        <w:trPr>
          <w:cantSplit/>
        </w:trPr>
        <w:tc>
          <w:tcPr>
            <w:tcW w:w="1250" w:type="pct"/>
          </w:tcPr>
          <w:p w14:paraId="45DEF3A6" w14:textId="77777777" w:rsidR="009649A4" w:rsidRPr="00DB51D5" w:rsidRDefault="009649A4" w:rsidP="00CE4F06">
            <w:pPr>
              <w:pStyle w:val="Agency-body-text"/>
              <w:spacing w:before="60" w:after="60"/>
              <w:rPr>
                <w:rFonts w:asciiTheme="majorHAnsi" w:hAnsiTheme="majorHAnsi" w:cstheme="majorHAnsi"/>
                <w:lang w:val="it-IT"/>
              </w:rPr>
            </w:pPr>
          </w:p>
        </w:tc>
        <w:tc>
          <w:tcPr>
            <w:tcW w:w="1250" w:type="pct"/>
          </w:tcPr>
          <w:p w14:paraId="15360E8F" w14:textId="77777777" w:rsidR="009649A4" w:rsidRPr="00DB51D5" w:rsidRDefault="009649A4" w:rsidP="00CE4F06">
            <w:pPr>
              <w:pStyle w:val="Agency-body-text"/>
              <w:spacing w:before="60" w:after="60"/>
              <w:rPr>
                <w:rFonts w:asciiTheme="majorHAnsi" w:hAnsiTheme="majorHAnsi" w:cstheme="majorHAnsi"/>
                <w:lang w:val="it-IT"/>
              </w:rPr>
            </w:pPr>
          </w:p>
        </w:tc>
        <w:tc>
          <w:tcPr>
            <w:tcW w:w="1250" w:type="pct"/>
          </w:tcPr>
          <w:p w14:paraId="55D942F7" w14:textId="77777777" w:rsidR="009649A4" w:rsidRPr="00DB51D5" w:rsidRDefault="009649A4" w:rsidP="00CE4F06">
            <w:pPr>
              <w:pStyle w:val="Agency-body-text"/>
              <w:spacing w:before="60" w:after="60"/>
              <w:rPr>
                <w:rFonts w:asciiTheme="majorHAnsi" w:hAnsiTheme="majorHAnsi" w:cstheme="majorHAnsi"/>
                <w:lang w:val="it-IT"/>
              </w:rPr>
            </w:pPr>
          </w:p>
        </w:tc>
        <w:tc>
          <w:tcPr>
            <w:tcW w:w="1250" w:type="pct"/>
          </w:tcPr>
          <w:p w14:paraId="0AEACE5B" w14:textId="77777777" w:rsidR="009649A4" w:rsidRPr="00DB51D5" w:rsidRDefault="009649A4" w:rsidP="00CE4F06">
            <w:pPr>
              <w:pStyle w:val="Agency-body-text"/>
              <w:spacing w:before="60" w:after="60"/>
              <w:rPr>
                <w:rFonts w:asciiTheme="majorHAnsi" w:hAnsiTheme="majorHAnsi" w:cstheme="majorHAnsi"/>
                <w:lang w:val="it-IT"/>
              </w:rPr>
            </w:pPr>
          </w:p>
        </w:tc>
      </w:tr>
      <w:tr w:rsidR="009649A4" w:rsidRPr="00DB51D5" w14:paraId="34AC4CAC" w14:textId="77777777" w:rsidTr="00D07AD8">
        <w:trPr>
          <w:cantSplit/>
        </w:trPr>
        <w:tc>
          <w:tcPr>
            <w:tcW w:w="1250" w:type="pct"/>
          </w:tcPr>
          <w:p w14:paraId="7D77B7F4" w14:textId="77777777" w:rsidR="009649A4" w:rsidRPr="00DB51D5" w:rsidRDefault="009649A4" w:rsidP="00CE4F06">
            <w:pPr>
              <w:pStyle w:val="Agency-body-text"/>
              <w:spacing w:before="60" w:after="60"/>
              <w:rPr>
                <w:rFonts w:asciiTheme="majorHAnsi" w:hAnsiTheme="majorHAnsi" w:cstheme="majorHAnsi"/>
                <w:lang w:val="it-IT"/>
              </w:rPr>
            </w:pPr>
          </w:p>
        </w:tc>
        <w:tc>
          <w:tcPr>
            <w:tcW w:w="1250" w:type="pct"/>
          </w:tcPr>
          <w:p w14:paraId="74D8F8A9" w14:textId="77777777" w:rsidR="009649A4" w:rsidRPr="00DB51D5" w:rsidRDefault="009649A4" w:rsidP="00CE4F06">
            <w:pPr>
              <w:pStyle w:val="Agency-body-text"/>
              <w:spacing w:before="60" w:after="60"/>
              <w:rPr>
                <w:rFonts w:asciiTheme="majorHAnsi" w:hAnsiTheme="majorHAnsi" w:cstheme="majorHAnsi"/>
                <w:lang w:val="it-IT"/>
              </w:rPr>
            </w:pPr>
          </w:p>
        </w:tc>
        <w:tc>
          <w:tcPr>
            <w:tcW w:w="1250" w:type="pct"/>
          </w:tcPr>
          <w:p w14:paraId="42C85053" w14:textId="77777777" w:rsidR="009649A4" w:rsidRPr="00DB51D5" w:rsidRDefault="009649A4" w:rsidP="00CE4F06">
            <w:pPr>
              <w:pStyle w:val="Agency-body-text"/>
              <w:spacing w:before="60" w:after="60"/>
              <w:rPr>
                <w:rFonts w:asciiTheme="majorHAnsi" w:hAnsiTheme="majorHAnsi" w:cstheme="majorHAnsi"/>
                <w:lang w:val="it-IT"/>
              </w:rPr>
            </w:pPr>
          </w:p>
        </w:tc>
        <w:tc>
          <w:tcPr>
            <w:tcW w:w="1250" w:type="pct"/>
          </w:tcPr>
          <w:p w14:paraId="19BE4D68" w14:textId="77777777" w:rsidR="009649A4" w:rsidRPr="00DB51D5" w:rsidRDefault="009649A4" w:rsidP="00CE4F06">
            <w:pPr>
              <w:pStyle w:val="Agency-body-text"/>
              <w:spacing w:before="60" w:after="60"/>
              <w:rPr>
                <w:rFonts w:asciiTheme="majorHAnsi" w:hAnsiTheme="majorHAnsi" w:cstheme="majorHAnsi"/>
                <w:lang w:val="it-IT"/>
              </w:rPr>
            </w:pPr>
          </w:p>
        </w:tc>
      </w:tr>
      <w:tr w:rsidR="009649A4" w:rsidRPr="00DB51D5" w14:paraId="3BE2F80C" w14:textId="77777777" w:rsidTr="00D07AD8">
        <w:trPr>
          <w:cantSplit/>
        </w:trPr>
        <w:tc>
          <w:tcPr>
            <w:tcW w:w="1250" w:type="pct"/>
          </w:tcPr>
          <w:p w14:paraId="51063DAC" w14:textId="77777777" w:rsidR="009649A4" w:rsidRPr="00DB51D5" w:rsidRDefault="009649A4" w:rsidP="00CE4F06">
            <w:pPr>
              <w:pStyle w:val="Agency-body-text"/>
              <w:spacing w:before="60" w:after="60"/>
              <w:rPr>
                <w:rFonts w:asciiTheme="majorHAnsi" w:hAnsiTheme="majorHAnsi" w:cstheme="majorHAnsi"/>
                <w:lang w:val="it-IT"/>
              </w:rPr>
            </w:pPr>
          </w:p>
        </w:tc>
        <w:tc>
          <w:tcPr>
            <w:tcW w:w="1250" w:type="pct"/>
          </w:tcPr>
          <w:p w14:paraId="7778CB7E" w14:textId="77777777" w:rsidR="009649A4" w:rsidRPr="00DB51D5" w:rsidRDefault="009649A4" w:rsidP="00CE4F06">
            <w:pPr>
              <w:pStyle w:val="Agency-body-text"/>
              <w:spacing w:before="60" w:after="60"/>
              <w:rPr>
                <w:rFonts w:asciiTheme="majorHAnsi" w:hAnsiTheme="majorHAnsi" w:cstheme="majorHAnsi"/>
                <w:lang w:val="it-IT"/>
              </w:rPr>
            </w:pPr>
          </w:p>
        </w:tc>
        <w:tc>
          <w:tcPr>
            <w:tcW w:w="1250" w:type="pct"/>
          </w:tcPr>
          <w:p w14:paraId="7023A312" w14:textId="77777777" w:rsidR="009649A4" w:rsidRPr="00DB51D5" w:rsidRDefault="009649A4" w:rsidP="00CE4F06">
            <w:pPr>
              <w:pStyle w:val="Agency-body-text"/>
              <w:spacing w:before="60" w:after="60"/>
              <w:rPr>
                <w:rFonts w:asciiTheme="majorHAnsi" w:hAnsiTheme="majorHAnsi" w:cstheme="majorHAnsi"/>
                <w:lang w:val="it-IT"/>
              </w:rPr>
            </w:pPr>
          </w:p>
        </w:tc>
        <w:tc>
          <w:tcPr>
            <w:tcW w:w="1250" w:type="pct"/>
          </w:tcPr>
          <w:p w14:paraId="2233E4F3" w14:textId="77777777" w:rsidR="009649A4" w:rsidRPr="00DB51D5" w:rsidRDefault="009649A4" w:rsidP="00CE4F06">
            <w:pPr>
              <w:pStyle w:val="Agency-body-text"/>
              <w:spacing w:before="60" w:after="60"/>
              <w:rPr>
                <w:rFonts w:asciiTheme="majorHAnsi" w:hAnsiTheme="majorHAnsi" w:cstheme="majorHAnsi"/>
                <w:lang w:val="it-IT"/>
              </w:rPr>
            </w:pPr>
          </w:p>
        </w:tc>
      </w:tr>
      <w:tr w:rsidR="009649A4" w:rsidRPr="00DB51D5" w14:paraId="0BBB74D3" w14:textId="77777777" w:rsidTr="00D07AD8">
        <w:trPr>
          <w:cantSplit/>
        </w:trPr>
        <w:tc>
          <w:tcPr>
            <w:tcW w:w="1250" w:type="pct"/>
          </w:tcPr>
          <w:p w14:paraId="0D52BFED" w14:textId="77777777" w:rsidR="009649A4" w:rsidRPr="00DB51D5" w:rsidRDefault="009649A4" w:rsidP="00CE4F06">
            <w:pPr>
              <w:pStyle w:val="Agency-body-text"/>
              <w:spacing w:before="60" w:after="60"/>
              <w:rPr>
                <w:rFonts w:asciiTheme="majorHAnsi" w:hAnsiTheme="majorHAnsi" w:cstheme="majorHAnsi"/>
                <w:lang w:val="it-IT"/>
              </w:rPr>
            </w:pPr>
          </w:p>
        </w:tc>
        <w:tc>
          <w:tcPr>
            <w:tcW w:w="1250" w:type="pct"/>
          </w:tcPr>
          <w:p w14:paraId="3A99993A" w14:textId="77777777" w:rsidR="009649A4" w:rsidRPr="00DB51D5" w:rsidRDefault="009649A4" w:rsidP="00CE4F06">
            <w:pPr>
              <w:pStyle w:val="Agency-body-text"/>
              <w:spacing w:before="60" w:after="60"/>
              <w:rPr>
                <w:rFonts w:asciiTheme="majorHAnsi" w:hAnsiTheme="majorHAnsi" w:cstheme="majorHAnsi"/>
                <w:lang w:val="it-IT"/>
              </w:rPr>
            </w:pPr>
          </w:p>
        </w:tc>
        <w:tc>
          <w:tcPr>
            <w:tcW w:w="1250" w:type="pct"/>
          </w:tcPr>
          <w:p w14:paraId="31980D67" w14:textId="77777777" w:rsidR="009649A4" w:rsidRPr="00DB51D5" w:rsidRDefault="009649A4" w:rsidP="00CE4F06">
            <w:pPr>
              <w:pStyle w:val="Agency-body-text"/>
              <w:spacing w:before="60" w:after="60"/>
              <w:rPr>
                <w:rFonts w:asciiTheme="majorHAnsi" w:hAnsiTheme="majorHAnsi" w:cstheme="majorHAnsi"/>
                <w:lang w:val="it-IT"/>
              </w:rPr>
            </w:pPr>
          </w:p>
        </w:tc>
        <w:tc>
          <w:tcPr>
            <w:tcW w:w="1250" w:type="pct"/>
          </w:tcPr>
          <w:p w14:paraId="3146FF43" w14:textId="77777777" w:rsidR="009649A4" w:rsidRPr="00DB51D5" w:rsidRDefault="009649A4" w:rsidP="00CE4F06">
            <w:pPr>
              <w:pStyle w:val="Agency-body-text"/>
              <w:spacing w:before="60" w:after="60"/>
              <w:rPr>
                <w:rFonts w:asciiTheme="majorHAnsi" w:hAnsiTheme="majorHAnsi" w:cstheme="majorHAnsi"/>
                <w:lang w:val="it-IT"/>
              </w:rPr>
            </w:pPr>
          </w:p>
        </w:tc>
      </w:tr>
      <w:tr w:rsidR="009649A4" w:rsidRPr="00DB51D5" w14:paraId="36A3DAAA" w14:textId="77777777" w:rsidTr="00D07AD8">
        <w:trPr>
          <w:cantSplit/>
        </w:trPr>
        <w:tc>
          <w:tcPr>
            <w:tcW w:w="1250" w:type="pct"/>
          </w:tcPr>
          <w:p w14:paraId="317D8112" w14:textId="77777777" w:rsidR="009649A4" w:rsidRPr="00DB51D5" w:rsidRDefault="009649A4" w:rsidP="00CE4F06">
            <w:pPr>
              <w:pStyle w:val="Agency-body-text"/>
              <w:spacing w:before="60" w:after="60"/>
              <w:rPr>
                <w:rFonts w:asciiTheme="majorHAnsi" w:hAnsiTheme="majorHAnsi" w:cstheme="majorHAnsi"/>
                <w:lang w:val="it-IT"/>
              </w:rPr>
            </w:pPr>
          </w:p>
        </w:tc>
        <w:tc>
          <w:tcPr>
            <w:tcW w:w="1250" w:type="pct"/>
          </w:tcPr>
          <w:p w14:paraId="36CD4EC8" w14:textId="77777777" w:rsidR="009649A4" w:rsidRPr="00DB51D5" w:rsidRDefault="009649A4" w:rsidP="00CE4F06">
            <w:pPr>
              <w:pStyle w:val="Agency-body-text"/>
              <w:spacing w:before="60" w:after="60"/>
              <w:rPr>
                <w:rFonts w:asciiTheme="majorHAnsi" w:hAnsiTheme="majorHAnsi" w:cstheme="majorHAnsi"/>
                <w:lang w:val="it-IT"/>
              </w:rPr>
            </w:pPr>
          </w:p>
        </w:tc>
        <w:tc>
          <w:tcPr>
            <w:tcW w:w="1250" w:type="pct"/>
          </w:tcPr>
          <w:p w14:paraId="7D540DD1" w14:textId="77777777" w:rsidR="009649A4" w:rsidRPr="00DB51D5" w:rsidRDefault="009649A4" w:rsidP="00CE4F06">
            <w:pPr>
              <w:pStyle w:val="Agency-body-text"/>
              <w:spacing w:before="60" w:after="60"/>
              <w:rPr>
                <w:rFonts w:asciiTheme="majorHAnsi" w:hAnsiTheme="majorHAnsi" w:cstheme="majorHAnsi"/>
                <w:lang w:val="it-IT"/>
              </w:rPr>
            </w:pPr>
          </w:p>
        </w:tc>
        <w:tc>
          <w:tcPr>
            <w:tcW w:w="1250" w:type="pct"/>
          </w:tcPr>
          <w:p w14:paraId="1CA30FDA" w14:textId="77777777" w:rsidR="009649A4" w:rsidRPr="00DB51D5" w:rsidRDefault="009649A4" w:rsidP="00CE4F06">
            <w:pPr>
              <w:pStyle w:val="Agency-body-text"/>
              <w:spacing w:before="60" w:after="60"/>
              <w:rPr>
                <w:rFonts w:asciiTheme="majorHAnsi" w:hAnsiTheme="majorHAnsi" w:cstheme="majorHAnsi"/>
                <w:lang w:val="it-IT"/>
              </w:rPr>
            </w:pPr>
          </w:p>
        </w:tc>
      </w:tr>
      <w:tr w:rsidR="009649A4" w:rsidRPr="00DB51D5" w14:paraId="5FD6BE03" w14:textId="77777777" w:rsidTr="00D07AD8">
        <w:trPr>
          <w:cantSplit/>
        </w:trPr>
        <w:tc>
          <w:tcPr>
            <w:tcW w:w="1250" w:type="pct"/>
          </w:tcPr>
          <w:p w14:paraId="470875A3" w14:textId="77777777" w:rsidR="009649A4" w:rsidRPr="00DB51D5" w:rsidRDefault="009649A4" w:rsidP="00CE4F06">
            <w:pPr>
              <w:pStyle w:val="Agency-body-text"/>
              <w:spacing w:before="60" w:after="60"/>
              <w:rPr>
                <w:rFonts w:asciiTheme="majorHAnsi" w:hAnsiTheme="majorHAnsi" w:cstheme="majorHAnsi"/>
                <w:lang w:val="it-IT"/>
              </w:rPr>
            </w:pPr>
          </w:p>
        </w:tc>
        <w:tc>
          <w:tcPr>
            <w:tcW w:w="1250" w:type="pct"/>
          </w:tcPr>
          <w:p w14:paraId="2A95CBCD" w14:textId="77777777" w:rsidR="009649A4" w:rsidRPr="00DB51D5" w:rsidRDefault="009649A4" w:rsidP="00CE4F06">
            <w:pPr>
              <w:pStyle w:val="Agency-body-text"/>
              <w:spacing w:before="60" w:after="60"/>
              <w:rPr>
                <w:rFonts w:asciiTheme="majorHAnsi" w:hAnsiTheme="majorHAnsi" w:cstheme="majorHAnsi"/>
                <w:lang w:val="it-IT"/>
              </w:rPr>
            </w:pPr>
          </w:p>
        </w:tc>
        <w:tc>
          <w:tcPr>
            <w:tcW w:w="1250" w:type="pct"/>
          </w:tcPr>
          <w:p w14:paraId="4FB84C4A" w14:textId="77777777" w:rsidR="009649A4" w:rsidRPr="00DB51D5" w:rsidRDefault="009649A4" w:rsidP="00CE4F06">
            <w:pPr>
              <w:pStyle w:val="Agency-body-text"/>
              <w:spacing w:before="60" w:after="60"/>
              <w:rPr>
                <w:rFonts w:asciiTheme="majorHAnsi" w:hAnsiTheme="majorHAnsi" w:cstheme="majorHAnsi"/>
                <w:lang w:val="it-IT"/>
              </w:rPr>
            </w:pPr>
          </w:p>
        </w:tc>
        <w:tc>
          <w:tcPr>
            <w:tcW w:w="1250" w:type="pct"/>
          </w:tcPr>
          <w:p w14:paraId="6C53A466" w14:textId="77777777" w:rsidR="009649A4" w:rsidRPr="00DB51D5" w:rsidRDefault="009649A4" w:rsidP="00CE4F06">
            <w:pPr>
              <w:pStyle w:val="Agency-body-text"/>
              <w:spacing w:before="60" w:after="60"/>
              <w:rPr>
                <w:rFonts w:asciiTheme="majorHAnsi" w:hAnsiTheme="majorHAnsi" w:cstheme="majorHAnsi"/>
                <w:lang w:val="it-IT"/>
              </w:rPr>
            </w:pPr>
          </w:p>
        </w:tc>
      </w:tr>
      <w:tr w:rsidR="009649A4" w:rsidRPr="00DB51D5" w14:paraId="2550D5BB" w14:textId="77777777" w:rsidTr="00D07AD8">
        <w:trPr>
          <w:cantSplit/>
        </w:trPr>
        <w:tc>
          <w:tcPr>
            <w:tcW w:w="1250" w:type="pct"/>
          </w:tcPr>
          <w:p w14:paraId="4C4454BA" w14:textId="77777777" w:rsidR="009649A4" w:rsidRPr="00DB51D5" w:rsidRDefault="009649A4" w:rsidP="00CE4F06">
            <w:pPr>
              <w:pStyle w:val="Agency-body-text"/>
              <w:spacing w:before="60" w:after="60"/>
              <w:rPr>
                <w:rFonts w:asciiTheme="majorHAnsi" w:hAnsiTheme="majorHAnsi" w:cstheme="majorHAnsi"/>
                <w:lang w:val="it-IT"/>
              </w:rPr>
            </w:pPr>
          </w:p>
        </w:tc>
        <w:tc>
          <w:tcPr>
            <w:tcW w:w="1250" w:type="pct"/>
          </w:tcPr>
          <w:p w14:paraId="74734307" w14:textId="77777777" w:rsidR="009649A4" w:rsidRPr="00DB51D5" w:rsidRDefault="009649A4" w:rsidP="00CE4F06">
            <w:pPr>
              <w:pStyle w:val="Agency-body-text"/>
              <w:spacing w:before="60" w:after="60"/>
              <w:rPr>
                <w:rFonts w:asciiTheme="majorHAnsi" w:hAnsiTheme="majorHAnsi" w:cstheme="majorHAnsi"/>
                <w:lang w:val="it-IT"/>
              </w:rPr>
            </w:pPr>
          </w:p>
        </w:tc>
        <w:tc>
          <w:tcPr>
            <w:tcW w:w="1250" w:type="pct"/>
          </w:tcPr>
          <w:p w14:paraId="04DF4D1F" w14:textId="77777777" w:rsidR="009649A4" w:rsidRPr="00DB51D5" w:rsidRDefault="009649A4" w:rsidP="00CE4F06">
            <w:pPr>
              <w:pStyle w:val="Agency-body-text"/>
              <w:spacing w:before="60" w:after="60"/>
              <w:rPr>
                <w:rFonts w:asciiTheme="majorHAnsi" w:hAnsiTheme="majorHAnsi" w:cstheme="majorHAnsi"/>
                <w:lang w:val="it-IT"/>
              </w:rPr>
            </w:pPr>
          </w:p>
        </w:tc>
        <w:tc>
          <w:tcPr>
            <w:tcW w:w="1250" w:type="pct"/>
          </w:tcPr>
          <w:p w14:paraId="059E4F32" w14:textId="77777777" w:rsidR="009649A4" w:rsidRPr="00DB51D5" w:rsidRDefault="009649A4" w:rsidP="00CE4F06">
            <w:pPr>
              <w:pStyle w:val="Agency-body-text"/>
              <w:spacing w:before="60" w:after="60"/>
              <w:rPr>
                <w:rFonts w:asciiTheme="majorHAnsi" w:hAnsiTheme="majorHAnsi" w:cstheme="majorHAnsi"/>
                <w:lang w:val="it-IT"/>
              </w:rPr>
            </w:pPr>
          </w:p>
        </w:tc>
      </w:tr>
    </w:tbl>
    <w:p w14:paraId="292432FD" w14:textId="2106D6E1" w:rsidR="009649A4" w:rsidRPr="00DB51D5" w:rsidRDefault="009649A4" w:rsidP="00B20EF7">
      <w:pPr>
        <w:pStyle w:val="Agency-heading-3"/>
        <w:numPr>
          <w:ilvl w:val="0"/>
          <w:numId w:val="21"/>
        </w:numPr>
        <w:outlineLvl w:val="2"/>
        <w:rPr>
          <w:rFonts w:asciiTheme="majorHAnsi" w:hAnsiTheme="majorHAnsi" w:cstheme="majorHAnsi"/>
          <w:lang w:val="it-IT"/>
        </w:rPr>
      </w:pPr>
      <w:bookmarkStart w:id="73" w:name="_Toc95145508"/>
      <w:r w:rsidRPr="00DB51D5">
        <w:rPr>
          <w:rFonts w:asciiTheme="majorHAnsi" w:hAnsiTheme="majorHAnsi" w:cstheme="majorHAnsi"/>
          <w:lang w:val="sr-Cyrl-CS" w:bidi="sr-Cyrl-CS"/>
        </w:rPr>
        <w:t>Gde želimo da budemo? Razmena mišljenja o oblastima poboljšanja i zajedničkim ciljevima</w:t>
      </w:r>
      <w:bookmarkEnd w:id="73"/>
    </w:p>
    <w:p w14:paraId="08044248" w14:textId="0CD5E4DA" w:rsidR="00D03A8D"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 xml:space="preserve">Ovaj odeljak se odnosi na pronalaženje zajedničkog stanovišta o tome koje oblasti treba da se unaprede da bi se postigao zajednički cilj o inkluzivnom obrazovanju koje omogućava učešće, povećava postignuće, podržava </w:t>
      </w:r>
      <w:r w:rsidR="006151FE">
        <w:fldChar w:fldCharType="begin"/>
      </w:r>
      <w:r w:rsidR="006151FE">
        <w:instrText xml:space="preserve"> HYPERLINK \l "wellbeing" </w:instrText>
      </w:r>
      <w:r w:rsidR="006151FE">
        <w:fldChar w:fldCharType="separate"/>
      </w:r>
      <w:r w:rsidRPr="00DB51D5">
        <w:rPr>
          <w:rStyle w:val="Hyperlink"/>
          <w:rFonts w:asciiTheme="majorHAnsi" w:hAnsiTheme="majorHAnsi" w:cstheme="majorHAnsi"/>
          <w:lang w:val="sr-Cyrl-CS" w:bidi="sr-Cyrl-CS"/>
        </w:rPr>
        <w:t>dobrobit</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i kreira osećaj pripadnosti za </w:t>
      </w:r>
      <w:r w:rsidRPr="00DB51D5">
        <w:rPr>
          <w:rFonts w:asciiTheme="majorHAnsi" w:hAnsiTheme="majorHAnsi" w:cstheme="majorHAnsi"/>
          <w:b/>
          <w:lang w:val="sr-Cyrl-CS" w:bidi="sr-Cyrl-CS"/>
        </w:rPr>
        <w:t>sve</w:t>
      </w:r>
      <w:r w:rsidRPr="00DB51D5">
        <w:rPr>
          <w:rFonts w:asciiTheme="majorHAnsi" w:hAnsiTheme="majorHAnsi" w:cstheme="majorHAnsi"/>
          <w:lang w:val="sr-Cyrl-CS" w:bidi="sr-Cyrl-CS"/>
        </w:rPr>
        <w:t xml:space="preserve"> učenike, uključujući one najpodložnije isključivanju. U okviru ovog zajedničkog cilja, svaka grupa zainteresovanih strana može da formuliše određene ciljeve koje treba da ostvari.</w:t>
      </w:r>
    </w:p>
    <w:p w14:paraId="6B5D29E9" w14:textId="04B93E5D" w:rsidR="00D03A8D"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Razmena u fokusnoj grupi se zasniva na refleksijama o odgovorima iz odeljka o organizacionom razvoju. Da bi se podržala razmena, u Tabeli 20 su prikazana relevantna pitanja.</w:t>
      </w:r>
    </w:p>
    <w:p w14:paraId="42D58A3C" w14:textId="46CE8781" w:rsidR="009649A4" w:rsidRPr="00DB51D5" w:rsidRDefault="000C0C4C" w:rsidP="009649A4">
      <w:pPr>
        <w:pStyle w:val="Agency-heading-4"/>
        <w:rPr>
          <w:rFonts w:asciiTheme="majorHAnsi" w:hAnsiTheme="majorHAnsi" w:cstheme="majorHAnsi"/>
          <w:lang w:val="sr-Cyrl-CS"/>
        </w:rPr>
      </w:pPr>
      <w:r w:rsidRPr="00DB51D5">
        <w:rPr>
          <w:rFonts w:asciiTheme="majorHAnsi" w:hAnsiTheme="majorHAnsi" w:cstheme="majorHAnsi"/>
          <w:lang w:val="sr-Cyrl-CS" w:bidi="sr-Cyrl-CS"/>
        </w:rPr>
        <w:t>Korak 1: Prikaz zaključaka i refleksija</w:t>
      </w:r>
    </w:p>
    <w:p w14:paraId="2669043C" w14:textId="340CEF56" w:rsidR="00D03A8D"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Svaka grupa prikazuje svoje glavne zaključke i refleksije.</w:t>
      </w:r>
    </w:p>
    <w:p w14:paraId="2D7B6BA5" w14:textId="0EF3197F" w:rsidR="00D03A8D" w:rsidRPr="00DB51D5" w:rsidRDefault="009649A4" w:rsidP="003E3CC9">
      <w:pPr>
        <w:pStyle w:val="Agency-body-text"/>
        <w:keepNext/>
        <w:rPr>
          <w:rFonts w:asciiTheme="majorHAnsi" w:hAnsiTheme="majorHAnsi" w:cstheme="majorHAnsi"/>
          <w:lang w:val="sr-Cyrl-CS"/>
        </w:rPr>
      </w:pPr>
      <w:r w:rsidRPr="00DB51D5">
        <w:rPr>
          <w:rFonts w:asciiTheme="majorHAnsi" w:hAnsiTheme="majorHAnsi" w:cstheme="majorHAnsi"/>
          <w:lang w:val="sr-Cyrl-CS" w:bidi="sr-Cyrl-CS"/>
        </w:rPr>
        <w:t>Raspoređivanje odgovora direktora škola i kreatora politike iz refleksija:</w:t>
      </w:r>
    </w:p>
    <w:p w14:paraId="7A947FBC" w14:textId="77777777" w:rsidR="00D03A8D" w:rsidRPr="00DB51D5" w:rsidRDefault="00C60BF4" w:rsidP="00C60BF4">
      <w:pPr>
        <w:pStyle w:val="Agency-body-text"/>
        <w:keepNext/>
        <w:rPr>
          <w:rFonts w:asciiTheme="majorHAnsi" w:hAnsiTheme="majorHAnsi" w:cstheme="majorHAnsi"/>
        </w:rPr>
      </w:pPr>
      <w:r w:rsidRPr="00DB51D5">
        <w:rPr>
          <w:rFonts w:asciiTheme="majorHAnsi" w:hAnsiTheme="majorHAnsi" w:cstheme="majorHAnsi"/>
          <w:lang w:val="sr-Cyrl-CS" w:bidi="sr-Cyrl-CS"/>
        </w:rPr>
        <w:t xml:space="preserve">Preliminarna pitanja za refleksiju za </w:t>
      </w:r>
      <w:r w:rsidRPr="00DB51D5">
        <w:rPr>
          <w:rFonts w:asciiTheme="majorHAnsi" w:hAnsiTheme="majorHAnsi" w:cstheme="majorHAnsi"/>
          <w:b/>
          <w:lang w:val="sr-Cyrl-CS" w:bidi="sr-Cyrl-CS"/>
        </w:rPr>
        <w:t>direktore škola</w:t>
      </w:r>
      <w:r w:rsidRPr="00DB51D5">
        <w:rPr>
          <w:rFonts w:asciiTheme="majorHAnsi" w:hAnsiTheme="majorHAnsi" w:cstheme="majorHAnsi"/>
          <w:lang w:val="sr-Cyrl-CS" w:bidi="sr-Cyrl-CS"/>
        </w:rPr>
        <w:t>:</w:t>
      </w:r>
    </w:p>
    <w:p w14:paraId="698EDD0D" w14:textId="01C47F49" w:rsidR="00D03A8D" w:rsidRPr="00DB51D5" w:rsidRDefault="00C60BF4">
      <w:pPr>
        <w:pStyle w:val="Agency-body-text"/>
        <w:numPr>
          <w:ilvl w:val="0"/>
          <w:numId w:val="42"/>
        </w:numPr>
        <w:rPr>
          <w:rFonts w:asciiTheme="majorHAnsi" w:hAnsiTheme="majorHAnsi" w:cstheme="majorHAnsi"/>
        </w:rPr>
      </w:pPr>
      <w:r w:rsidRPr="00DB51D5">
        <w:rPr>
          <w:rFonts w:asciiTheme="majorHAnsi" w:hAnsiTheme="majorHAnsi" w:cstheme="majorHAnsi"/>
          <w:lang w:val="sr-Cyrl-CS" w:bidi="sr-Cyrl-CS"/>
        </w:rPr>
        <w:t>Koja su naša tri prioritetna pitanja?</w:t>
      </w:r>
    </w:p>
    <w:p w14:paraId="2F43B2F7" w14:textId="427A5154" w:rsidR="00C60BF4" w:rsidRPr="00DB51D5" w:rsidRDefault="00C60BF4" w:rsidP="003E3CC9">
      <w:pPr>
        <w:pStyle w:val="Agency-body-text"/>
        <w:numPr>
          <w:ilvl w:val="0"/>
          <w:numId w:val="42"/>
        </w:numPr>
        <w:rPr>
          <w:rFonts w:asciiTheme="majorHAnsi" w:hAnsiTheme="majorHAnsi" w:cstheme="majorHAnsi"/>
        </w:rPr>
      </w:pPr>
      <w:r w:rsidRPr="00DB51D5">
        <w:rPr>
          <w:rFonts w:asciiTheme="majorHAnsi" w:hAnsiTheme="majorHAnsi" w:cstheme="majorHAnsi"/>
          <w:lang w:val="sr-Cyrl-CS" w:bidi="sr-Cyrl-CS"/>
        </w:rPr>
        <w:t>U kojim oblastima politike treba da podrže našu praksu?</w:t>
      </w:r>
    </w:p>
    <w:p w14:paraId="3C43977D" w14:textId="1F25E3B9" w:rsidR="00C60BF4" w:rsidRPr="00DB51D5" w:rsidRDefault="00C60BF4" w:rsidP="003E3CC9">
      <w:pPr>
        <w:pStyle w:val="Agency-body-text"/>
        <w:numPr>
          <w:ilvl w:val="0"/>
          <w:numId w:val="42"/>
        </w:numPr>
        <w:rPr>
          <w:rFonts w:asciiTheme="majorHAnsi" w:hAnsiTheme="majorHAnsi" w:cstheme="majorHAnsi"/>
        </w:rPr>
      </w:pPr>
      <w:r w:rsidRPr="00DB51D5">
        <w:rPr>
          <w:rFonts w:asciiTheme="majorHAnsi" w:hAnsiTheme="majorHAnsi" w:cstheme="majorHAnsi"/>
          <w:lang w:val="sr-Cyrl-CS" w:bidi="sr-Cyrl-CS"/>
        </w:rPr>
        <w:t>Kojim pitanjima biste dali prioritet tokom diskusije sa kreatorima politike?</w:t>
      </w:r>
    </w:p>
    <w:p w14:paraId="0F634585" w14:textId="2A9A6D21" w:rsidR="00D03A8D" w:rsidRPr="00DB51D5" w:rsidRDefault="00C60BF4" w:rsidP="00C60BF4">
      <w:pPr>
        <w:pStyle w:val="Agency-body-text"/>
        <w:keepNext/>
        <w:rPr>
          <w:rFonts w:asciiTheme="majorHAnsi" w:hAnsiTheme="majorHAnsi" w:cstheme="majorHAnsi"/>
          <w:lang w:val="it-IT"/>
        </w:rPr>
      </w:pPr>
      <w:r w:rsidRPr="00DB51D5">
        <w:rPr>
          <w:rFonts w:asciiTheme="majorHAnsi" w:hAnsiTheme="majorHAnsi" w:cstheme="majorHAnsi"/>
          <w:lang w:val="sr-Cyrl-CS" w:bidi="sr-Cyrl-CS"/>
        </w:rPr>
        <w:lastRenderedPageBreak/>
        <w:t xml:space="preserve">Preliminarno pitanje za refleksiju za </w:t>
      </w:r>
      <w:r w:rsidRPr="00DB51D5">
        <w:rPr>
          <w:rFonts w:asciiTheme="majorHAnsi" w:hAnsiTheme="majorHAnsi" w:cstheme="majorHAnsi"/>
          <w:b/>
          <w:lang w:val="sr-Cyrl-CS" w:bidi="sr-Cyrl-CS"/>
        </w:rPr>
        <w:t>kreatore politike</w:t>
      </w:r>
      <w:r w:rsidRPr="00DB51D5">
        <w:rPr>
          <w:rFonts w:asciiTheme="majorHAnsi" w:hAnsiTheme="majorHAnsi" w:cstheme="majorHAnsi"/>
          <w:lang w:val="sr-Cyrl-CS" w:bidi="sr-Cyrl-CS"/>
        </w:rPr>
        <w:t>:</w:t>
      </w:r>
    </w:p>
    <w:p w14:paraId="3E82EBDE" w14:textId="02FB70F2" w:rsidR="00C60BF4" w:rsidRPr="00DB51D5" w:rsidRDefault="00C60BF4" w:rsidP="009649A4">
      <w:pPr>
        <w:pStyle w:val="Agency-body-text"/>
        <w:rPr>
          <w:rFonts w:asciiTheme="majorHAnsi" w:hAnsiTheme="majorHAnsi" w:cstheme="majorHAnsi"/>
          <w:lang w:val="it-IT"/>
        </w:rPr>
      </w:pPr>
      <w:r w:rsidRPr="00DB51D5">
        <w:rPr>
          <w:rFonts w:asciiTheme="majorHAnsi" w:hAnsiTheme="majorHAnsi" w:cstheme="majorHAnsi"/>
          <w:lang w:val="sr-Cyrl-CS" w:bidi="sr-Cyrl-CS"/>
        </w:rPr>
        <w:t>Koje oblasti su prioritet za razvoj politike koja podržava ulogu inkluzivnih direktora škola u organizacionom razvoju?</w:t>
      </w:r>
    </w:p>
    <w:p w14:paraId="7C5D0B78" w14:textId="690856D4" w:rsidR="009649A4" w:rsidRPr="00DB51D5" w:rsidRDefault="000C0C4C" w:rsidP="009649A4">
      <w:pPr>
        <w:pStyle w:val="Agency-heading-4"/>
        <w:rPr>
          <w:rFonts w:asciiTheme="majorHAnsi" w:hAnsiTheme="majorHAnsi" w:cstheme="majorHAnsi"/>
          <w:lang w:val="it-IT"/>
        </w:rPr>
      </w:pPr>
      <w:r w:rsidRPr="00DB51D5">
        <w:rPr>
          <w:rFonts w:asciiTheme="majorHAnsi" w:hAnsiTheme="majorHAnsi" w:cstheme="majorHAnsi"/>
          <w:lang w:val="sr-Cyrl-CS" w:bidi="sr-Cyrl-CS"/>
        </w:rPr>
        <w:t>Korak 2: Pitanja i razgovor</w:t>
      </w:r>
    </w:p>
    <w:p w14:paraId="188DE67E" w14:textId="5F33EDD0" w:rsidR="009649A4" w:rsidRPr="00DB51D5" w:rsidRDefault="009649A4" w:rsidP="009649A4">
      <w:pPr>
        <w:pStyle w:val="Agency-body-text"/>
        <w:rPr>
          <w:rFonts w:asciiTheme="majorHAnsi" w:hAnsiTheme="majorHAnsi" w:cstheme="majorHAnsi"/>
          <w:lang w:val="it-IT"/>
        </w:rPr>
      </w:pPr>
      <w:r w:rsidRPr="00DB51D5">
        <w:rPr>
          <w:rFonts w:asciiTheme="majorHAnsi" w:hAnsiTheme="majorHAnsi" w:cstheme="majorHAnsi"/>
          <w:lang w:val="sr-Cyrl-CS" w:bidi="sr-Cyrl-CS"/>
        </w:rPr>
        <w:t>Nakon svake prezentacije otvara se diskusija za pitanja i odgovore. Ova diskusija ima moderatora i vode se beleške.</w:t>
      </w:r>
    </w:p>
    <w:p w14:paraId="1CDDA915" w14:textId="22E2D8DE" w:rsidR="00A66FD4" w:rsidRPr="00DB51D5" w:rsidRDefault="000C0C4C" w:rsidP="00E460CE">
      <w:pPr>
        <w:pStyle w:val="Agency-caption"/>
        <w:keepNext/>
        <w:rPr>
          <w:rFonts w:asciiTheme="majorHAnsi" w:hAnsiTheme="majorHAnsi" w:cstheme="majorHAnsi"/>
          <w:lang w:val="it-IT"/>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lang w:val="it-IT"/>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20</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Prioritetne akcije koje treba preduzeti (maksimalno 3)</w:t>
      </w:r>
    </w:p>
    <w:tbl>
      <w:tblPr>
        <w:tblStyle w:val="TableGrid"/>
        <w:tblW w:w="5000" w:type="pct"/>
        <w:tblLook w:val="04A0" w:firstRow="1" w:lastRow="0" w:firstColumn="1" w:lastColumn="0" w:noHBand="0" w:noVBand="1"/>
      </w:tblPr>
      <w:tblGrid>
        <w:gridCol w:w="4807"/>
        <w:gridCol w:w="4807"/>
        <w:gridCol w:w="4804"/>
      </w:tblGrid>
      <w:tr w:rsidR="009649A4" w:rsidRPr="00DB51D5" w14:paraId="7B622037" w14:textId="77777777" w:rsidTr="00E460CE">
        <w:trPr>
          <w:cantSplit/>
          <w:tblHeader/>
        </w:trPr>
        <w:tc>
          <w:tcPr>
            <w:tcW w:w="1667" w:type="pct"/>
            <w:shd w:val="clear" w:color="auto" w:fill="FFDB2E"/>
          </w:tcPr>
          <w:p w14:paraId="4D20FAAD" w14:textId="77777777" w:rsidR="009649A4" w:rsidRPr="00DB51D5" w:rsidRDefault="009649A4" w:rsidP="003E3CC9">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Akcije za direktore škola</w:t>
            </w:r>
          </w:p>
        </w:tc>
        <w:tc>
          <w:tcPr>
            <w:tcW w:w="1667" w:type="pct"/>
            <w:shd w:val="clear" w:color="auto" w:fill="FFDB2E"/>
          </w:tcPr>
          <w:p w14:paraId="053D9AA4" w14:textId="5306654A" w:rsidR="009649A4" w:rsidRPr="00DB51D5" w:rsidRDefault="009649A4" w:rsidP="003E3CC9">
            <w:pPr>
              <w:pStyle w:val="Agency-body-t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Akcije za kreatore politike</w:t>
            </w:r>
          </w:p>
        </w:tc>
        <w:tc>
          <w:tcPr>
            <w:tcW w:w="1667" w:type="pct"/>
            <w:shd w:val="clear" w:color="auto" w:fill="FFDB2E"/>
          </w:tcPr>
          <w:p w14:paraId="27622640" w14:textId="77777777" w:rsidR="009649A4" w:rsidRPr="00DB51D5" w:rsidRDefault="009649A4" w:rsidP="003E3CC9">
            <w:pPr>
              <w:pStyle w:val="Agency-body-t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Zajedničke akcije</w:t>
            </w:r>
          </w:p>
        </w:tc>
      </w:tr>
      <w:tr w:rsidR="009649A4" w:rsidRPr="00DB51D5" w14:paraId="2B01291A" w14:textId="77777777" w:rsidTr="00E460CE">
        <w:trPr>
          <w:cantSplit/>
        </w:trPr>
        <w:tc>
          <w:tcPr>
            <w:tcW w:w="1667" w:type="pct"/>
          </w:tcPr>
          <w:p w14:paraId="7E7ADC4E" w14:textId="77777777" w:rsidR="009649A4" w:rsidRPr="00DB51D5"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4A62A621" w14:textId="77777777" w:rsidR="009649A4" w:rsidRPr="00DB51D5"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58C1B53" w14:textId="77777777" w:rsidR="009649A4" w:rsidRPr="00DB51D5"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DB51D5" w14:paraId="2D1CC867" w14:textId="77777777" w:rsidTr="00E460CE">
        <w:trPr>
          <w:cantSplit/>
        </w:trPr>
        <w:tc>
          <w:tcPr>
            <w:tcW w:w="1667" w:type="pct"/>
          </w:tcPr>
          <w:p w14:paraId="66929E23" w14:textId="77777777" w:rsidR="009649A4" w:rsidRPr="00DB51D5"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21C9A0CC" w14:textId="77777777" w:rsidR="009649A4" w:rsidRPr="00DB51D5"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F2A8428" w14:textId="77777777" w:rsidR="009649A4" w:rsidRPr="00DB51D5"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DB51D5" w14:paraId="4F24CAB3" w14:textId="77777777" w:rsidTr="00E460CE">
        <w:trPr>
          <w:cantSplit/>
        </w:trPr>
        <w:tc>
          <w:tcPr>
            <w:tcW w:w="1667" w:type="pct"/>
          </w:tcPr>
          <w:p w14:paraId="4440D10A" w14:textId="77777777" w:rsidR="009649A4" w:rsidRPr="00DB51D5"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05A03A43" w14:textId="77777777" w:rsidR="009649A4" w:rsidRPr="00DB51D5"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6EE7D6B5" w14:textId="77777777" w:rsidR="009649A4" w:rsidRPr="00DB51D5" w:rsidRDefault="009649A4" w:rsidP="00E460CE">
            <w:pPr>
              <w:pStyle w:val="Agency-body-text"/>
              <w:numPr>
                <w:ilvl w:val="0"/>
                <w:numId w:val="86"/>
              </w:numPr>
              <w:spacing w:before="60" w:after="60"/>
              <w:ind w:left="0" w:firstLine="0"/>
              <w:rPr>
                <w:rFonts w:asciiTheme="majorHAnsi" w:hAnsiTheme="majorHAnsi" w:cstheme="majorHAnsi"/>
              </w:rPr>
            </w:pPr>
          </w:p>
        </w:tc>
      </w:tr>
    </w:tbl>
    <w:p w14:paraId="7640B2B8" w14:textId="149B340A" w:rsidR="009649A4" w:rsidRPr="00DB51D5" w:rsidRDefault="004518D6" w:rsidP="009649A4">
      <w:pPr>
        <w:pStyle w:val="Agency-heading-4"/>
        <w:rPr>
          <w:rFonts w:asciiTheme="majorHAnsi" w:hAnsiTheme="majorHAnsi" w:cstheme="majorHAnsi"/>
        </w:rPr>
      </w:pPr>
      <w:r w:rsidRPr="00DB51D5">
        <w:rPr>
          <w:rFonts w:asciiTheme="majorHAnsi" w:hAnsiTheme="majorHAnsi" w:cstheme="majorHAnsi"/>
          <w:lang w:val="sr-Cyrl-CS" w:bidi="sr-Cyrl-CS"/>
        </w:rPr>
        <w:t>Korak 3: Davanje prioriteta akcijama</w:t>
      </w:r>
    </w:p>
    <w:p w14:paraId="2B1521B3" w14:textId="7A09143C" w:rsidR="009649A4" w:rsidRPr="00DB51D5" w:rsidRDefault="00344613"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Usaglašene su tri prioritetne akcije za svaku grupu zainteresovanih strana, kao i tri zajedničke prioritetne akcije. Individualne prioritetne akcije mogu da se preklapaju sa zajedničkim, ali i ne moraju. One se mogu usaglasiti navođenjem prioriteta i primenom sistema poena (gde svaki učesnik ima broj poena koji treba da raspodeli na akcije i one koje imaju najviše poena se biraju) ili glasanja da bi se odlučilo sa kojima treba nastaviti.</w:t>
      </w:r>
    </w:p>
    <w:p w14:paraId="36F363D6" w14:textId="73A67897" w:rsidR="00A66FD4" w:rsidRPr="00DB51D5" w:rsidRDefault="004518D6" w:rsidP="00E460CE">
      <w:pPr>
        <w:pStyle w:val="Agency-caption"/>
        <w:keepNext/>
        <w:rPr>
          <w:rFonts w:asciiTheme="majorHAnsi" w:hAnsiTheme="majorHAnsi" w:cstheme="majorHAnsi"/>
          <w:lang w:val="it-IT"/>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lang w:val="it-IT"/>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21</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Zajednički usaglašeni prioriteti (maksimalno 3)</w:t>
      </w:r>
    </w:p>
    <w:tbl>
      <w:tblPr>
        <w:tblStyle w:val="TableGrid"/>
        <w:tblW w:w="5000" w:type="pct"/>
        <w:tblLook w:val="04A0" w:firstRow="1" w:lastRow="0" w:firstColumn="1" w:lastColumn="0" w:noHBand="0" w:noVBand="1"/>
      </w:tblPr>
      <w:tblGrid>
        <w:gridCol w:w="4807"/>
        <w:gridCol w:w="4807"/>
        <w:gridCol w:w="4804"/>
      </w:tblGrid>
      <w:tr w:rsidR="009649A4" w:rsidRPr="00DB51D5" w14:paraId="36769301" w14:textId="77777777" w:rsidTr="007866CE">
        <w:trPr>
          <w:cantSplit/>
          <w:tblHeader/>
        </w:trPr>
        <w:tc>
          <w:tcPr>
            <w:tcW w:w="1667" w:type="pct"/>
            <w:shd w:val="clear" w:color="auto" w:fill="FFDB2E"/>
          </w:tcPr>
          <w:p w14:paraId="65281CF1" w14:textId="77777777" w:rsidR="009649A4" w:rsidRPr="00DB51D5" w:rsidRDefault="009649A4" w:rsidP="003E3CC9">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Prioritetne akcije za direktore škola</w:t>
            </w:r>
          </w:p>
        </w:tc>
        <w:tc>
          <w:tcPr>
            <w:tcW w:w="1667" w:type="pct"/>
            <w:shd w:val="clear" w:color="auto" w:fill="FFDB2E"/>
          </w:tcPr>
          <w:p w14:paraId="4EEB469B" w14:textId="24A46A6F" w:rsidR="009649A4" w:rsidRPr="00DB51D5" w:rsidRDefault="009649A4" w:rsidP="003E3CC9">
            <w:pPr>
              <w:pStyle w:val="Agency-body-t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Prioritetne akcije za kreatore politike</w:t>
            </w:r>
          </w:p>
        </w:tc>
        <w:tc>
          <w:tcPr>
            <w:tcW w:w="1666" w:type="pct"/>
            <w:shd w:val="clear" w:color="auto" w:fill="FFDB2E"/>
          </w:tcPr>
          <w:p w14:paraId="33008838" w14:textId="77777777" w:rsidR="009649A4" w:rsidRPr="00DB51D5" w:rsidRDefault="009649A4" w:rsidP="003E3CC9">
            <w:pPr>
              <w:pStyle w:val="Agency-body-t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Prioritetne zajedničke akcije</w:t>
            </w:r>
          </w:p>
        </w:tc>
      </w:tr>
      <w:tr w:rsidR="009649A4" w:rsidRPr="00DB51D5" w14:paraId="789A6579" w14:textId="77777777" w:rsidTr="003E3CC9">
        <w:trPr>
          <w:cantSplit/>
        </w:trPr>
        <w:tc>
          <w:tcPr>
            <w:tcW w:w="1667" w:type="pct"/>
          </w:tcPr>
          <w:p w14:paraId="7DF24BDA" w14:textId="5293F240" w:rsidR="009649A4" w:rsidRPr="00DB51D5" w:rsidRDefault="009649A4" w:rsidP="00D125AD">
            <w:pPr>
              <w:pStyle w:val="Agency-body-text"/>
              <w:numPr>
                <w:ilvl w:val="0"/>
                <w:numId w:val="56"/>
              </w:numPr>
              <w:spacing w:before="60" w:after="60"/>
              <w:ind w:left="0" w:firstLine="0"/>
              <w:rPr>
                <w:rFonts w:asciiTheme="majorHAnsi" w:hAnsiTheme="majorHAnsi" w:cstheme="majorHAnsi"/>
              </w:rPr>
            </w:pPr>
          </w:p>
        </w:tc>
        <w:tc>
          <w:tcPr>
            <w:tcW w:w="1667" w:type="pct"/>
          </w:tcPr>
          <w:p w14:paraId="5354D6C4" w14:textId="10C1577F" w:rsidR="009649A4" w:rsidRPr="00DB51D5"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78BFFEAF" w14:textId="6446593C" w:rsidR="009649A4" w:rsidRPr="00DB51D5"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DB51D5" w14:paraId="1BFED08A" w14:textId="77777777" w:rsidTr="003E3CC9">
        <w:trPr>
          <w:cantSplit/>
        </w:trPr>
        <w:tc>
          <w:tcPr>
            <w:tcW w:w="1667" w:type="pct"/>
          </w:tcPr>
          <w:p w14:paraId="5633D45B" w14:textId="79DA322D" w:rsidR="009649A4" w:rsidRPr="00DB51D5"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1D669B93" w14:textId="42C3F151" w:rsidR="009649A4" w:rsidRPr="00DB51D5"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46B1B31" w14:textId="720D8BC3" w:rsidR="009649A4" w:rsidRPr="00DB51D5"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DB51D5" w14:paraId="3BE9B5B2" w14:textId="77777777" w:rsidTr="003E3CC9">
        <w:trPr>
          <w:cantSplit/>
        </w:trPr>
        <w:tc>
          <w:tcPr>
            <w:tcW w:w="1667" w:type="pct"/>
          </w:tcPr>
          <w:p w14:paraId="1992F848" w14:textId="0CB7A1CB" w:rsidR="009649A4" w:rsidRPr="00DB51D5"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364B93D6" w14:textId="7BC69639" w:rsidR="009649A4" w:rsidRPr="00DB51D5"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C733CA1" w14:textId="0C7E12BA" w:rsidR="009649A4" w:rsidRPr="00DB51D5" w:rsidRDefault="009649A4" w:rsidP="003E3CC9">
            <w:pPr>
              <w:pStyle w:val="Agency-body-text"/>
              <w:numPr>
                <w:ilvl w:val="0"/>
                <w:numId w:val="58"/>
              </w:numPr>
              <w:spacing w:before="60" w:after="60"/>
              <w:ind w:left="0" w:firstLine="0"/>
              <w:rPr>
                <w:rFonts w:asciiTheme="majorHAnsi" w:hAnsiTheme="majorHAnsi" w:cstheme="majorHAnsi"/>
              </w:rPr>
            </w:pPr>
          </w:p>
        </w:tc>
      </w:tr>
    </w:tbl>
    <w:p w14:paraId="0FEC32E7" w14:textId="0FA30DD6" w:rsidR="009649A4" w:rsidRPr="00DB51D5" w:rsidRDefault="009649A4" w:rsidP="00C22C85">
      <w:pPr>
        <w:pStyle w:val="Agency-heading-3"/>
        <w:numPr>
          <w:ilvl w:val="0"/>
          <w:numId w:val="21"/>
        </w:numPr>
        <w:rPr>
          <w:rFonts w:asciiTheme="majorHAnsi" w:hAnsiTheme="majorHAnsi" w:cstheme="majorHAnsi"/>
        </w:rPr>
      </w:pPr>
      <w:bookmarkStart w:id="74" w:name="_Toc95145509"/>
      <w:r w:rsidRPr="00DB51D5">
        <w:rPr>
          <w:rFonts w:asciiTheme="majorHAnsi" w:hAnsiTheme="majorHAnsi" w:cstheme="majorHAnsi"/>
          <w:lang w:val="sr-Cyrl-CS" w:bidi="sr-Cyrl-CS"/>
        </w:rPr>
        <w:lastRenderedPageBreak/>
        <w:t>Na šta se obavezujemo? Razmena koja vodi ka akcijama koje treba da preduzmu obe strane</w:t>
      </w:r>
      <w:bookmarkEnd w:id="74"/>
    </w:p>
    <w:p w14:paraId="73DB0B55" w14:textId="0B9DE7BC" w:rsidR="00D03A8D" w:rsidRPr="00DB51D5" w:rsidRDefault="009649A4" w:rsidP="00A61ED4">
      <w:pPr>
        <w:pStyle w:val="Agency-body-text"/>
        <w:keepNext/>
        <w:rPr>
          <w:rFonts w:asciiTheme="majorHAnsi" w:hAnsiTheme="majorHAnsi" w:cstheme="majorHAnsi"/>
        </w:rPr>
      </w:pPr>
      <w:r w:rsidRPr="00DB51D5">
        <w:rPr>
          <w:rFonts w:asciiTheme="majorHAnsi" w:hAnsiTheme="majorHAnsi" w:cstheme="majorHAnsi"/>
          <w:lang w:val="sr-Cyrl-CS" w:bidi="sr-Cyrl-CS"/>
        </w:rPr>
        <w:t>Ovaj odeljak zahteva da se svaka grupa zainteresovanih strana obaveže da će delovati kako može individualno i zajednički.</w:t>
      </w:r>
    </w:p>
    <w:p w14:paraId="2FBE2E3A" w14:textId="56BB26CB" w:rsidR="009649A4" w:rsidRPr="00DB51D5" w:rsidRDefault="009649A4" w:rsidP="009649A4">
      <w:pPr>
        <w:pStyle w:val="Agency-body-text"/>
        <w:rPr>
          <w:rFonts w:asciiTheme="majorHAnsi" w:hAnsiTheme="majorHAnsi" w:cstheme="majorHAnsi"/>
          <w:lang w:val="it-IT"/>
        </w:rPr>
      </w:pPr>
      <w:r w:rsidRPr="00DB51D5">
        <w:rPr>
          <w:rFonts w:asciiTheme="majorHAnsi" w:hAnsiTheme="majorHAnsi" w:cstheme="majorHAnsi"/>
          <w:lang w:val="sr-Cyrl-CS" w:bidi="sr-Cyrl-CS"/>
        </w:rPr>
        <w:t>Grupa treba da se usaglasi, na osnovu usaglašenih prioritetnih akcija, koje akcije da preduzme i da li su to kratkoročne (trenutne) akcije ili zahtevaju dugoročno planiranje. One se mogu usaglasiti primenom sistema poena (gde svaki učesnik ima broj poena koji treba da raspodeli na akcije i one koje imaju najviše poena se biraju) ili glasanja da bi se odlučilo sa kojim akcijama treba nastaviti kratkoročno ili dugoročno. Pored toga, grupa treba precizno da navede kako će nastaviti sa svakom akcijom.</w:t>
      </w:r>
    </w:p>
    <w:p w14:paraId="3BB1893D" w14:textId="546D1EAF" w:rsidR="00D03A8D" w:rsidRPr="00DB51D5" w:rsidRDefault="00837DE8" w:rsidP="009649A4">
      <w:pPr>
        <w:pStyle w:val="Agency-body-text"/>
        <w:rPr>
          <w:rFonts w:asciiTheme="majorHAnsi" w:hAnsiTheme="majorHAnsi" w:cstheme="majorHAnsi"/>
          <w:lang w:val="it-IT"/>
        </w:rPr>
      </w:pPr>
      <w:r w:rsidRPr="00DB51D5">
        <w:rPr>
          <w:rFonts w:asciiTheme="majorHAnsi" w:hAnsiTheme="majorHAnsi" w:cstheme="majorHAnsi"/>
          <w:lang w:val="sr-Cyrl-CS" w:bidi="sr-Cyrl-CS"/>
        </w:rPr>
        <w:t>Tabele 22–24 služe za evidentiranje usaglašenih obaveza (maksimalno 3 po tabeli).</w:t>
      </w:r>
    </w:p>
    <w:p w14:paraId="62BBA2EE" w14:textId="19E2D1B9" w:rsidR="00A66FD4" w:rsidRPr="00DB51D5" w:rsidRDefault="003A0201" w:rsidP="00E460CE">
      <w:pPr>
        <w:pStyle w:val="Agency-caption"/>
        <w:keepNext/>
        <w:rPr>
          <w:rFonts w:asciiTheme="majorHAnsi" w:hAnsiTheme="majorHAnsi" w:cstheme="majorHAnsi"/>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22</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Obaveze direktora škola</w:t>
      </w:r>
    </w:p>
    <w:tbl>
      <w:tblPr>
        <w:tblStyle w:val="TableGrid"/>
        <w:tblW w:w="5000" w:type="pct"/>
        <w:tblLook w:val="04A0" w:firstRow="1" w:lastRow="0" w:firstColumn="1" w:lastColumn="0" w:noHBand="0" w:noVBand="1"/>
      </w:tblPr>
      <w:tblGrid>
        <w:gridCol w:w="5767"/>
        <w:gridCol w:w="2884"/>
        <w:gridCol w:w="5767"/>
      </w:tblGrid>
      <w:tr w:rsidR="00C37640" w:rsidRPr="00DB51D5" w14:paraId="4C49BE2F" w14:textId="77777777" w:rsidTr="004E013F">
        <w:trPr>
          <w:cantSplit/>
          <w:tblHeader/>
        </w:trPr>
        <w:tc>
          <w:tcPr>
            <w:tcW w:w="2000" w:type="pct"/>
            <w:shd w:val="clear" w:color="auto" w:fill="FFDB2E"/>
          </w:tcPr>
          <w:p w14:paraId="2FB22EA1" w14:textId="2C2C547A" w:rsidR="00C37640" w:rsidRPr="00DB51D5" w:rsidRDefault="00C37640" w:rsidP="00CE4F06">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Prioritetne akcije za direktore škola</w:t>
            </w:r>
          </w:p>
        </w:tc>
        <w:tc>
          <w:tcPr>
            <w:tcW w:w="1000" w:type="pct"/>
            <w:shd w:val="clear" w:color="auto" w:fill="FFDB2E"/>
          </w:tcPr>
          <w:p w14:paraId="61B3ACA7" w14:textId="6A117314" w:rsidR="00C37640" w:rsidRPr="00DB51D5" w:rsidRDefault="00C37640" w:rsidP="00CE4F06">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Kratkoročno/dugoročno</w:t>
            </w:r>
          </w:p>
        </w:tc>
        <w:tc>
          <w:tcPr>
            <w:tcW w:w="2000" w:type="pct"/>
            <w:shd w:val="clear" w:color="auto" w:fill="FFDB2E"/>
          </w:tcPr>
          <w:p w14:paraId="44F37E86" w14:textId="3627847F" w:rsidR="00C37640" w:rsidRPr="00DB51D5" w:rsidRDefault="00C37640" w:rsidP="00CE4F06">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Kako da nastavimo</w:t>
            </w:r>
          </w:p>
        </w:tc>
      </w:tr>
      <w:tr w:rsidR="00C37640" w:rsidRPr="00DB51D5" w14:paraId="324EB8F5" w14:textId="77777777" w:rsidTr="004E013F">
        <w:trPr>
          <w:cantSplit/>
        </w:trPr>
        <w:tc>
          <w:tcPr>
            <w:tcW w:w="2000" w:type="pct"/>
          </w:tcPr>
          <w:p w14:paraId="4411F34E" w14:textId="77777777" w:rsidR="00C37640" w:rsidRPr="00DB51D5" w:rsidRDefault="00C37640" w:rsidP="00CE4F06">
            <w:pPr>
              <w:pStyle w:val="Agency-body-text"/>
              <w:spacing w:before="60" w:after="60"/>
              <w:rPr>
                <w:rFonts w:asciiTheme="majorHAnsi" w:hAnsiTheme="majorHAnsi" w:cstheme="majorHAnsi"/>
              </w:rPr>
            </w:pPr>
          </w:p>
        </w:tc>
        <w:tc>
          <w:tcPr>
            <w:tcW w:w="1000" w:type="pct"/>
          </w:tcPr>
          <w:p w14:paraId="7FAFD631" w14:textId="77777777" w:rsidR="00C37640" w:rsidRPr="00DB51D5" w:rsidRDefault="00C37640" w:rsidP="00CE4F06">
            <w:pPr>
              <w:pStyle w:val="Agency-body-text"/>
              <w:spacing w:before="60" w:after="60"/>
              <w:rPr>
                <w:rFonts w:asciiTheme="majorHAnsi" w:hAnsiTheme="majorHAnsi" w:cstheme="majorHAnsi"/>
              </w:rPr>
            </w:pPr>
          </w:p>
        </w:tc>
        <w:tc>
          <w:tcPr>
            <w:tcW w:w="2000" w:type="pct"/>
          </w:tcPr>
          <w:p w14:paraId="17B9145C" w14:textId="77777777" w:rsidR="00C37640" w:rsidRPr="00DB51D5" w:rsidRDefault="00C37640" w:rsidP="00CE4F06">
            <w:pPr>
              <w:pStyle w:val="Agency-body-text"/>
              <w:spacing w:before="60" w:after="60"/>
              <w:rPr>
                <w:rFonts w:asciiTheme="majorHAnsi" w:hAnsiTheme="majorHAnsi" w:cstheme="majorHAnsi"/>
              </w:rPr>
            </w:pPr>
          </w:p>
        </w:tc>
      </w:tr>
      <w:tr w:rsidR="00C37640" w:rsidRPr="00DB51D5" w14:paraId="4363275C" w14:textId="77777777" w:rsidTr="004E013F">
        <w:trPr>
          <w:cantSplit/>
        </w:trPr>
        <w:tc>
          <w:tcPr>
            <w:tcW w:w="2000" w:type="pct"/>
          </w:tcPr>
          <w:p w14:paraId="111A56F0" w14:textId="77777777" w:rsidR="00C37640" w:rsidRPr="00DB51D5" w:rsidRDefault="00C37640" w:rsidP="00CE4F06">
            <w:pPr>
              <w:pStyle w:val="Agency-body-text"/>
              <w:spacing w:before="60" w:after="60"/>
              <w:rPr>
                <w:rFonts w:asciiTheme="majorHAnsi" w:hAnsiTheme="majorHAnsi" w:cstheme="majorHAnsi"/>
              </w:rPr>
            </w:pPr>
          </w:p>
        </w:tc>
        <w:tc>
          <w:tcPr>
            <w:tcW w:w="1000" w:type="pct"/>
          </w:tcPr>
          <w:p w14:paraId="3A85F70D" w14:textId="77777777" w:rsidR="00C37640" w:rsidRPr="00DB51D5" w:rsidRDefault="00C37640" w:rsidP="00CE4F06">
            <w:pPr>
              <w:pStyle w:val="Agency-body-text"/>
              <w:spacing w:before="60" w:after="60"/>
              <w:rPr>
                <w:rFonts w:asciiTheme="majorHAnsi" w:hAnsiTheme="majorHAnsi" w:cstheme="majorHAnsi"/>
              </w:rPr>
            </w:pPr>
          </w:p>
        </w:tc>
        <w:tc>
          <w:tcPr>
            <w:tcW w:w="2000" w:type="pct"/>
          </w:tcPr>
          <w:p w14:paraId="40637A99" w14:textId="77777777" w:rsidR="00C37640" w:rsidRPr="00DB51D5" w:rsidRDefault="00C37640" w:rsidP="00CE4F06">
            <w:pPr>
              <w:pStyle w:val="Agency-body-text"/>
              <w:spacing w:before="60" w:after="60"/>
              <w:rPr>
                <w:rFonts w:asciiTheme="majorHAnsi" w:hAnsiTheme="majorHAnsi" w:cstheme="majorHAnsi"/>
              </w:rPr>
            </w:pPr>
          </w:p>
        </w:tc>
      </w:tr>
      <w:tr w:rsidR="00C37640" w:rsidRPr="00DB51D5" w14:paraId="57D2FE80" w14:textId="77777777" w:rsidTr="004E013F">
        <w:trPr>
          <w:cantSplit/>
        </w:trPr>
        <w:tc>
          <w:tcPr>
            <w:tcW w:w="2000" w:type="pct"/>
          </w:tcPr>
          <w:p w14:paraId="4DE9BDDA" w14:textId="77777777" w:rsidR="00C37640" w:rsidRPr="00DB51D5" w:rsidRDefault="00C37640" w:rsidP="00CE4F06">
            <w:pPr>
              <w:pStyle w:val="Agency-body-text"/>
              <w:spacing w:before="60" w:after="60"/>
              <w:rPr>
                <w:rFonts w:asciiTheme="majorHAnsi" w:hAnsiTheme="majorHAnsi" w:cstheme="majorHAnsi"/>
              </w:rPr>
            </w:pPr>
          </w:p>
        </w:tc>
        <w:tc>
          <w:tcPr>
            <w:tcW w:w="1000" w:type="pct"/>
          </w:tcPr>
          <w:p w14:paraId="1B252E56" w14:textId="77777777" w:rsidR="00C37640" w:rsidRPr="00DB51D5" w:rsidRDefault="00C37640" w:rsidP="00CE4F06">
            <w:pPr>
              <w:pStyle w:val="Agency-body-text"/>
              <w:spacing w:before="60" w:after="60"/>
              <w:rPr>
                <w:rFonts w:asciiTheme="majorHAnsi" w:hAnsiTheme="majorHAnsi" w:cstheme="majorHAnsi"/>
              </w:rPr>
            </w:pPr>
          </w:p>
        </w:tc>
        <w:tc>
          <w:tcPr>
            <w:tcW w:w="2000" w:type="pct"/>
          </w:tcPr>
          <w:p w14:paraId="7C6F606C" w14:textId="77777777" w:rsidR="00C37640" w:rsidRPr="00DB51D5" w:rsidRDefault="00C37640" w:rsidP="00CE4F06">
            <w:pPr>
              <w:pStyle w:val="Agency-body-text"/>
              <w:spacing w:before="60" w:after="60"/>
              <w:rPr>
                <w:rFonts w:asciiTheme="majorHAnsi" w:hAnsiTheme="majorHAnsi" w:cstheme="majorHAnsi"/>
              </w:rPr>
            </w:pPr>
          </w:p>
        </w:tc>
      </w:tr>
    </w:tbl>
    <w:p w14:paraId="1B083403" w14:textId="4D9B9E5D" w:rsidR="00A66FD4" w:rsidRPr="00DB51D5" w:rsidRDefault="003A0201" w:rsidP="00E460CE">
      <w:pPr>
        <w:pStyle w:val="Agency-caption"/>
        <w:rPr>
          <w:rFonts w:asciiTheme="majorHAnsi" w:hAnsiTheme="majorHAnsi" w:cstheme="majorHAnsi"/>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23</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Obaveze kreatora politike</w:t>
      </w:r>
    </w:p>
    <w:tbl>
      <w:tblPr>
        <w:tblStyle w:val="TableGrid"/>
        <w:tblW w:w="5000" w:type="pct"/>
        <w:tblLook w:val="04A0" w:firstRow="1" w:lastRow="0" w:firstColumn="1" w:lastColumn="0" w:noHBand="0" w:noVBand="1"/>
      </w:tblPr>
      <w:tblGrid>
        <w:gridCol w:w="5767"/>
        <w:gridCol w:w="2884"/>
        <w:gridCol w:w="5767"/>
      </w:tblGrid>
      <w:tr w:rsidR="00C37640" w:rsidRPr="00DB51D5" w14:paraId="35942627" w14:textId="77777777" w:rsidTr="00722827">
        <w:trPr>
          <w:cantSplit/>
          <w:tblHeader/>
        </w:trPr>
        <w:tc>
          <w:tcPr>
            <w:tcW w:w="2000" w:type="pct"/>
            <w:shd w:val="clear" w:color="auto" w:fill="FFDB2E"/>
          </w:tcPr>
          <w:p w14:paraId="775AC064" w14:textId="77777777" w:rsidR="00C37640" w:rsidRPr="00DB51D5" w:rsidRDefault="00C37640" w:rsidP="004E4B95">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Prioritetne akcije za kreatore politike</w:t>
            </w:r>
          </w:p>
        </w:tc>
        <w:tc>
          <w:tcPr>
            <w:tcW w:w="1000" w:type="pct"/>
            <w:shd w:val="clear" w:color="auto" w:fill="FFDB2E"/>
          </w:tcPr>
          <w:p w14:paraId="6F93A4DA" w14:textId="46A7B829" w:rsidR="00C37640" w:rsidRPr="00DB51D5" w:rsidRDefault="00C37640" w:rsidP="004E4B95">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Kratkoročno/dugoročno</w:t>
            </w:r>
          </w:p>
        </w:tc>
        <w:tc>
          <w:tcPr>
            <w:tcW w:w="2000" w:type="pct"/>
            <w:shd w:val="clear" w:color="auto" w:fill="FFDB2E"/>
          </w:tcPr>
          <w:p w14:paraId="0E282806" w14:textId="4E193786" w:rsidR="00C37640" w:rsidRPr="00DB51D5" w:rsidRDefault="00C37640" w:rsidP="004E4B95">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Kako da nastavimo</w:t>
            </w:r>
          </w:p>
        </w:tc>
      </w:tr>
      <w:tr w:rsidR="00C37640" w:rsidRPr="00DB51D5" w14:paraId="4E80DAFF" w14:textId="77777777" w:rsidTr="00722827">
        <w:trPr>
          <w:cantSplit/>
        </w:trPr>
        <w:tc>
          <w:tcPr>
            <w:tcW w:w="2000" w:type="pct"/>
          </w:tcPr>
          <w:p w14:paraId="0F8873F2" w14:textId="77777777" w:rsidR="00C37640" w:rsidRPr="00DB51D5" w:rsidRDefault="00C37640" w:rsidP="005C58DE">
            <w:pPr>
              <w:pStyle w:val="Agency-body-text"/>
              <w:spacing w:before="60" w:after="60"/>
              <w:rPr>
                <w:rFonts w:asciiTheme="majorHAnsi" w:hAnsiTheme="majorHAnsi" w:cstheme="majorHAnsi"/>
              </w:rPr>
            </w:pPr>
          </w:p>
        </w:tc>
        <w:tc>
          <w:tcPr>
            <w:tcW w:w="1000" w:type="pct"/>
          </w:tcPr>
          <w:p w14:paraId="00D4D339" w14:textId="77777777" w:rsidR="00C37640" w:rsidRPr="00DB51D5" w:rsidRDefault="00C37640" w:rsidP="005C58DE">
            <w:pPr>
              <w:pStyle w:val="Agency-body-text"/>
              <w:spacing w:before="60" w:after="60"/>
              <w:rPr>
                <w:rFonts w:asciiTheme="majorHAnsi" w:hAnsiTheme="majorHAnsi" w:cstheme="majorHAnsi"/>
              </w:rPr>
            </w:pPr>
          </w:p>
        </w:tc>
        <w:tc>
          <w:tcPr>
            <w:tcW w:w="2000" w:type="pct"/>
          </w:tcPr>
          <w:p w14:paraId="7FB7F00B" w14:textId="77777777" w:rsidR="00C37640" w:rsidRPr="00DB51D5" w:rsidRDefault="00C37640" w:rsidP="005C58DE">
            <w:pPr>
              <w:pStyle w:val="Agency-body-text"/>
              <w:spacing w:before="60" w:after="60"/>
              <w:rPr>
                <w:rFonts w:asciiTheme="majorHAnsi" w:hAnsiTheme="majorHAnsi" w:cstheme="majorHAnsi"/>
              </w:rPr>
            </w:pPr>
          </w:p>
        </w:tc>
      </w:tr>
      <w:tr w:rsidR="00C37640" w:rsidRPr="00DB51D5" w14:paraId="5CFC1A74" w14:textId="77777777" w:rsidTr="00722827">
        <w:trPr>
          <w:cantSplit/>
        </w:trPr>
        <w:tc>
          <w:tcPr>
            <w:tcW w:w="2000" w:type="pct"/>
          </w:tcPr>
          <w:p w14:paraId="405E3789" w14:textId="77777777" w:rsidR="00C37640" w:rsidRPr="00DB51D5" w:rsidRDefault="00C37640" w:rsidP="00CE4F06">
            <w:pPr>
              <w:pStyle w:val="Agency-body-text"/>
              <w:spacing w:before="60" w:after="60"/>
              <w:rPr>
                <w:rFonts w:asciiTheme="majorHAnsi" w:hAnsiTheme="majorHAnsi" w:cstheme="majorHAnsi"/>
              </w:rPr>
            </w:pPr>
          </w:p>
        </w:tc>
        <w:tc>
          <w:tcPr>
            <w:tcW w:w="1000" w:type="pct"/>
          </w:tcPr>
          <w:p w14:paraId="798566DF" w14:textId="77777777" w:rsidR="00C37640" w:rsidRPr="00DB51D5" w:rsidRDefault="00C37640" w:rsidP="00CE4F06">
            <w:pPr>
              <w:pStyle w:val="Agency-body-text"/>
              <w:spacing w:before="60" w:after="60"/>
              <w:rPr>
                <w:rFonts w:asciiTheme="majorHAnsi" w:hAnsiTheme="majorHAnsi" w:cstheme="majorHAnsi"/>
              </w:rPr>
            </w:pPr>
          </w:p>
        </w:tc>
        <w:tc>
          <w:tcPr>
            <w:tcW w:w="2000" w:type="pct"/>
          </w:tcPr>
          <w:p w14:paraId="0DC86CA1" w14:textId="77777777" w:rsidR="00C37640" w:rsidRPr="00DB51D5" w:rsidRDefault="00C37640" w:rsidP="00CE4F06">
            <w:pPr>
              <w:pStyle w:val="Agency-body-text"/>
              <w:spacing w:before="60" w:after="60"/>
              <w:rPr>
                <w:rFonts w:asciiTheme="majorHAnsi" w:hAnsiTheme="majorHAnsi" w:cstheme="majorHAnsi"/>
              </w:rPr>
            </w:pPr>
          </w:p>
        </w:tc>
      </w:tr>
      <w:tr w:rsidR="00C37640" w:rsidRPr="00DB51D5" w14:paraId="36DF8003" w14:textId="77777777" w:rsidTr="00722827">
        <w:trPr>
          <w:cantSplit/>
        </w:trPr>
        <w:tc>
          <w:tcPr>
            <w:tcW w:w="2000" w:type="pct"/>
          </w:tcPr>
          <w:p w14:paraId="4E8FB64C" w14:textId="77777777" w:rsidR="00C37640" w:rsidRPr="00DB51D5" w:rsidRDefault="00C37640" w:rsidP="00CE4F06">
            <w:pPr>
              <w:pStyle w:val="Agency-body-text"/>
              <w:spacing w:before="60" w:after="60"/>
              <w:rPr>
                <w:rFonts w:asciiTheme="majorHAnsi" w:hAnsiTheme="majorHAnsi" w:cstheme="majorHAnsi"/>
              </w:rPr>
            </w:pPr>
          </w:p>
        </w:tc>
        <w:tc>
          <w:tcPr>
            <w:tcW w:w="1000" w:type="pct"/>
          </w:tcPr>
          <w:p w14:paraId="7A51597F" w14:textId="77777777" w:rsidR="00C37640" w:rsidRPr="00DB51D5" w:rsidRDefault="00C37640" w:rsidP="00CE4F06">
            <w:pPr>
              <w:pStyle w:val="Agency-body-text"/>
              <w:spacing w:before="60" w:after="60"/>
              <w:rPr>
                <w:rFonts w:asciiTheme="majorHAnsi" w:hAnsiTheme="majorHAnsi" w:cstheme="majorHAnsi"/>
              </w:rPr>
            </w:pPr>
          </w:p>
        </w:tc>
        <w:tc>
          <w:tcPr>
            <w:tcW w:w="2000" w:type="pct"/>
          </w:tcPr>
          <w:p w14:paraId="1DE35FD0" w14:textId="77777777" w:rsidR="00C37640" w:rsidRPr="00DB51D5" w:rsidRDefault="00C37640" w:rsidP="00CE4F06">
            <w:pPr>
              <w:pStyle w:val="Agency-body-text"/>
              <w:spacing w:before="60" w:after="60"/>
              <w:rPr>
                <w:rFonts w:asciiTheme="majorHAnsi" w:hAnsiTheme="majorHAnsi" w:cstheme="majorHAnsi"/>
              </w:rPr>
            </w:pPr>
          </w:p>
        </w:tc>
      </w:tr>
    </w:tbl>
    <w:p w14:paraId="3404110A" w14:textId="5165B555" w:rsidR="00A66FD4" w:rsidRPr="00DB51D5" w:rsidRDefault="003A0201" w:rsidP="00E460CE">
      <w:pPr>
        <w:pStyle w:val="Agency-caption"/>
        <w:keepNext/>
        <w:rPr>
          <w:rFonts w:asciiTheme="majorHAnsi" w:hAnsiTheme="majorHAnsi" w:cstheme="majorHAnsi"/>
        </w:rPr>
      </w:pPr>
      <w:r w:rsidRPr="00DB51D5">
        <w:rPr>
          <w:rFonts w:asciiTheme="majorHAnsi" w:hAnsiTheme="majorHAnsi" w:cstheme="majorHAnsi"/>
          <w:lang w:val="sr-Cyrl-CS" w:bidi="sr-Cyrl-CS"/>
        </w:rPr>
        <w:lastRenderedPageBreak/>
        <w:t>Tabela </w:t>
      </w:r>
      <w:r w:rsidR="00062E1B" w:rsidRPr="00DB51D5">
        <w:rPr>
          <w:rFonts w:asciiTheme="majorHAnsi" w:hAnsiTheme="majorHAnsi" w:cstheme="majorHAnsi"/>
        </w:rPr>
        <w:fldChar w:fldCharType="begin"/>
      </w:r>
      <w:r w:rsidR="00062E1B" w:rsidRPr="00DB51D5">
        <w:rPr>
          <w:rFonts w:asciiTheme="majorHAnsi" w:hAnsiTheme="majorHAnsi" w:cstheme="majorHAnsi"/>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24</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Zajedničke obaveze</w:t>
      </w:r>
    </w:p>
    <w:tbl>
      <w:tblPr>
        <w:tblStyle w:val="TableGrid"/>
        <w:tblW w:w="5000" w:type="pct"/>
        <w:tblLook w:val="04A0" w:firstRow="1" w:lastRow="0" w:firstColumn="1" w:lastColumn="0" w:noHBand="0" w:noVBand="1"/>
      </w:tblPr>
      <w:tblGrid>
        <w:gridCol w:w="5767"/>
        <w:gridCol w:w="2884"/>
        <w:gridCol w:w="5767"/>
      </w:tblGrid>
      <w:tr w:rsidR="00C37640" w:rsidRPr="00DB51D5" w14:paraId="02BD9AD8" w14:textId="77777777" w:rsidTr="00702FBD">
        <w:trPr>
          <w:cantSplit/>
          <w:tblHeader/>
        </w:trPr>
        <w:tc>
          <w:tcPr>
            <w:tcW w:w="2000" w:type="pct"/>
            <w:shd w:val="clear" w:color="auto" w:fill="FFDB2E"/>
          </w:tcPr>
          <w:p w14:paraId="7C155CFD" w14:textId="77777777" w:rsidR="00C37640" w:rsidRPr="00DB51D5" w:rsidRDefault="00C37640" w:rsidP="00CE4F06">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Prioritetne zajedničke akcije</w:t>
            </w:r>
          </w:p>
        </w:tc>
        <w:tc>
          <w:tcPr>
            <w:tcW w:w="1000" w:type="pct"/>
            <w:shd w:val="clear" w:color="auto" w:fill="FFDB2E"/>
          </w:tcPr>
          <w:p w14:paraId="5A9D46E7" w14:textId="59A660CF" w:rsidR="00C37640" w:rsidRPr="00DB51D5" w:rsidRDefault="00C37640" w:rsidP="00CE4F06">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Kratkoročno/dugoročno</w:t>
            </w:r>
          </w:p>
        </w:tc>
        <w:tc>
          <w:tcPr>
            <w:tcW w:w="2000" w:type="pct"/>
            <w:shd w:val="clear" w:color="auto" w:fill="FFDB2E"/>
          </w:tcPr>
          <w:p w14:paraId="5EB5E275" w14:textId="1F0D8F22" w:rsidR="00C37640" w:rsidRPr="00DB51D5" w:rsidRDefault="00C37640" w:rsidP="00CE4F06">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Kako da nastavimo</w:t>
            </w:r>
          </w:p>
        </w:tc>
      </w:tr>
      <w:tr w:rsidR="00C37640" w:rsidRPr="00DB51D5" w14:paraId="1E371A06" w14:textId="77777777" w:rsidTr="00702FBD">
        <w:trPr>
          <w:cantSplit/>
        </w:trPr>
        <w:tc>
          <w:tcPr>
            <w:tcW w:w="2000" w:type="pct"/>
          </w:tcPr>
          <w:p w14:paraId="3EE9F901" w14:textId="77777777" w:rsidR="00C37640" w:rsidRPr="00DB51D5" w:rsidRDefault="00C37640" w:rsidP="00CE4F06">
            <w:pPr>
              <w:pStyle w:val="Agency-body-text"/>
              <w:spacing w:before="60" w:after="60"/>
              <w:rPr>
                <w:rFonts w:asciiTheme="majorHAnsi" w:hAnsiTheme="majorHAnsi" w:cstheme="majorHAnsi"/>
              </w:rPr>
            </w:pPr>
          </w:p>
        </w:tc>
        <w:tc>
          <w:tcPr>
            <w:tcW w:w="1000" w:type="pct"/>
          </w:tcPr>
          <w:p w14:paraId="31027F79" w14:textId="77777777" w:rsidR="00C37640" w:rsidRPr="00DB51D5" w:rsidRDefault="00C37640" w:rsidP="00CE4F06">
            <w:pPr>
              <w:pStyle w:val="Agency-body-text"/>
              <w:spacing w:before="60" w:after="60"/>
              <w:rPr>
                <w:rFonts w:asciiTheme="majorHAnsi" w:hAnsiTheme="majorHAnsi" w:cstheme="majorHAnsi"/>
              </w:rPr>
            </w:pPr>
          </w:p>
        </w:tc>
        <w:tc>
          <w:tcPr>
            <w:tcW w:w="2000" w:type="pct"/>
          </w:tcPr>
          <w:p w14:paraId="47E102D9" w14:textId="77777777" w:rsidR="00C37640" w:rsidRPr="00DB51D5" w:rsidRDefault="00C37640" w:rsidP="00CE4F06">
            <w:pPr>
              <w:pStyle w:val="Agency-body-text"/>
              <w:spacing w:before="60" w:after="60"/>
              <w:rPr>
                <w:rFonts w:asciiTheme="majorHAnsi" w:hAnsiTheme="majorHAnsi" w:cstheme="majorHAnsi"/>
              </w:rPr>
            </w:pPr>
          </w:p>
        </w:tc>
      </w:tr>
      <w:tr w:rsidR="00C37640" w:rsidRPr="00DB51D5" w14:paraId="790BCBC2" w14:textId="77777777" w:rsidTr="00702FBD">
        <w:trPr>
          <w:cantSplit/>
        </w:trPr>
        <w:tc>
          <w:tcPr>
            <w:tcW w:w="2000" w:type="pct"/>
          </w:tcPr>
          <w:p w14:paraId="42EE0DD4" w14:textId="77777777" w:rsidR="00C37640" w:rsidRPr="00DB51D5" w:rsidRDefault="00C37640" w:rsidP="00CE4F06">
            <w:pPr>
              <w:pStyle w:val="Agency-body-text"/>
              <w:spacing w:before="60" w:after="60"/>
              <w:rPr>
                <w:rFonts w:asciiTheme="majorHAnsi" w:hAnsiTheme="majorHAnsi" w:cstheme="majorHAnsi"/>
              </w:rPr>
            </w:pPr>
          </w:p>
        </w:tc>
        <w:tc>
          <w:tcPr>
            <w:tcW w:w="1000" w:type="pct"/>
          </w:tcPr>
          <w:p w14:paraId="419559F4" w14:textId="77777777" w:rsidR="00C37640" w:rsidRPr="00DB51D5" w:rsidRDefault="00C37640" w:rsidP="00CE4F06">
            <w:pPr>
              <w:pStyle w:val="Agency-body-text"/>
              <w:spacing w:before="60" w:after="60"/>
              <w:rPr>
                <w:rFonts w:asciiTheme="majorHAnsi" w:hAnsiTheme="majorHAnsi" w:cstheme="majorHAnsi"/>
              </w:rPr>
            </w:pPr>
          </w:p>
        </w:tc>
        <w:tc>
          <w:tcPr>
            <w:tcW w:w="2000" w:type="pct"/>
          </w:tcPr>
          <w:p w14:paraId="19A8BA9D" w14:textId="77777777" w:rsidR="00C37640" w:rsidRPr="00DB51D5" w:rsidRDefault="00C37640" w:rsidP="00CE4F06">
            <w:pPr>
              <w:pStyle w:val="Agency-body-text"/>
              <w:spacing w:before="60" w:after="60"/>
              <w:rPr>
                <w:rFonts w:asciiTheme="majorHAnsi" w:hAnsiTheme="majorHAnsi" w:cstheme="majorHAnsi"/>
              </w:rPr>
            </w:pPr>
          </w:p>
        </w:tc>
      </w:tr>
      <w:tr w:rsidR="00C37640" w:rsidRPr="00DB51D5" w14:paraId="09D6911C" w14:textId="77777777" w:rsidTr="00702FBD">
        <w:trPr>
          <w:cantSplit/>
        </w:trPr>
        <w:tc>
          <w:tcPr>
            <w:tcW w:w="2000" w:type="pct"/>
          </w:tcPr>
          <w:p w14:paraId="5494D08E" w14:textId="77777777" w:rsidR="00C37640" w:rsidRPr="00DB51D5" w:rsidRDefault="00C37640" w:rsidP="00CE4F06">
            <w:pPr>
              <w:pStyle w:val="Agency-body-text"/>
              <w:spacing w:before="60" w:after="60"/>
              <w:rPr>
                <w:rFonts w:asciiTheme="majorHAnsi" w:hAnsiTheme="majorHAnsi" w:cstheme="majorHAnsi"/>
              </w:rPr>
            </w:pPr>
          </w:p>
        </w:tc>
        <w:tc>
          <w:tcPr>
            <w:tcW w:w="1000" w:type="pct"/>
          </w:tcPr>
          <w:p w14:paraId="6C11B3D2" w14:textId="77777777" w:rsidR="00C37640" w:rsidRPr="00DB51D5" w:rsidRDefault="00C37640" w:rsidP="00CE4F06">
            <w:pPr>
              <w:pStyle w:val="Agency-body-text"/>
              <w:spacing w:before="60" w:after="60"/>
              <w:rPr>
                <w:rFonts w:asciiTheme="majorHAnsi" w:hAnsiTheme="majorHAnsi" w:cstheme="majorHAnsi"/>
              </w:rPr>
            </w:pPr>
          </w:p>
        </w:tc>
        <w:tc>
          <w:tcPr>
            <w:tcW w:w="2000" w:type="pct"/>
          </w:tcPr>
          <w:p w14:paraId="7E2C7021" w14:textId="77777777" w:rsidR="00C37640" w:rsidRPr="00DB51D5" w:rsidRDefault="00C37640" w:rsidP="00CE4F06">
            <w:pPr>
              <w:pStyle w:val="Agency-body-text"/>
              <w:spacing w:before="60" w:after="60"/>
              <w:rPr>
                <w:rFonts w:asciiTheme="majorHAnsi" w:hAnsiTheme="majorHAnsi" w:cstheme="majorHAnsi"/>
              </w:rPr>
            </w:pPr>
          </w:p>
        </w:tc>
      </w:tr>
    </w:tbl>
    <w:p w14:paraId="39AED932" w14:textId="6D7C4ED8" w:rsidR="009649A4" w:rsidRPr="00DB51D5" w:rsidRDefault="009649A4" w:rsidP="009649A4">
      <w:pPr>
        <w:pStyle w:val="Agency-heading-2"/>
        <w:rPr>
          <w:rFonts w:asciiTheme="majorHAnsi" w:hAnsiTheme="majorHAnsi" w:cstheme="majorHAnsi"/>
        </w:rPr>
      </w:pPr>
      <w:bookmarkStart w:id="75" w:name="role_policy_measures_human_dev"/>
      <w:bookmarkStart w:id="76" w:name="_Toc95145510"/>
      <w:r w:rsidRPr="00DB51D5">
        <w:rPr>
          <w:rFonts w:asciiTheme="majorHAnsi" w:hAnsiTheme="majorHAnsi" w:cstheme="majorHAnsi"/>
          <w:lang w:val="sr-Cyrl-CS" w:bidi="sr-Cyrl-CS"/>
        </w:rPr>
        <w:t>Refleksije o ulozi direktora škola i merama politike u ljudskom razvoju</w:t>
      </w:r>
      <w:bookmarkEnd w:id="75"/>
      <w:bookmarkEnd w:id="76"/>
    </w:p>
    <w:p w14:paraId="03CF371F" w14:textId="7BA83F2C" w:rsidR="009649A4" w:rsidRPr="00DB51D5" w:rsidRDefault="009649A4" w:rsidP="00B20EF7">
      <w:pPr>
        <w:pStyle w:val="Agency-heading-3"/>
        <w:numPr>
          <w:ilvl w:val="0"/>
          <w:numId w:val="22"/>
        </w:numPr>
        <w:outlineLvl w:val="2"/>
        <w:rPr>
          <w:rFonts w:asciiTheme="majorHAnsi" w:hAnsiTheme="majorHAnsi" w:cstheme="majorHAnsi"/>
          <w:lang w:val="it-IT"/>
        </w:rPr>
      </w:pPr>
      <w:bookmarkStart w:id="77" w:name="_Toc95145511"/>
      <w:r w:rsidRPr="00DB51D5">
        <w:rPr>
          <w:rFonts w:asciiTheme="majorHAnsi" w:hAnsiTheme="majorHAnsi" w:cstheme="majorHAnsi"/>
          <w:lang w:val="sr-Cyrl-CS" w:bidi="sr-Cyrl-CS"/>
        </w:rPr>
        <w:t>Gde smo sada? Razmena snaga, mogućnosti i oblasti za dalje istraživanje</w:t>
      </w:r>
      <w:bookmarkEnd w:id="77"/>
    </w:p>
    <w:p w14:paraId="3F825F94" w14:textId="4706990C" w:rsidR="009649A4"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Ovaj deo služi za ocenu trenutnog obima u kome se rukovodstvo škole može smatrati inkluzivnim. Gde se vaša zemlja, region, opština ili lokalna škola trenutno nalaze na putu ka inkluzivnom obrazovanju za sve?</w:t>
      </w:r>
    </w:p>
    <w:p w14:paraId="0952B8BE" w14:textId="793EF3B7" w:rsidR="00D03A8D"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Razmena u fokusnoj grupi se zasniva na refleksijama o odgovorima iz odeljka o ljudskom razvoju. Da bi se podržala razmena, u Tabeli 25 su prikazana relevantna pitanja.</w:t>
      </w:r>
    </w:p>
    <w:p w14:paraId="25732FFF" w14:textId="1A8499A4" w:rsidR="009649A4" w:rsidRPr="00DB51D5" w:rsidRDefault="003A0201" w:rsidP="009649A4">
      <w:pPr>
        <w:pStyle w:val="Agency-heading-4"/>
        <w:rPr>
          <w:rFonts w:asciiTheme="majorHAnsi" w:hAnsiTheme="majorHAnsi" w:cstheme="majorHAnsi"/>
          <w:lang w:val="sr-Cyrl-CS"/>
        </w:rPr>
      </w:pPr>
      <w:r w:rsidRPr="00DB51D5">
        <w:rPr>
          <w:rFonts w:asciiTheme="majorHAnsi" w:hAnsiTheme="majorHAnsi" w:cstheme="majorHAnsi"/>
          <w:lang w:val="sr-Cyrl-CS" w:bidi="sr-Cyrl-CS"/>
        </w:rPr>
        <w:t>Korak 1: Prikaz zaključaka i refleksija</w:t>
      </w:r>
    </w:p>
    <w:p w14:paraId="5C255E3F" w14:textId="3FBDB827" w:rsidR="00D03A8D"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Svaka grupa prikazuje svoje glavne zaključke i refleksije.</w:t>
      </w:r>
    </w:p>
    <w:p w14:paraId="1728365F" w14:textId="134FDA60" w:rsidR="00D03A8D" w:rsidRPr="00DB51D5" w:rsidRDefault="009649A4" w:rsidP="003E3CC9">
      <w:pPr>
        <w:pStyle w:val="Agency-body-text"/>
        <w:keepNext/>
        <w:rPr>
          <w:rFonts w:asciiTheme="majorHAnsi" w:hAnsiTheme="majorHAnsi" w:cstheme="majorHAnsi"/>
          <w:lang w:val="sr-Cyrl-CS"/>
        </w:rPr>
      </w:pPr>
      <w:r w:rsidRPr="00DB51D5">
        <w:rPr>
          <w:rFonts w:asciiTheme="majorHAnsi" w:hAnsiTheme="majorHAnsi" w:cstheme="majorHAnsi"/>
          <w:lang w:val="sr-Cyrl-CS" w:bidi="sr-Cyrl-CS"/>
        </w:rPr>
        <w:t>Raspoređivanje odgovora direktora škola i kreatora politike iz refleksija:</w:t>
      </w:r>
    </w:p>
    <w:p w14:paraId="5A7810B1" w14:textId="77777777" w:rsidR="00D03A8D" w:rsidRPr="00DB51D5" w:rsidRDefault="00C37640" w:rsidP="00C37640">
      <w:pPr>
        <w:pStyle w:val="Agency-body-text"/>
        <w:keepNext/>
        <w:rPr>
          <w:rFonts w:asciiTheme="majorHAnsi" w:hAnsiTheme="majorHAnsi" w:cstheme="majorHAnsi"/>
        </w:rPr>
      </w:pPr>
      <w:r w:rsidRPr="00DB51D5">
        <w:rPr>
          <w:rFonts w:asciiTheme="majorHAnsi" w:hAnsiTheme="majorHAnsi" w:cstheme="majorHAnsi"/>
          <w:lang w:val="sr-Cyrl-CS" w:bidi="sr-Cyrl-CS"/>
        </w:rPr>
        <w:t xml:space="preserve">Preliminarna pitanja za refleksiju za </w:t>
      </w:r>
      <w:r w:rsidRPr="00DB51D5">
        <w:rPr>
          <w:rFonts w:asciiTheme="majorHAnsi" w:hAnsiTheme="majorHAnsi" w:cstheme="majorHAnsi"/>
          <w:b/>
          <w:lang w:val="sr-Cyrl-CS" w:bidi="sr-Cyrl-CS"/>
        </w:rPr>
        <w:t>direktore škola</w:t>
      </w:r>
      <w:r w:rsidRPr="00DB51D5">
        <w:rPr>
          <w:rFonts w:asciiTheme="majorHAnsi" w:hAnsiTheme="majorHAnsi" w:cstheme="majorHAnsi"/>
          <w:lang w:val="sr-Cyrl-CS" w:bidi="sr-Cyrl-CS"/>
        </w:rPr>
        <w:t>:</w:t>
      </w:r>
    </w:p>
    <w:p w14:paraId="4E7F13F7" w14:textId="3E24077F" w:rsidR="00C37640" w:rsidRPr="00DB51D5" w:rsidRDefault="00C37640" w:rsidP="003E3CC9">
      <w:pPr>
        <w:pStyle w:val="Agency-body-text"/>
        <w:numPr>
          <w:ilvl w:val="0"/>
          <w:numId w:val="43"/>
        </w:numPr>
        <w:rPr>
          <w:rFonts w:asciiTheme="majorHAnsi" w:hAnsiTheme="majorHAnsi" w:cstheme="majorHAnsi"/>
        </w:rPr>
      </w:pPr>
      <w:r w:rsidRPr="00DB51D5">
        <w:rPr>
          <w:rFonts w:asciiTheme="majorHAnsi" w:hAnsiTheme="majorHAnsi" w:cstheme="majorHAnsi"/>
          <w:lang w:val="sr-Cyrl-CS" w:bidi="sr-Cyrl-CS"/>
        </w:rPr>
        <w:t>Koliko je inkluzivna naša praksa rukovođenja škole u razvoju svog osoblja u našoj školi?</w:t>
      </w:r>
    </w:p>
    <w:p w14:paraId="7C2DD008" w14:textId="36B5F29E" w:rsidR="00C37640" w:rsidRPr="00DB51D5" w:rsidRDefault="00C37640" w:rsidP="003E3CC9">
      <w:pPr>
        <w:pStyle w:val="Agency-body-text"/>
        <w:numPr>
          <w:ilvl w:val="0"/>
          <w:numId w:val="43"/>
        </w:numPr>
        <w:rPr>
          <w:rFonts w:asciiTheme="majorHAnsi" w:hAnsiTheme="majorHAnsi" w:cstheme="majorHAnsi"/>
          <w:lang w:val="es-ES"/>
        </w:rPr>
      </w:pPr>
      <w:r w:rsidRPr="00DB51D5">
        <w:rPr>
          <w:rFonts w:asciiTheme="majorHAnsi" w:hAnsiTheme="majorHAnsi" w:cstheme="majorHAnsi"/>
          <w:lang w:val="sr-Cyrl-CS" w:bidi="sr-Cyrl-CS"/>
        </w:rPr>
        <w:t>Koje su naše snage u tom pogledu?</w:t>
      </w:r>
    </w:p>
    <w:p w14:paraId="230EDA02" w14:textId="1D8700C4" w:rsidR="00C37640" w:rsidRPr="00DB51D5" w:rsidRDefault="00C37640" w:rsidP="00C37640">
      <w:pPr>
        <w:pStyle w:val="Agency-body-text"/>
        <w:numPr>
          <w:ilvl w:val="0"/>
          <w:numId w:val="43"/>
        </w:numPr>
        <w:rPr>
          <w:rFonts w:asciiTheme="majorHAnsi" w:hAnsiTheme="majorHAnsi" w:cstheme="majorHAnsi"/>
          <w:lang w:val="it-IT"/>
        </w:rPr>
      </w:pPr>
      <w:r w:rsidRPr="00DB51D5">
        <w:rPr>
          <w:rFonts w:asciiTheme="majorHAnsi" w:hAnsiTheme="majorHAnsi" w:cstheme="majorHAnsi"/>
          <w:lang w:val="sr-Cyrl-CS" w:bidi="sr-Cyrl-CS"/>
        </w:rPr>
        <w:t>Koje oblasti treba da poboljšamo/dodatno unapredimo?</w:t>
      </w:r>
    </w:p>
    <w:p w14:paraId="57531D72" w14:textId="77777777" w:rsidR="00D03A8D" w:rsidRPr="00DB51D5" w:rsidRDefault="00C37640">
      <w:pPr>
        <w:pStyle w:val="Agency-body-text"/>
        <w:keepNext/>
        <w:rPr>
          <w:rFonts w:asciiTheme="majorHAnsi" w:hAnsiTheme="majorHAnsi" w:cstheme="majorHAnsi"/>
          <w:lang w:val="it-IT"/>
        </w:rPr>
      </w:pPr>
      <w:r w:rsidRPr="00DB51D5">
        <w:rPr>
          <w:rFonts w:asciiTheme="majorHAnsi" w:hAnsiTheme="majorHAnsi" w:cstheme="majorHAnsi"/>
          <w:lang w:val="sr-Cyrl-CS" w:bidi="sr-Cyrl-CS"/>
        </w:rPr>
        <w:lastRenderedPageBreak/>
        <w:t xml:space="preserve">Preliminarna pitanja za refleksiju za </w:t>
      </w:r>
      <w:r w:rsidRPr="00DB51D5">
        <w:rPr>
          <w:rFonts w:asciiTheme="majorHAnsi" w:hAnsiTheme="majorHAnsi" w:cstheme="majorHAnsi"/>
          <w:b/>
          <w:lang w:val="sr-Cyrl-CS" w:bidi="sr-Cyrl-CS"/>
        </w:rPr>
        <w:t>kreatore politike</w:t>
      </w:r>
      <w:r w:rsidRPr="00DB51D5">
        <w:rPr>
          <w:rFonts w:asciiTheme="majorHAnsi" w:hAnsiTheme="majorHAnsi" w:cstheme="majorHAnsi"/>
          <w:lang w:val="sr-Cyrl-CS" w:bidi="sr-Cyrl-CS"/>
        </w:rPr>
        <w:t>:</w:t>
      </w:r>
    </w:p>
    <w:p w14:paraId="4F4A8B1E" w14:textId="54569469" w:rsidR="00D03A8D" w:rsidRPr="00DB51D5" w:rsidRDefault="00C37640" w:rsidP="00C37640">
      <w:pPr>
        <w:pStyle w:val="Agency-body-text"/>
        <w:numPr>
          <w:ilvl w:val="0"/>
          <w:numId w:val="44"/>
        </w:numPr>
        <w:rPr>
          <w:rFonts w:asciiTheme="majorHAnsi" w:hAnsiTheme="majorHAnsi" w:cstheme="majorHAnsi"/>
          <w:lang w:val="it-IT"/>
        </w:rPr>
      </w:pPr>
      <w:r w:rsidRPr="00DB51D5">
        <w:rPr>
          <w:rFonts w:asciiTheme="majorHAnsi" w:hAnsiTheme="majorHAnsi" w:cstheme="majorHAnsi"/>
          <w:lang w:val="sr-Cyrl-CS" w:bidi="sr-Cyrl-CS"/>
        </w:rPr>
        <w:t>U kojim oblastima zaključci pokazuju da postoje pomoćne mere politike?</w:t>
      </w:r>
    </w:p>
    <w:p w14:paraId="49604A9B" w14:textId="130D3661" w:rsidR="00C37640" w:rsidRPr="00DB51D5" w:rsidRDefault="00C37640" w:rsidP="00C37640">
      <w:pPr>
        <w:pStyle w:val="Agency-body-text"/>
        <w:numPr>
          <w:ilvl w:val="1"/>
          <w:numId w:val="44"/>
        </w:numPr>
        <w:rPr>
          <w:rFonts w:asciiTheme="majorHAnsi" w:hAnsiTheme="majorHAnsi" w:cstheme="majorHAnsi"/>
        </w:rPr>
      </w:pPr>
      <w:r w:rsidRPr="00DB51D5">
        <w:rPr>
          <w:rFonts w:asciiTheme="majorHAnsi" w:hAnsiTheme="majorHAnsi" w:cstheme="majorHAnsi"/>
          <w:lang w:val="sr-Cyrl-CS" w:bidi="sr-Cyrl-CS"/>
        </w:rPr>
        <w:t>Da li su pomoćne mere politike povezane sa pristupom direktora škola komunikaciji, podršci i resursima? (Pogledajte mere C1–4, C.6–C.10)</w:t>
      </w:r>
    </w:p>
    <w:p w14:paraId="47590FB4" w14:textId="5548A79F" w:rsidR="00C37640" w:rsidRPr="00DB51D5" w:rsidRDefault="00C37640" w:rsidP="00C37640">
      <w:pPr>
        <w:pStyle w:val="Agency-body-text"/>
        <w:numPr>
          <w:ilvl w:val="1"/>
          <w:numId w:val="44"/>
        </w:numPr>
        <w:rPr>
          <w:rFonts w:asciiTheme="majorHAnsi" w:hAnsiTheme="majorHAnsi" w:cstheme="majorHAnsi"/>
        </w:rPr>
      </w:pPr>
      <w:r w:rsidRPr="00DB51D5">
        <w:rPr>
          <w:rFonts w:asciiTheme="majorHAnsi" w:hAnsiTheme="majorHAnsi" w:cstheme="majorHAnsi"/>
          <w:lang w:val="sr-Cyrl-CS" w:bidi="sr-Cyrl-CS"/>
        </w:rPr>
        <w:t xml:space="preserve">Da li su pomoćne mere politike povezane sa odgovornošću direktora u vezi sa školskom samoprocenom ili </w:t>
      </w:r>
      <w:r w:rsidR="006151FE">
        <w:fldChar w:fldCharType="begin"/>
      </w:r>
      <w:r w:rsidR="006151FE">
        <w:instrText xml:space="preserve"> HYPERLINK \l "Monitoring" </w:instrText>
      </w:r>
      <w:r w:rsidR="006151FE">
        <w:fldChar w:fldCharType="separate"/>
      </w:r>
      <w:r w:rsidRPr="00DB51D5">
        <w:rPr>
          <w:rStyle w:val="Hyperlink"/>
          <w:rFonts w:asciiTheme="majorHAnsi" w:hAnsiTheme="majorHAnsi" w:cstheme="majorHAnsi"/>
          <w:lang w:val="sr-Cyrl-CS" w:bidi="sr-Cyrl-CS"/>
        </w:rPr>
        <w:t>monitoringom</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(Pogledajte meru C.5)</w:t>
      </w:r>
    </w:p>
    <w:p w14:paraId="2CD3472E" w14:textId="1B61B673" w:rsidR="00C37640" w:rsidRPr="00DB51D5" w:rsidRDefault="00C37640" w:rsidP="00C37640">
      <w:pPr>
        <w:pStyle w:val="Agency-body-text"/>
        <w:numPr>
          <w:ilvl w:val="1"/>
          <w:numId w:val="44"/>
        </w:numPr>
        <w:rPr>
          <w:rFonts w:asciiTheme="majorHAnsi" w:hAnsiTheme="majorHAnsi" w:cstheme="majorHAnsi"/>
        </w:rPr>
      </w:pPr>
      <w:r w:rsidRPr="00DB51D5">
        <w:rPr>
          <w:rFonts w:asciiTheme="majorHAnsi" w:hAnsiTheme="majorHAnsi" w:cstheme="majorHAnsi"/>
          <w:lang w:val="sr-Cyrl-CS" w:bidi="sr-Cyrl-CS"/>
        </w:rPr>
        <w:t>Da li su pomoćne mere politike povezane sa autonomijom direktora škola u donošenju odluka? (Pogledajte mere C.11–C.13)</w:t>
      </w:r>
    </w:p>
    <w:p w14:paraId="485E0BBA" w14:textId="07405F0B" w:rsidR="00C37640" w:rsidRPr="00DB51D5" w:rsidRDefault="00C37640" w:rsidP="00E460CE">
      <w:pPr>
        <w:pStyle w:val="Agency-body-text"/>
        <w:keepNext/>
        <w:numPr>
          <w:ilvl w:val="0"/>
          <w:numId w:val="44"/>
        </w:numPr>
        <w:rPr>
          <w:rFonts w:asciiTheme="majorHAnsi" w:hAnsiTheme="majorHAnsi" w:cstheme="majorHAnsi"/>
          <w:lang w:val="it-IT"/>
        </w:rPr>
      </w:pPr>
      <w:r w:rsidRPr="00DB51D5">
        <w:rPr>
          <w:rFonts w:asciiTheme="majorHAnsi" w:hAnsiTheme="majorHAnsi" w:cstheme="majorHAnsi"/>
          <w:lang w:val="sr-Cyrl-CS" w:bidi="sr-Cyrl-CS"/>
        </w:rPr>
        <w:t>Da li postoji prostor za poboljšanje ili dalji razvoj?</w:t>
      </w:r>
    </w:p>
    <w:p w14:paraId="0AE52F8D" w14:textId="1E14491B" w:rsidR="00C37640" w:rsidRPr="00DB51D5" w:rsidRDefault="00C37640" w:rsidP="00C37640">
      <w:pPr>
        <w:pStyle w:val="Agency-body-text"/>
        <w:numPr>
          <w:ilvl w:val="1"/>
          <w:numId w:val="44"/>
        </w:numPr>
        <w:rPr>
          <w:rFonts w:asciiTheme="majorHAnsi" w:hAnsiTheme="majorHAnsi" w:cstheme="majorHAnsi"/>
          <w:lang w:val="it-IT"/>
        </w:rPr>
      </w:pPr>
      <w:r w:rsidRPr="00DB51D5">
        <w:rPr>
          <w:rFonts w:asciiTheme="majorHAnsi" w:hAnsiTheme="majorHAnsi" w:cstheme="majorHAnsi"/>
          <w:lang w:val="sr-Cyrl-CS" w:bidi="sr-Cyrl-CS"/>
        </w:rPr>
        <w:t>Poboljšanja ili dalji razvoji neophodni za pristup komunikaciji, podršci i resursima</w:t>
      </w:r>
    </w:p>
    <w:p w14:paraId="14F817DE" w14:textId="0B45578B" w:rsidR="00C37640" w:rsidRPr="00DB51D5" w:rsidRDefault="00C37640" w:rsidP="00C37640">
      <w:pPr>
        <w:pStyle w:val="Agency-body-text"/>
        <w:numPr>
          <w:ilvl w:val="1"/>
          <w:numId w:val="44"/>
        </w:numPr>
        <w:rPr>
          <w:rFonts w:asciiTheme="majorHAnsi" w:hAnsiTheme="majorHAnsi" w:cstheme="majorHAnsi"/>
          <w:lang w:val="it-IT"/>
        </w:rPr>
      </w:pPr>
      <w:r w:rsidRPr="00DB51D5">
        <w:rPr>
          <w:rFonts w:asciiTheme="majorHAnsi" w:hAnsiTheme="majorHAnsi" w:cstheme="majorHAnsi"/>
          <w:lang w:val="sr-Cyrl-CS" w:bidi="sr-Cyrl-CS"/>
        </w:rPr>
        <w:t>Poboljšanja ili dalji razvoji potrebni za odgovornost, školsku samoprocenu ili monitoring</w:t>
      </w:r>
    </w:p>
    <w:p w14:paraId="41346D29" w14:textId="7E3C34F3" w:rsidR="00C37640" w:rsidRPr="00DB51D5" w:rsidRDefault="00C37640" w:rsidP="003E3CC9">
      <w:pPr>
        <w:pStyle w:val="Agency-body-text"/>
        <w:numPr>
          <w:ilvl w:val="1"/>
          <w:numId w:val="44"/>
        </w:numPr>
        <w:rPr>
          <w:rFonts w:asciiTheme="majorHAnsi" w:hAnsiTheme="majorHAnsi" w:cstheme="majorHAnsi"/>
          <w:lang w:val="it-IT"/>
        </w:rPr>
      </w:pPr>
      <w:r w:rsidRPr="00DB51D5">
        <w:rPr>
          <w:rFonts w:asciiTheme="majorHAnsi" w:hAnsiTheme="majorHAnsi" w:cstheme="majorHAnsi"/>
          <w:lang w:val="sr-Cyrl-CS" w:bidi="sr-Cyrl-CS"/>
        </w:rPr>
        <w:t>Poboljšanja ili dalji razvoji potrebni direktorima škola za autonomiju pri donošenju odluka</w:t>
      </w:r>
    </w:p>
    <w:p w14:paraId="5AE5DA83" w14:textId="011DB564" w:rsidR="009649A4" w:rsidRPr="00DB51D5" w:rsidRDefault="009649A4" w:rsidP="009649A4">
      <w:pPr>
        <w:pStyle w:val="Agency-heading-4"/>
        <w:rPr>
          <w:rFonts w:asciiTheme="majorHAnsi" w:hAnsiTheme="majorHAnsi" w:cstheme="majorHAnsi"/>
          <w:lang w:val="it-IT"/>
        </w:rPr>
      </w:pPr>
      <w:r w:rsidRPr="00DB51D5">
        <w:rPr>
          <w:rFonts w:asciiTheme="majorHAnsi" w:hAnsiTheme="majorHAnsi" w:cstheme="majorHAnsi"/>
          <w:lang w:val="sr-Cyrl-CS" w:bidi="sr-Cyrl-CS"/>
        </w:rPr>
        <w:t>Korak 2: Pitanja i razgovor</w:t>
      </w:r>
    </w:p>
    <w:p w14:paraId="3EFCC4A8" w14:textId="756397A1" w:rsidR="009649A4" w:rsidRPr="00DB51D5" w:rsidRDefault="009649A4" w:rsidP="003E3CC9">
      <w:pPr>
        <w:pStyle w:val="Agency-body-text"/>
        <w:keepNext/>
        <w:rPr>
          <w:rFonts w:asciiTheme="majorHAnsi" w:hAnsiTheme="majorHAnsi" w:cstheme="majorHAnsi"/>
          <w:lang w:val="it-IT"/>
        </w:rPr>
      </w:pPr>
      <w:r w:rsidRPr="00DB51D5">
        <w:rPr>
          <w:rFonts w:asciiTheme="majorHAnsi" w:hAnsiTheme="majorHAnsi" w:cstheme="majorHAnsi"/>
          <w:lang w:val="sr-Cyrl-CS" w:bidi="sr-Cyrl-CS"/>
        </w:rPr>
        <w:t>Nakon svake prezentacije otvara se diskusija za pitanja i odgovore. Ova diskusija ima moderatora i vode se beleške.</w:t>
      </w:r>
    </w:p>
    <w:p w14:paraId="374EA6B9" w14:textId="55C815C2" w:rsidR="00A66FD4" w:rsidRPr="00DB51D5" w:rsidRDefault="00C33974" w:rsidP="00E460CE">
      <w:pPr>
        <w:pStyle w:val="Agency-caption"/>
        <w:keepNext/>
        <w:rPr>
          <w:rFonts w:asciiTheme="majorHAnsi" w:hAnsiTheme="majorHAnsi" w:cstheme="majorHAnsi"/>
          <w:lang w:val="it-IT"/>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lang w:val="it-IT"/>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25</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Prioriteti o kojima se razgovara</w:t>
      </w:r>
    </w:p>
    <w:tbl>
      <w:tblPr>
        <w:tblStyle w:val="TableGrid"/>
        <w:tblW w:w="5000" w:type="pct"/>
        <w:tblLook w:val="04A0" w:firstRow="1" w:lastRow="0" w:firstColumn="1" w:lastColumn="0" w:noHBand="0" w:noVBand="1"/>
      </w:tblPr>
      <w:tblGrid>
        <w:gridCol w:w="3604"/>
        <w:gridCol w:w="3604"/>
        <w:gridCol w:w="3605"/>
        <w:gridCol w:w="3605"/>
      </w:tblGrid>
      <w:tr w:rsidR="009649A4" w:rsidRPr="00DB51D5" w14:paraId="2CB1CDB6" w14:textId="77777777" w:rsidTr="0003279F">
        <w:trPr>
          <w:cantSplit/>
          <w:tblHeader/>
        </w:trPr>
        <w:tc>
          <w:tcPr>
            <w:tcW w:w="1250" w:type="pct"/>
            <w:shd w:val="clear" w:color="auto" w:fill="C8A1BB"/>
          </w:tcPr>
          <w:p w14:paraId="10ADAD9D" w14:textId="3EFB2191" w:rsidR="009649A4" w:rsidRPr="00DB51D5" w:rsidRDefault="009649A4" w:rsidP="003E3CC9">
            <w:pPr>
              <w:pStyle w:val="Agency-body-text"/>
              <w:keepNext/>
              <w:spacing w:before="60" w:after="60"/>
              <w:jc w:val="center"/>
              <w:rPr>
                <w:rFonts w:asciiTheme="majorHAnsi" w:hAnsiTheme="majorHAnsi" w:cstheme="majorHAnsi"/>
                <w:b/>
                <w:bCs/>
                <w:lang w:val="it-IT"/>
              </w:rPr>
            </w:pPr>
            <w:r w:rsidRPr="00DB51D5">
              <w:rPr>
                <w:rFonts w:asciiTheme="majorHAnsi" w:hAnsiTheme="majorHAnsi" w:cstheme="majorHAnsi"/>
                <w:b/>
                <w:lang w:val="sr-Cyrl-CS" w:bidi="sr-Cyrl-CS"/>
              </w:rPr>
              <w:t>Koja grupa zainteresovanih strana? (direktori škola, kreatori politike ili oboje)</w:t>
            </w:r>
          </w:p>
        </w:tc>
        <w:tc>
          <w:tcPr>
            <w:tcW w:w="1250" w:type="pct"/>
            <w:shd w:val="clear" w:color="auto" w:fill="C8A1BB"/>
          </w:tcPr>
          <w:p w14:paraId="71EA0AE4" w14:textId="77777777" w:rsidR="009649A4" w:rsidRPr="00DB51D5" w:rsidRDefault="009649A4" w:rsidP="003E3CC9">
            <w:pPr>
              <w:pStyle w:val="Agency-body-t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Koje su snage?</w:t>
            </w:r>
          </w:p>
        </w:tc>
        <w:tc>
          <w:tcPr>
            <w:tcW w:w="1250" w:type="pct"/>
            <w:shd w:val="clear" w:color="auto" w:fill="C8A1BB"/>
          </w:tcPr>
          <w:p w14:paraId="3AB0C923" w14:textId="7772AFAE" w:rsidR="009649A4" w:rsidRPr="00DB51D5" w:rsidRDefault="009649A4" w:rsidP="003E3CC9">
            <w:pPr>
              <w:pStyle w:val="Agency-body-t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Koje su mogućnosti?</w:t>
            </w:r>
          </w:p>
        </w:tc>
        <w:tc>
          <w:tcPr>
            <w:tcW w:w="1250" w:type="pct"/>
            <w:shd w:val="clear" w:color="auto" w:fill="C8A1BB"/>
          </w:tcPr>
          <w:p w14:paraId="2B210461" w14:textId="77777777" w:rsidR="009649A4" w:rsidRPr="00DB51D5" w:rsidRDefault="009649A4" w:rsidP="003E3CC9">
            <w:pPr>
              <w:pStyle w:val="Agency-body-text"/>
              <w:spacing w:before="60" w:after="60"/>
              <w:jc w:val="center"/>
              <w:rPr>
                <w:rFonts w:asciiTheme="majorHAnsi" w:hAnsiTheme="majorHAnsi" w:cstheme="majorHAnsi"/>
                <w:b/>
                <w:bCs/>
                <w:lang w:val="it-IT"/>
              </w:rPr>
            </w:pPr>
            <w:r w:rsidRPr="00DB51D5">
              <w:rPr>
                <w:rFonts w:asciiTheme="majorHAnsi" w:hAnsiTheme="majorHAnsi" w:cstheme="majorHAnsi"/>
                <w:b/>
                <w:lang w:val="sr-Cyrl-CS" w:bidi="sr-Cyrl-CS"/>
              </w:rPr>
              <w:t>Na koje oblasti treba da se obrati pažnja?</w:t>
            </w:r>
          </w:p>
        </w:tc>
      </w:tr>
      <w:tr w:rsidR="009649A4" w:rsidRPr="00DB51D5" w14:paraId="419C1737" w14:textId="77777777" w:rsidTr="0003279F">
        <w:trPr>
          <w:cantSplit/>
        </w:trPr>
        <w:tc>
          <w:tcPr>
            <w:tcW w:w="1250" w:type="pct"/>
          </w:tcPr>
          <w:p w14:paraId="3C2D9C1B" w14:textId="77777777" w:rsidR="009649A4" w:rsidRPr="00DB51D5" w:rsidRDefault="009649A4" w:rsidP="005C58DE">
            <w:pPr>
              <w:pStyle w:val="Agency-body-text"/>
              <w:spacing w:before="60" w:after="60"/>
              <w:rPr>
                <w:rFonts w:asciiTheme="majorHAnsi" w:hAnsiTheme="majorHAnsi" w:cstheme="majorHAnsi"/>
                <w:lang w:val="it-IT"/>
              </w:rPr>
            </w:pPr>
          </w:p>
        </w:tc>
        <w:tc>
          <w:tcPr>
            <w:tcW w:w="1250" w:type="pct"/>
          </w:tcPr>
          <w:p w14:paraId="3CCA7B3F" w14:textId="77777777" w:rsidR="009649A4" w:rsidRPr="00DB51D5" w:rsidRDefault="009649A4" w:rsidP="005C58DE">
            <w:pPr>
              <w:pStyle w:val="Agency-body-text"/>
              <w:spacing w:before="60" w:after="60"/>
              <w:rPr>
                <w:rFonts w:asciiTheme="majorHAnsi" w:hAnsiTheme="majorHAnsi" w:cstheme="majorHAnsi"/>
                <w:lang w:val="it-IT"/>
              </w:rPr>
            </w:pPr>
          </w:p>
        </w:tc>
        <w:tc>
          <w:tcPr>
            <w:tcW w:w="1250" w:type="pct"/>
          </w:tcPr>
          <w:p w14:paraId="3EE6E5A5" w14:textId="77777777" w:rsidR="009649A4" w:rsidRPr="00DB51D5" w:rsidRDefault="009649A4" w:rsidP="005C58DE">
            <w:pPr>
              <w:pStyle w:val="Agency-body-text"/>
              <w:spacing w:before="60" w:after="60"/>
              <w:rPr>
                <w:rFonts w:asciiTheme="majorHAnsi" w:hAnsiTheme="majorHAnsi" w:cstheme="majorHAnsi"/>
                <w:lang w:val="it-IT"/>
              </w:rPr>
            </w:pPr>
          </w:p>
        </w:tc>
        <w:tc>
          <w:tcPr>
            <w:tcW w:w="1250" w:type="pct"/>
          </w:tcPr>
          <w:p w14:paraId="3B04C8E7" w14:textId="77777777" w:rsidR="009649A4" w:rsidRPr="00DB51D5" w:rsidRDefault="009649A4" w:rsidP="005C58DE">
            <w:pPr>
              <w:pStyle w:val="Agency-body-text"/>
              <w:spacing w:before="60" w:after="60"/>
              <w:rPr>
                <w:rFonts w:asciiTheme="majorHAnsi" w:hAnsiTheme="majorHAnsi" w:cstheme="majorHAnsi"/>
                <w:lang w:val="it-IT"/>
              </w:rPr>
            </w:pPr>
          </w:p>
        </w:tc>
      </w:tr>
      <w:tr w:rsidR="009649A4" w:rsidRPr="00DB51D5" w14:paraId="5C8FC803" w14:textId="77777777" w:rsidTr="0003279F">
        <w:trPr>
          <w:cantSplit/>
        </w:trPr>
        <w:tc>
          <w:tcPr>
            <w:tcW w:w="1250" w:type="pct"/>
          </w:tcPr>
          <w:p w14:paraId="1C3375E5" w14:textId="77777777" w:rsidR="009649A4" w:rsidRPr="00DB51D5" w:rsidRDefault="009649A4" w:rsidP="004E4B95">
            <w:pPr>
              <w:pStyle w:val="Agency-body-text"/>
              <w:spacing w:before="60" w:after="60"/>
              <w:rPr>
                <w:rFonts w:asciiTheme="majorHAnsi" w:hAnsiTheme="majorHAnsi" w:cstheme="majorHAnsi"/>
                <w:lang w:val="it-IT"/>
              </w:rPr>
            </w:pPr>
          </w:p>
        </w:tc>
        <w:tc>
          <w:tcPr>
            <w:tcW w:w="1250" w:type="pct"/>
          </w:tcPr>
          <w:p w14:paraId="7D3E8EA8" w14:textId="77777777" w:rsidR="009649A4" w:rsidRPr="00DB51D5" w:rsidRDefault="009649A4" w:rsidP="004E4B95">
            <w:pPr>
              <w:pStyle w:val="Agency-body-text"/>
              <w:spacing w:before="60" w:after="60"/>
              <w:rPr>
                <w:rFonts w:asciiTheme="majorHAnsi" w:hAnsiTheme="majorHAnsi" w:cstheme="majorHAnsi"/>
                <w:lang w:val="it-IT"/>
              </w:rPr>
            </w:pPr>
          </w:p>
        </w:tc>
        <w:tc>
          <w:tcPr>
            <w:tcW w:w="1250" w:type="pct"/>
          </w:tcPr>
          <w:p w14:paraId="63F3B346" w14:textId="77777777" w:rsidR="009649A4" w:rsidRPr="00DB51D5" w:rsidRDefault="009649A4" w:rsidP="004E4B95">
            <w:pPr>
              <w:pStyle w:val="Agency-body-text"/>
              <w:spacing w:before="60" w:after="60"/>
              <w:rPr>
                <w:rFonts w:asciiTheme="majorHAnsi" w:hAnsiTheme="majorHAnsi" w:cstheme="majorHAnsi"/>
                <w:lang w:val="it-IT"/>
              </w:rPr>
            </w:pPr>
          </w:p>
        </w:tc>
        <w:tc>
          <w:tcPr>
            <w:tcW w:w="1250" w:type="pct"/>
          </w:tcPr>
          <w:p w14:paraId="1731622B" w14:textId="77777777" w:rsidR="009649A4" w:rsidRPr="00DB51D5" w:rsidRDefault="009649A4" w:rsidP="004E4B95">
            <w:pPr>
              <w:pStyle w:val="Agency-body-text"/>
              <w:spacing w:before="60" w:after="60"/>
              <w:rPr>
                <w:rFonts w:asciiTheme="majorHAnsi" w:hAnsiTheme="majorHAnsi" w:cstheme="majorHAnsi"/>
                <w:lang w:val="it-IT"/>
              </w:rPr>
            </w:pPr>
          </w:p>
        </w:tc>
      </w:tr>
      <w:tr w:rsidR="009649A4" w:rsidRPr="00DB51D5" w14:paraId="025034E4" w14:textId="77777777" w:rsidTr="0003279F">
        <w:trPr>
          <w:cantSplit/>
        </w:trPr>
        <w:tc>
          <w:tcPr>
            <w:tcW w:w="1250" w:type="pct"/>
          </w:tcPr>
          <w:p w14:paraId="12F9045E" w14:textId="77777777" w:rsidR="009649A4" w:rsidRPr="00DB51D5" w:rsidRDefault="009649A4" w:rsidP="004E4B95">
            <w:pPr>
              <w:pStyle w:val="Agency-body-text"/>
              <w:spacing w:before="60" w:after="60"/>
              <w:rPr>
                <w:rFonts w:asciiTheme="majorHAnsi" w:hAnsiTheme="majorHAnsi" w:cstheme="majorHAnsi"/>
                <w:lang w:val="it-IT"/>
              </w:rPr>
            </w:pPr>
          </w:p>
        </w:tc>
        <w:tc>
          <w:tcPr>
            <w:tcW w:w="1250" w:type="pct"/>
          </w:tcPr>
          <w:p w14:paraId="7629457D" w14:textId="77777777" w:rsidR="009649A4" w:rsidRPr="00DB51D5" w:rsidRDefault="009649A4" w:rsidP="004E4B95">
            <w:pPr>
              <w:pStyle w:val="Agency-body-text"/>
              <w:spacing w:before="60" w:after="60"/>
              <w:rPr>
                <w:rFonts w:asciiTheme="majorHAnsi" w:hAnsiTheme="majorHAnsi" w:cstheme="majorHAnsi"/>
                <w:lang w:val="it-IT"/>
              </w:rPr>
            </w:pPr>
          </w:p>
        </w:tc>
        <w:tc>
          <w:tcPr>
            <w:tcW w:w="1250" w:type="pct"/>
          </w:tcPr>
          <w:p w14:paraId="285BC738" w14:textId="77777777" w:rsidR="009649A4" w:rsidRPr="00DB51D5" w:rsidRDefault="009649A4" w:rsidP="004E4B95">
            <w:pPr>
              <w:pStyle w:val="Agency-body-text"/>
              <w:spacing w:before="60" w:after="60"/>
              <w:rPr>
                <w:rFonts w:asciiTheme="majorHAnsi" w:hAnsiTheme="majorHAnsi" w:cstheme="majorHAnsi"/>
                <w:lang w:val="it-IT"/>
              </w:rPr>
            </w:pPr>
          </w:p>
        </w:tc>
        <w:tc>
          <w:tcPr>
            <w:tcW w:w="1250" w:type="pct"/>
          </w:tcPr>
          <w:p w14:paraId="63F67E17" w14:textId="77777777" w:rsidR="009649A4" w:rsidRPr="00DB51D5" w:rsidRDefault="009649A4" w:rsidP="004E4B95">
            <w:pPr>
              <w:pStyle w:val="Agency-body-text"/>
              <w:spacing w:before="60" w:after="60"/>
              <w:rPr>
                <w:rFonts w:asciiTheme="majorHAnsi" w:hAnsiTheme="majorHAnsi" w:cstheme="majorHAnsi"/>
                <w:lang w:val="it-IT"/>
              </w:rPr>
            </w:pPr>
          </w:p>
        </w:tc>
      </w:tr>
      <w:tr w:rsidR="009649A4" w:rsidRPr="00DB51D5" w14:paraId="0E39836A" w14:textId="77777777" w:rsidTr="0003279F">
        <w:trPr>
          <w:cantSplit/>
        </w:trPr>
        <w:tc>
          <w:tcPr>
            <w:tcW w:w="1250" w:type="pct"/>
          </w:tcPr>
          <w:p w14:paraId="5A09BDF5" w14:textId="77777777" w:rsidR="009649A4" w:rsidRPr="00DB51D5" w:rsidRDefault="009649A4" w:rsidP="004E4B95">
            <w:pPr>
              <w:pStyle w:val="Agency-body-text"/>
              <w:spacing w:before="60" w:after="60"/>
              <w:rPr>
                <w:rFonts w:asciiTheme="majorHAnsi" w:hAnsiTheme="majorHAnsi" w:cstheme="majorHAnsi"/>
                <w:lang w:val="it-IT"/>
              </w:rPr>
            </w:pPr>
          </w:p>
        </w:tc>
        <w:tc>
          <w:tcPr>
            <w:tcW w:w="1250" w:type="pct"/>
          </w:tcPr>
          <w:p w14:paraId="42C94383" w14:textId="77777777" w:rsidR="009649A4" w:rsidRPr="00DB51D5" w:rsidRDefault="009649A4" w:rsidP="004E4B95">
            <w:pPr>
              <w:pStyle w:val="Agency-body-text"/>
              <w:spacing w:before="60" w:after="60"/>
              <w:rPr>
                <w:rFonts w:asciiTheme="majorHAnsi" w:hAnsiTheme="majorHAnsi" w:cstheme="majorHAnsi"/>
                <w:lang w:val="it-IT"/>
              </w:rPr>
            </w:pPr>
          </w:p>
        </w:tc>
        <w:tc>
          <w:tcPr>
            <w:tcW w:w="1250" w:type="pct"/>
          </w:tcPr>
          <w:p w14:paraId="3E2FCB76" w14:textId="77777777" w:rsidR="009649A4" w:rsidRPr="00DB51D5" w:rsidRDefault="009649A4" w:rsidP="004E4B95">
            <w:pPr>
              <w:pStyle w:val="Agency-body-text"/>
              <w:spacing w:before="60" w:after="60"/>
              <w:rPr>
                <w:rFonts w:asciiTheme="majorHAnsi" w:hAnsiTheme="majorHAnsi" w:cstheme="majorHAnsi"/>
                <w:lang w:val="it-IT"/>
              </w:rPr>
            </w:pPr>
          </w:p>
        </w:tc>
        <w:tc>
          <w:tcPr>
            <w:tcW w:w="1250" w:type="pct"/>
          </w:tcPr>
          <w:p w14:paraId="4A9D43A9" w14:textId="77777777" w:rsidR="009649A4" w:rsidRPr="00DB51D5" w:rsidRDefault="009649A4" w:rsidP="004E4B95">
            <w:pPr>
              <w:pStyle w:val="Agency-body-text"/>
              <w:spacing w:before="60" w:after="60"/>
              <w:rPr>
                <w:rFonts w:asciiTheme="majorHAnsi" w:hAnsiTheme="majorHAnsi" w:cstheme="majorHAnsi"/>
                <w:lang w:val="it-IT"/>
              </w:rPr>
            </w:pPr>
          </w:p>
        </w:tc>
      </w:tr>
      <w:tr w:rsidR="009649A4" w:rsidRPr="00DB51D5" w14:paraId="461A9095" w14:textId="77777777" w:rsidTr="0003279F">
        <w:trPr>
          <w:cantSplit/>
        </w:trPr>
        <w:tc>
          <w:tcPr>
            <w:tcW w:w="1250" w:type="pct"/>
          </w:tcPr>
          <w:p w14:paraId="4F7324E4" w14:textId="77777777" w:rsidR="009649A4" w:rsidRPr="00DB51D5" w:rsidRDefault="009649A4" w:rsidP="004E4B95">
            <w:pPr>
              <w:pStyle w:val="Agency-body-text"/>
              <w:spacing w:before="60" w:after="60"/>
              <w:rPr>
                <w:rFonts w:asciiTheme="majorHAnsi" w:hAnsiTheme="majorHAnsi" w:cstheme="majorHAnsi"/>
                <w:lang w:val="it-IT"/>
              </w:rPr>
            </w:pPr>
          </w:p>
        </w:tc>
        <w:tc>
          <w:tcPr>
            <w:tcW w:w="1250" w:type="pct"/>
          </w:tcPr>
          <w:p w14:paraId="0F5B1F30" w14:textId="77777777" w:rsidR="009649A4" w:rsidRPr="00DB51D5" w:rsidRDefault="009649A4" w:rsidP="004E4B95">
            <w:pPr>
              <w:pStyle w:val="Agency-body-text"/>
              <w:spacing w:before="60" w:after="60"/>
              <w:rPr>
                <w:rFonts w:asciiTheme="majorHAnsi" w:hAnsiTheme="majorHAnsi" w:cstheme="majorHAnsi"/>
                <w:lang w:val="it-IT"/>
              </w:rPr>
            </w:pPr>
          </w:p>
        </w:tc>
        <w:tc>
          <w:tcPr>
            <w:tcW w:w="1250" w:type="pct"/>
          </w:tcPr>
          <w:p w14:paraId="35C83E8B" w14:textId="77777777" w:rsidR="009649A4" w:rsidRPr="00DB51D5" w:rsidRDefault="009649A4" w:rsidP="004E4B95">
            <w:pPr>
              <w:pStyle w:val="Agency-body-text"/>
              <w:spacing w:before="60" w:after="60"/>
              <w:rPr>
                <w:rFonts w:asciiTheme="majorHAnsi" w:hAnsiTheme="majorHAnsi" w:cstheme="majorHAnsi"/>
                <w:lang w:val="it-IT"/>
              </w:rPr>
            </w:pPr>
          </w:p>
        </w:tc>
        <w:tc>
          <w:tcPr>
            <w:tcW w:w="1250" w:type="pct"/>
          </w:tcPr>
          <w:p w14:paraId="5E14269F" w14:textId="77777777" w:rsidR="009649A4" w:rsidRPr="00DB51D5" w:rsidRDefault="009649A4" w:rsidP="004E4B95">
            <w:pPr>
              <w:pStyle w:val="Agency-body-text"/>
              <w:spacing w:before="60" w:after="60"/>
              <w:rPr>
                <w:rFonts w:asciiTheme="majorHAnsi" w:hAnsiTheme="majorHAnsi" w:cstheme="majorHAnsi"/>
                <w:lang w:val="it-IT"/>
              </w:rPr>
            </w:pPr>
          </w:p>
        </w:tc>
      </w:tr>
      <w:tr w:rsidR="009649A4" w:rsidRPr="00DB51D5" w14:paraId="032AA862" w14:textId="77777777" w:rsidTr="0003279F">
        <w:trPr>
          <w:cantSplit/>
        </w:trPr>
        <w:tc>
          <w:tcPr>
            <w:tcW w:w="1250" w:type="pct"/>
          </w:tcPr>
          <w:p w14:paraId="04297069" w14:textId="77777777" w:rsidR="009649A4" w:rsidRPr="00DB51D5" w:rsidRDefault="009649A4" w:rsidP="004E4B95">
            <w:pPr>
              <w:pStyle w:val="Agency-body-text"/>
              <w:spacing w:before="60" w:after="60"/>
              <w:rPr>
                <w:rFonts w:asciiTheme="majorHAnsi" w:hAnsiTheme="majorHAnsi" w:cstheme="majorHAnsi"/>
                <w:lang w:val="it-IT"/>
              </w:rPr>
            </w:pPr>
          </w:p>
        </w:tc>
        <w:tc>
          <w:tcPr>
            <w:tcW w:w="1250" w:type="pct"/>
          </w:tcPr>
          <w:p w14:paraId="44CA1C2C" w14:textId="77777777" w:rsidR="009649A4" w:rsidRPr="00DB51D5" w:rsidRDefault="009649A4" w:rsidP="004E4B95">
            <w:pPr>
              <w:pStyle w:val="Agency-body-text"/>
              <w:spacing w:before="60" w:after="60"/>
              <w:rPr>
                <w:rFonts w:asciiTheme="majorHAnsi" w:hAnsiTheme="majorHAnsi" w:cstheme="majorHAnsi"/>
                <w:lang w:val="it-IT"/>
              </w:rPr>
            </w:pPr>
          </w:p>
        </w:tc>
        <w:tc>
          <w:tcPr>
            <w:tcW w:w="1250" w:type="pct"/>
          </w:tcPr>
          <w:p w14:paraId="18A7AE63" w14:textId="77777777" w:rsidR="009649A4" w:rsidRPr="00DB51D5" w:rsidRDefault="009649A4" w:rsidP="004E4B95">
            <w:pPr>
              <w:pStyle w:val="Agency-body-text"/>
              <w:spacing w:before="60" w:after="60"/>
              <w:rPr>
                <w:rFonts w:asciiTheme="majorHAnsi" w:hAnsiTheme="majorHAnsi" w:cstheme="majorHAnsi"/>
                <w:lang w:val="it-IT"/>
              </w:rPr>
            </w:pPr>
          </w:p>
        </w:tc>
        <w:tc>
          <w:tcPr>
            <w:tcW w:w="1250" w:type="pct"/>
          </w:tcPr>
          <w:p w14:paraId="73D9BCBE" w14:textId="77777777" w:rsidR="009649A4" w:rsidRPr="00DB51D5" w:rsidRDefault="009649A4" w:rsidP="004E4B95">
            <w:pPr>
              <w:pStyle w:val="Agency-body-text"/>
              <w:spacing w:before="60" w:after="60"/>
              <w:rPr>
                <w:rFonts w:asciiTheme="majorHAnsi" w:hAnsiTheme="majorHAnsi" w:cstheme="majorHAnsi"/>
                <w:lang w:val="it-IT"/>
              </w:rPr>
            </w:pPr>
          </w:p>
        </w:tc>
      </w:tr>
      <w:tr w:rsidR="009649A4" w:rsidRPr="00DB51D5" w14:paraId="661F2FF7" w14:textId="77777777" w:rsidTr="0003279F">
        <w:trPr>
          <w:cantSplit/>
        </w:trPr>
        <w:tc>
          <w:tcPr>
            <w:tcW w:w="1250" w:type="pct"/>
          </w:tcPr>
          <w:p w14:paraId="168A65AF" w14:textId="77777777" w:rsidR="009649A4" w:rsidRPr="00DB51D5" w:rsidRDefault="009649A4" w:rsidP="004E4B95">
            <w:pPr>
              <w:pStyle w:val="Agency-body-text"/>
              <w:spacing w:before="60" w:after="60"/>
              <w:rPr>
                <w:rFonts w:asciiTheme="majorHAnsi" w:hAnsiTheme="majorHAnsi" w:cstheme="majorHAnsi"/>
                <w:lang w:val="it-IT"/>
              </w:rPr>
            </w:pPr>
          </w:p>
        </w:tc>
        <w:tc>
          <w:tcPr>
            <w:tcW w:w="1250" w:type="pct"/>
          </w:tcPr>
          <w:p w14:paraId="566BB940" w14:textId="77777777" w:rsidR="009649A4" w:rsidRPr="00DB51D5" w:rsidRDefault="009649A4" w:rsidP="004E4B95">
            <w:pPr>
              <w:pStyle w:val="Agency-body-text"/>
              <w:spacing w:before="60" w:after="60"/>
              <w:rPr>
                <w:rFonts w:asciiTheme="majorHAnsi" w:hAnsiTheme="majorHAnsi" w:cstheme="majorHAnsi"/>
                <w:lang w:val="it-IT"/>
              </w:rPr>
            </w:pPr>
          </w:p>
        </w:tc>
        <w:tc>
          <w:tcPr>
            <w:tcW w:w="1250" w:type="pct"/>
          </w:tcPr>
          <w:p w14:paraId="7DAEB273" w14:textId="77777777" w:rsidR="009649A4" w:rsidRPr="00DB51D5" w:rsidRDefault="009649A4" w:rsidP="004E4B95">
            <w:pPr>
              <w:pStyle w:val="Agency-body-text"/>
              <w:spacing w:before="60" w:after="60"/>
              <w:rPr>
                <w:rFonts w:asciiTheme="majorHAnsi" w:hAnsiTheme="majorHAnsi" w:cstheme="majorHAnsi"/>
                <w:lang w:val="it-IT"/>
              </w:rPr>
            </w:pPr>
          </w:p>
        </w:tc>
        <w:tc>
          <w:tcPr>
            <w:tcW w:w="1250" w:type="pct"/>
          </w:tcPr>
          <w:p w14:paraId="3200DCB1" w14:textId="77777777" w:rsidR="009649A4" w:rsidRPr="00DB51D5" w:rsidRDefault="009649A4" w:rsidP="004E4B95">
            <w:pPr>
              <w:pStyle w:val="Agency-body-text"/>
              <w:spacing w:before="60" w:after="60"/>
              <w:rPr>
                <w:rFonts w:asciiTheme="majorHAnsi" w:hAnsiTheme="majorHAnsi" w:cstheme="majorHAnsi"/>
                <w:lang w:val="it-IT"/>
              </w:rPr>
            </w:pPr>
          </w:p>
        </w:tc>
      </w:tr>
    </w:tbl>
    <w:p w14:paraId="55800360" w14:textId="0F07AB19" w:rsidR="009649A4" w:rsidRPr="00DB51D5" w:rsidRDefault="009649A4" w:rsidP="00B20EF7">
      <w:pPr>
        <w:pStyle w:val="Agency-heading-3"/>
        <w:numPr>
          <w:ilvl w:val="0"/>
          <w:numId w:val="22"/>
        </w:numPr>
        <w:outlineLvl w:val="2"/>
        <w:rPr>
          <w:rFonts w:asciiTheme="majorHAnsi" w:hAnsiTheme="majorHAnsi" w:cstheme="majorHAnsi"/>
          <w:lang w:val="it-IT"/>
        </w:rPr>
      </w:pPr>
      <w:bookmarkStart w:id="78" w:name="_Toc95145512"/>
      <w:r w:rsidRPr="00DB51D5">
        <w:rPr>
          <w:rFonts w:asciiTheme="majorHAnsi" w:hAnsiTheme="majorHAnsi" w:cstheme="majorHAnsi"/>
          <w:lang w:val="sr-Cyrl-CS" w:bidi="sr-Cyrl-CS"/>
        </w:rPr>
        <w:t>Gde želimo da budemo? Razmena mišljenja o oblastima poboljšanja i zajedničkim ciljevima</w:t>
      </w:r>
      <w:bookmarkEnd w:id="78"/>
    </w:p>
    <w:p w14:paraId="7E4658FF" w14:textId="7F18B301" w:rsidR="00D03A8D"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 xml:space="preserve">Ovaj odeljak se odnosi na pronalaženje zajedničkog stanovišta o tome koje oblasti treba da se unaprede da bi se postigao zajednički cilj o inkluzivnom obrazovanju koje omogućava učešće, povećava postignuće, podržava </w:t>
      </w:r>
      <w:r w:rsidR="006151FE">
        <w:fldChar w:fldCharType="begin"/>
      </w:r>
      <w:r w:rsidR="006151FE">
        <w:instrText xml:space="preserve"> HYPERLINK \l "wellbeing" </w:instrText>
      </w:r>
      <w:r w:rsidR="006151FE">
        <w:fldChar w:fldCharType="separate"/>
      </w:r>
      <w:r w:rsidRPr="00DB51D5">
        <w:rPr>
          <w:rStyle w:val="Hyperlink"/>
          <w:rFonts w:asciiTheme="majorHAnsi" w:hAnsiTheme="majorHAnsi" w:cstheme="majorHAnsi"/>
          <w:lang w:val="sr-Cyrl-CS" w:bidi="sr-Cyrl-CS"/>
        </w:rPr>
        <w:t>dobrobit</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i kreira osećaj pripadnosti za </w:t>
      </w:r>
      <w:r w:rsidRPr="00DB51D5">
        <w:rPr>
          <w:rFonts w:asciiTheme="majorHAnsi" w:hAnsiTheme="majorHAnsi" w:cstheme="majorHAnsi"/>
          <w:b/>
          <w:lang w:val="sr-Cyrl-CS" w:bidi="sr-Cyrl-CS"/>
        </w:rPr>
        <w:t>sve</w:t>
      </w:r>
      <w:r w:rsidRPr="00DB51D5">
        <w:rPr>
          <w:rFonts w:asciiTheme="majorHAnsi" w:hAnsiTheme="majorHAnsi" w:cstheme="majorHAnsi"/>
          <w:lang w:val="sr-Cyrl-CS" w:bidi="sr-Cyrl-CS"/>
        </w:rPr>
        <w:t xml:space="preserve"> učenike, uključujući one najpodložnije isključivanju. U okviru ovog zajedničkog cilja, svaka grupa zainteresovanih strana može da formuliše određene ciljeve koje treba da ostvari.</w:t>
      </w:r>
    </w:p>
    <w:p w14:paraId="183CC8D1" w14:textId="7198338F" w:rsidR="00D03A8D"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Razmena u fokusnoj grupi se zasniva na refleksijama o odgovorima iz odeljka o ljudskom razvoju. Da bi se podržala razmena, u Tabeli 26 su prikazana relevantna pitanja.</w:t>
      </w:r>
    </w:p>
    <w:p w14:paraId="51C7A158" w14:textId="47035EBD" w:rsidR="009649A4" w:rsidRPr="00DB51D5" w:rsidRDefault="00112D8D" w:rsidP="009649A4">
      <w:pPr>
        <w:pStyle w:val="Agency-heading-4"/>
        <w:rPr>
          <w:rFonts w:asciiTheme="majorHAnsi" w:hAnsiTheme="majorHAnsi" w:cstheme="majorHAnsi"/>
          <w:lang w:val="sr-Cyrl-CS"/>
        </w:rPr>
      </w:pPr>
      <w:r w:rsidRPr="00DB51D5">
        <w:rPr>
          <w:rFonts w:asciiTheme="majorHAnsi" w:hAnsiTheme="majorHAnsi" w:cstheme="majorHAnsi"/>
          <w:lang w:val="sr-Cyrl-CS" w:bidi="sr-Cyrl-CS"/>
        </w:rPr>
        <w:t>Korak 1: Prikaz zaključaka i refleksija</w:t>
      </w:r>
    </w:p>
    <w:p w14:paraId="7393287D" w14:textId="63E5C696" w:rsidR="00D03A8D" w:rsidRPr="00DB51D5" w:rsidRDefault="009649A4"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Svaka grupa prikazuje svoje glavne zaključke i refleksije.</w:t>
      </w:r>
    </w:p>
    <w:p w14:paraId="01A3451C" w14:textId="35315A15" w:rsidR="00D03A8D" w:rsidRPr="00DB51D5" w:rsidRDefault="009649A4" w:rsidP="003E3CC9">
      <w:pPr>
        <w:pStyle w:val="Agency-body-text"/>
        <w:keepNext/>
        <w:rPr>
          <w:rFonts w:asciiTheme="majorHAnsi" w:hAnsiTheme="majorHAnsi" w:cstheme="majorHAnsi"/>
          <w:lang w:val="sr-Cyrl-CS"/>
        </w:rPr>
      </w:pPr>
      <w:r w:rsidRPr="00DB51D5">
        <w:rPr>
          <w:rFonts w:asciiTheme="majorHAnsi" w:hAnsiTheme="majorHAnsi" w:cstheme="majorHAnsi"/>
          <w:lang w:val="sr-Cyrl-CS" w:bidi="sr-Cyrl-CS"/>
        </w:rPr>
        <w:t>Raspoređivanje odgovora direktora škola i kreatora politike iz refleksija:</w:t>
      </w:r>
    </w:p>
    <w:p w14:paraId="0E28C548" w14:textId="77777777" w:rsidR="00D03A8D" w:rsidRPr="00DB51D5" w:rsidRDefault="00A803DB" w:rsidP="00A803DB">
      <w:pPr>
        <w:pStyle w:val="Agency-body-text"/>
        <w:keepNext/>
        <w:rPr>
          <w:rFonts w:asciiTheme="majorHAnsi" w:hAnsiTheme="majorHAnsi" w:cstheme="majorHAnsi"/>
        </w:rPr>
      </w:pPr>
      <w:r w:rsidRPr="00DB51D5">
        <w:rPr>
          <w:rFonts w:asciiTheme="majorHAnsi" w:hAnsiTheme="majorHAnsi" w:cstheme="majorHAnsi"/>
          <w:lang w:val="sr-Cyrl-CS" w:bidi="sr-Cyrl-CS"/>
        </w:rPr>
        <w:t xml:space="preserve">Preliminarna pitanja za refleksiju za </w:t>
      </w:r>
      <w:r w:rsidRPr="00DB51D5">
        <w:rPr>
          <w:rFonts w:asciiTheme="majorHAnsi" w:hAnsiTheme="majorHAnsi" w:cstheme="majorHAnsi"/>
          <w:b/>
          <w:lang w:val="sr-Cyrl-CS" w:bidi="sr-Cyrl-CS"/>
        </w:rPr>
        <w:t>direktore škola</w:t>
      </w:r>
      <w:r w:rsidRPr="00DB51D5">
        <w:rPr>
          <w:rFonts w:asciiTheme="majorHAnsi" w:hAnsiTheme="majorHAnsi" w:cstheme="majorHAnsi"/>
          <w:lang w:val="sr-Cyrl-CS" w:bidi="sr-Cyrl-CS"/>
        </w:rPr>
        <w:t>:</w:t>
      </w:r>
    </w:p>
    <w:p w14:paraId="3F81BA00" w14:textId="04D7A7B5" w:rsidR="00D03A8D" w:rsidRPr="00DB51D5" w:rsidRDefault="00A803DB">
      <w:pPr>
        <w:pStyle w:val="Agency-body-text"/>
        <w:numPr>
          <w:ilvl w:val="0"/>
          <w:numId w:val="45"/>
        </w:numPr>
        <w:rPr>
          <w:rFonts w:asciiTheme="majorHAnsi" w:hAnsiTheme="majorHAnsi" w:cstheme="majorHAnsi"/>
        </w:rPr>
      </w:pPr>
      <w:r w:rsidRPr="00DB51D5">
        <w:rPr>
          <w:rFonts w:asciiTheme="majorHAnsi" w:hAnsiTheme="majorHAnsi" w:cstheme="majorHAnsi"/>
          <w:lang w:val="sr-Cyrl-CS" w:bidi="sr-Cyrl-CS"/>
        </w:rPr>
        <w:t>Koja su naša tri prioritetna pitanja?</w:t>
      </w:r>
    </w:p>
    <w:p w14:paraId="2B52E076" w14:textId="7C4A0A80" w:rsidR="00A803DB" w:rsidRPr="00DB51D5" w:rsidRDefault="00A803DB" w:rsidP="003E3CC9">
      <w:pPr>
        <w:pStyle w:val="Agency-body-text"/>
        <w:numPr>
          <w:ilvl w:val="0"/>
          <w:numId w:val="45"/>
        </w:numPr>
        <w:rPr>
          <w:rFonts w:asciiTheme="majorHAnsi" w:hAnsiTheme="majorHAnsi" w:cstheme="majorHAnsi"/>
        </w:rPr>
      </w:pPr>
      <w:r w:rsidRPr="00DB51D5">
        <w:rPr>
          <w:rFonts w:asciiTheme="majorHAnsi" w:hAnsiTheme="majorHAnsi" w:cstheme="majorHAnsi"/>
          <w:lang w:val="sr-Cyrl-CS" w:bidi="sr-Cyrl-CS"/>
        </w:rPr>
        <w:t>U kojim oblastima politike treba da podrže našu praksu?</w:t>
      </w:r>
    </w:p>
    <w:p w14:paraId="370C07E6" w14:textId="415996F2" w:rsidR="00A803DB" w:rsidRPr="00DB51D5" w:rsidRDefault="00A803DB" w:rsidP="00A803DB">
      <w:pPr>
        <w:pStyle w:val="Agency-body-text"/>
        <w:numPr>
          <w:ilvl w:val="0"/>
          <w:numId w:val="45"/>
        </w:numPr>
        <w:rPr>
          <w:rFonts w:asciiTheme="majorHAnsi" w:hAnsiTheme="majorHAnsi" w:cstheme="majorHAnsi"/>
        </w:rPr>
      </w:pPr>
      <w:r w:rsidRPr="00DB51D5">
        <w:rPr>
          <w:rFonts w:asciiTheme="majorHAnsi" w:hAnsiTheme="majorHAnsi" w:cstheme="majorHAnsi"/>
          <w:lang w:val="sr-Cyrl-CS" w:bidi="sr-Cyrl-CS"/>
        </w:rPr>
        <w:t>Kojim pitanjima biste dali prioritet tokom diskusije sa kreatorima politike?</w:t>
      </w:r>
    </w:p>
    <w:p w14:paraId="2C6EF497" w14:textId="72DA19C2" w:rsidR="00D03A8D" w:rsidRPr="00DB51D5" w:rsidRDefault="00A803DB">
      <w:pPr>
        <w:pStyle w:val="Agency-body-text"/>
        <w:keepNext/>
        <w:rPr>
          <w:rFonts w:asciiTheme="majorHAnsi" w:hAnsiTheme="majorHAnsi" w:cstheme="majorHAnsi"/>
          <w:lang w:val="it-IT"/>
        </w:rPr>
      </w:pPr>
      <w:r w:rsidRPr="00DB51D5">
        <w:rPr>
          <w:rFonts w:asciiTheme="majorHAnsi" w:hAnsiTheme="majorHAnsi" w:cstheme="majorHAnsi"/>
          <w:lang w:val="sr-Cyrl-CS" w:bidi="sr-Cyrl-CS"/>
        </w:rPr>
        <w:lastRenderedPageBreak/>
        <w:t xml:space="preserve">Preliminarno pitanje za refleksiju za </w:t>
      </w:r>
      <w:r w:rsidRPr="00DB51D5">
        <w:rPr>
          <w:rFonts w:asciiTheme="majorHAnsi" w:hAnsiTheme="majorHAnsi" w:cstheme="majorHAnsi"/>
          <w:b/>
          <w:lang w:val="sr-Cyrl-CS" w:bidi="sr-Cyrl-CS"/>
        </w:rPr>
        <w:t>kreatore politike</w:t>
      </w:r>
      <w:r w:rsidRPr="00DB51D5">
        <w:rPr>
          <w:rFonts w:asciiTheme="majorHAnsi" w:hAnsiTheme="majorHAnsi" w:cstheme="majorHAnsi"/>
          <w:lang w:val="sr-Cyrl-CS" w:bidi="sr-Cyrl-CS"/>
        </w:rPr>
        <w:t>:</w:t>
      </w:r>
    </w:p>
    <w:p w14:paraId="13E315F0" w14:textId="13E12991" w:rsidR="00A803DB" w:rsidRPr="00DB51D5" w:rsidRDefault="00A803DB">
      <w:pPr>
        <w:pStyle w:val="Agency-body-text"/>
        <w:rPr>
          <w:rFonts w:asciiTheme="majorHAnsi" w:hAnsiTheme="majorHAnsi" w:cstheme="majorHAnsi"/>
          <w:lang w:val="it-IT"/>
        </w:rPr>
      </w:pPr>
      <w:r w:rsidRPr="00DB51D5">
        <w:rPr>
          <w:rFonts w:asciiTheme="majorHAnsi" w:hAnsiTheme="majorHAnsi" w:cstheme="majorHAnsi"/>
          <w:lang w:val="sr-Cyrl-CS" w:bidi="sr-Cyrl-CS"/>
        </w:rPr>
        <w:t>Koje oblasti su prioritet za razvoj politika koje podržavaju ulogu inkluzivnih direktora škola u određivanju pravca ljudskog razvoja?</w:t>
      </w:r>
    </w:p>
    <w:p w14:paraId="49725660" w14:textId="0ADF09D9" w:rsidR="009649A4" w:rsidRPr="00DB51D5" w:rsidRDefault="00112D8D" w:rsidP="009649A4">
      <w:pPr>
        <w:pStyle w:val="Agency-heading-4"/>
        <w:rPr>
          <w:rFonts w:asciiTheme="majorHAnsi" w:hAnsiTheme="majorHAnsi" w:cstheme="majorHAnsi"/>
          <w:lang w:val="it-IT"/>
        </w:rPr>
      </w:pPr>
      <w:r w:rsidRPr="00DB51D5">
        <w:rPr>
          <w:rFonts w:asciiTheme="majorHAnsi" w:hAnsiTheme="majorHAnsi" w:cstheme="majorHAnsi"/>
          <w:lang w:val="sr-Cyrl-CS" w:bidi="sr-Cyrl-CS"/>
        </w:rPr>
        <w:t>Korak 2: Pitanja i razgovor</w:t>
      </w:r>
    </w:p>
    <w:p w14:paraId="42686D61" w14:textId="77428693" w:rsidR="009649A4" w:rsidRPr="00DB51D5" w:rsidRDefault="009649A4" w:rsidP="009649A4">
      <w:pPr>
        <w:pStyle w:val="Agency-body-text"/>
        <w:rPr>
          <w:rFonts w:asciiTheme="majorHAnsi" w:hAnsiTheme="majorHAnsi" w:cstheme="majorHAnsi"/>
          <w:lang w:val="it-IT"/>
        </w:rPr>
      </w:pPr>
      <w:r w:rsidRPr="00DB51D5">
        <w:rPr>
          <w:rFonts w:asciiTheme="majorHAnsi" w:hAnsiTheme="majorHAnsi" w:cstheme="majorHAnsi"/>
          <w:lang w:val="sr-Cyrl-CS" w:bidi="sr-Cyrl-CS"/>
        </w:rPr>
        <w:t>Nakon svake prezentacije otvara se diskusija za pitanja i odgovore. Ova diskusija ima moderatora i vode se beleške.</w:t>
      </w:r>
    </w:p>
    <w:p w14:paraId="5D8710E4" w14:textId="2A2757EC" w:rsidR="00A66FD4" w:rsidRPr="00DB51D5" w:rsidRDefault="00112D8D" w:rsidP="00E460CE">
      <w:pPr>
        <w:pStyle w:val="Agency-caption"/>
        <w:keepNext/>
        <w:rPr>
          <w:rFonts w:asciiTheme="majorHAnsi" w:hAnsiTheme="majorHAnsi" w:cstheme="majorHAnsi"/>
          <w:lang w:val="it-IT"/>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lang w:val="it-IT"/>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26</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Prioritetne akcije koje treba preduzeti (maksimalno 3)</w:t>
      </w:r>
    </w:p>
    <w:tbl>
      <w:tblPr>
        <w:tblStyle w:val="TableGrid"/>
        <w:tblW w:w="5000" w:type="pct"/>
        <w:tblLook w:val="04A0" w:firstRow="1" w:lastRow="0" w:firstColumn="1" w:lastColumn="0" w:noHBand="0" w:noVBand="1"/>
      </w:tblPr>
      <w:tblGrid>
        <w:gridCol w:w="4807"/>
        <w:gridCol w:w="4807"/>
        <w:gridCol w:w="4804"/>
      </w:tblGrid>
      <w:tr w:rsidR="006855C5" w:rsidRPr="00DB51D5" w14:paraId="1A7B6F14" w14:textId="77777777" w:rsidTr="00EC0D7C">
        <w:trPr>
          <w:cantSplit/>
          <w:tblHeader/>
        </w:trPr>
        <w:tc>
          <w:tcPr>
            <w:tcW w:w="1667" w:type="pct"/>
            <w:shd w:val="clear" w:color="auto" w:fill="C8A1BB"/>
          </w:tcPr>
          <w:p w14:paraId="11096106" w14:textId="77777777" w:rsidR="009649A4" w:rsidRPr="00DB51D5" w:rsidRDefault="009649A4" w:rsidP="003E3CC9">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Akcije za direktore škola</w:t>
            </w:r>
          </w:p>
        </w:tc>
        <w:tc>
          <w:tcPr>
            <w:tcW w:w="1667" w:type="pct"/>
            <w:shd w:val="clear" w:color="auto" w:fill="C8A1BB"/>
          </w:tcPr>
          <w:p w14:paraId="2FDBD515" w14:textId="55F52FA7" w:rsidR="009649A4" w:rsidRPr="00DB51D5" w:rsidRDefault="009649A4" w:rsidP="003E3CC9">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Akcije za kreatore politike</w:t>
            </w:r>
          </w:p>
        </w:tc>
        <w:tc>
          <w:tcPr>
            <w:tcW w:w="1667" w:type="pct"/>
            <w:shd w:val="clear" w:color="auto" w:fill="C8A1BB"/>
          </w:tcPr>
          <w:p w14:paraId="1F8A5F6C" w14:textId="77777777" w:rsidR="009649A4" w:rsidRPr="00DB51D5" w:rsidRDefault="009649A4" w:rsidP="003E3CC9">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Zajedničke akcije</w:t>
            </w:r>
          </w:p>
        </w:tc>
      </w:tr>
      <w:tr w:rsidR="006855C5" w:rsidRPr="00DB51D5" w14:paraId="4347BB69" w14:textId="77777777" w:rsidTr="00EC0D7C">
        <w:trPr>
          <w:cantSplit/>
        </w:trPr>
        <w:tc>
          <w:tcPr>
            <w:tcW w:w="1667" w:type="pct"/>
          </w:tcPr>
          <w:p w14:paraId="0C6118A0" w14:textId="34DD7B9C" w:rsidR="009649A4" w:rsidRPr="00DB51D5" w:rsidRDefault="008D6FFC" w:rsidP="004E4B95">
            <w:pPr>
              <w:pStyle w:val="Agency-body-text"/>
              <w:spacing w:before="60" w:after="60"/>
              <w:rPr>
                <w:rFonts w:asciiTheme="majorHAnsi" w:hAnsiTheme="majorHAnsi" w:cstheme="majorHAnsi"/>
              </w:rPr>
            </w:pPr>
            <w:r w:rsidRPr="00DB51D5">
              <w:rPr>
                <w:rFonts w:asciiTheme="majorHAnsi" w:hAnsiTheme="majorHAnsi" w:cstheme="majorHAnsi"/>
                <w:lang w:val="sr-Cyrl-CS" w:bidi="sr-Cyrl-CS"/>
              </w:rPr>
              <w:t>1.</w:t>
            </w:r>
          </w:p>
        </w:tc>
        <w:tc>
          <w:tcPr>
            <w:tcW w:w="1667" w:type="pct"/>
          </w:tcPr>
          <w:p w14:paraId="03FA7B1C" w14:textId="1A9CDFB6" w:rsidR="009649A4" w:rsidRPr="00DB51D5" w:rsidRDefault="008D6FFC" w:rsidP="004E4B95">
            <w:pPr>
              <w:pStyle w:val="Agency-body-text"/>
              <w:spacing w:before="60" w:after="60"/>
              <w:rPr>
                <w:rFonts w:asciiTheme="majorHAnsi" w:hAnsiTheme="majorHAnsi" w:cstheme="majorHAnsi"/>
              </w:rPr>
            </w:pPr>
            <w:r w:rsidRPr="00DB51D5">
              <w:rPr>
                <w:rFonts w:asciiTheme="majorHAnsi" w:hAnsiTheme="majorHAnsi" w:cstheme="majorHAnsi"/>
                <w:lang w:val="sr-Cyrl-CS" w:bidi="sr-Cyrl-CS"/>
              </w:rPr>
              <w:t>1.</w:t>
            </w:r>
          </w:p>
        </w:tc>
        <w:tc>
          <w:tcPr>
            <w:tcW w:w="1667" w:type="pct"/>
          </w:tcPr>
          <w:p w14:paraId="3B519180" w14:textId="0E55B970" w:rsidR="009649A4" w:rsidRPr="00DB51D5" w:rsidRDefault="008D6FFC" w:rsidP="004E4B95">
            <w:pPr>
              <w:pStyle w:val="Agency-body-text"/>
              <w:spacing w:before="60" w:after="60"/>
              <w:rPr>
                <w:rFonts w:asciiTheme="majorHAnsi" w:hAnsiTheme="majorHAnsi" w:cstheme="majorHAnsi"/>
              </w:rPr>
            </w:pPr>
            <w:r w:rsidRPr="00DB51D5">
              <w:rPr>
                <w:rFonts w:asciiTheme="majorHAnsi" w:hAnsiTheme="majorHAnsi" w:cstheme="majorHAnsi"/>
                <w:lang w:val="sr-Cyrl-CS" w:bidi="sr-Cyrl-CS"/>
              </w:rPr>
              <w:t>1.</w:t>
            </w:r>
          </w:p>
        </w:tc>
      </w:tr>
      <w:tr w:rsidR="006855C5" w:rsidRPr="00DB51D5" w14:paraId="7F1980AF" w14:textId="77777777" w:rsidTr="00EC0D7C">
        <w:trPr>
          <w:cantSplit/>
        </w:trPr>
        <w:tc>
          <w:tcPr>
            <w:tcW w:w="1667" w:type="pct"/>
          </w:tcPr>
          <w:p w14:paraId="31ED71CE" w14:textId="23DEE9A6" w:rsidR="009649A4" w:rsidRPr="00DB51D5" w:rsidRDefault="008D6FFC" w:rsidP="004E4B95">
            <w:pPr>
              <w:pStyle w:val="Agency-body-text"/>
              <w:spacing w:before="60" w:after="60"/>
              <w:rPr>
                <w:rFonts w:asciiTheme="majorHAnsi" w:hAnsiTheme="majorHAnsi" w:cstheme="majorHAnsi"/>
              </w:rPr>
            </w:pPr>
            <w:r w:rsidRPr="00DB51D5">
              <w:rPr>
                <w:rFonts w:asciiTheme="majorHAnsi" w:hAnsiTheme="majorHAnsi" w:cstheme="majorHAnsi"/>
                <w:lang w:val="sr-Cyrl-CS" w:bidi="sr-Cyrl-CS"/>
              </w:rPr>
              <w:t>2.</w:t>
            </w:r>
          </w:p>
        </w:tc>
        <w:tc>
          <w:tcPr>
            <w:tcW w:w="1667" w:type="pct"/>
          </w:tcPr>
          <w:p w14:paraId="7D33AA53" w14:textId="02751677" w:rsidR="009649A4" w:rsidRPr="00DB51D5" w:rsidRDefault="008D6FFC" w:rsidP="004E4B95">
            <w:pPr>
              <w:pStyle w:val="Agency-body-text"/>
              <w:spacing w:before="60" w:after="60"/>
              <w:rPr>
                <w:rFonts w:asciiTheme="majorHAnsi" w:hAnsiTheme="majorHAnsi" w:cstheme="majorHAnsi"/>
              </w:rPr>
            </w:pPr>
            <w:r w:rsidRPr="00DB51D5">
              <w:rPr>
                <w:rFonts w:asciiTheme="majorHAnsi" w:hAnsiTheme="majorHAnsi" w:cstheme="majorHAnsi"/>
                <w:lang w:val="sr-Cyrl-CS" w:bidi="sr-Cyrl-CS"/>
              </w:rPr>
              <w:t>2.</w:t>
            </w:r>
          </w:p>
        </w:tc>
        <w:tc>
          <w:tcPr>
            <w:tcW w:w="1667" w:type="pct"/>
          </w:tcPr>
          <w:p w14:paraId="421A1EB9" w14:textId="658D7B84" w:rsidR="009649A4" w:rsidRPr="00DB51D5" w:rsidRDefault="008D6FFC" w:rsidP="004E4B95">
            <w:pPr>
              <w:pStyle w:val="Agency-body-text"/>
              <w:spacing w:before="60" w:after="60"/>
              <w:rPr>
                <w:rFonts w:asciiTheme="majorHAnsi" w:hAnsiTheme="majorHAnsi" w:cstheme="majorHAnsi"/>
              </w:rPr>
            </w:pPr>
            <w:r w:rsidRPr="00DB51D5">
              <w:rPr>
                <w:rFonts w:asciiTheme="majorHAnsi" w:hAnsiTheme="majorHAnsi" w:cstheme="majorHAnsi"/>
                <w:lang w:val="sr-Cyrl-CS" w:bidi="sr-Cyrl-CS"/>
              </w:rPr>
              <w:t>2.</w:t>
            </w:r>
          </w:p>
        </w:tc>
      </w:tr>
      <w:tr w:rsidR="006855C5" w:rsidRPr="00DB51D5" w14:paraId="0F69C549" w14:textId="77777777" w:rsidTr="00EC0D7C">
        <w:trPr>
          <w:cantSplit/>
        </w:trPr>
        <w:tc>
          <w:tcPr>
            <w:tcW w:w="1667" w:type="pct"/>
          </w:tcPr>
          <w:p w14:paraId="106AC5D8" w14:textId="238F8A13" w:rsidR="009649A4" w:rsidRPr="00DB51D5" w:rsidRDefault="008D6FFC" w:rsidP="004E4B95">
            <w:pPr>
              <w:pStyle w:val="Agency-body-text"/>
              <w:spacing w:before="60" w:after="60"/>
              <w:rPr>
                <w:rFonts w:asciiTheme="majorHAnsi" w:hAnsiTheme="majorHAnsi" w:cstheme="majorHAnsi"/>
              </w:rPr>
            </w:pPr>
            <w:r w:rsidRPr="00DB51D5">
              <w:rPr>
                <w:rFonts w:asciiTheme="majorHAnsi" w:hAnsiTheme="majorHAnsi" w:cstheme="majorHAnsi"/>
                <w:lang w:val="sr-Cyrl-CS" w:bidi="sr-Cyrl-CS"/>
              </w:rPr>
              <w:t>3.</w:t>
            </w:r>
          </w:p>
        </w:tc>
        <w:tc>
          <w:tcPr>
            <w:tcW w:w="1667" w:type="pct"/>
          </w:tcPr>
          <w:p w14:paraId="6B34A424" w14:textId="490B635D" w:rsidR="009649A4" w:rsidRPr="00DB51D5" w:rsidRDefault="008D6FFC" w:rsidP="004E4B95">
            <w:pPr>
              <w:pStyle w:val="Agency-body-text"/>
              <w:spacing w:before="60" w:after="60"/>
              <w:rPr>
                <w:rFonts w:asciiTheme="majorHAnsi" w:hAnsiTheme="majorHAnsi" w:cstheme="majorHAnsi"/>
              </w:rPr>
            </w:pPr>
            <w:r w:rsidRPr="00DB51D5">
              <w:rPr>
                <w:rFonts w:asciiTheme="majorHAnsi" w:hAnsiTheme="majorHAnsi" w:cstheme="majorHAnsi"/>
                <w:lang w:val="sr-Cyrl-CS" w:bidi="sr-Cyrl-CS"/>
              </w:rPr>
              <w:t>3.</w:t>
            </w:r>
          </w:p>
        </w:tc>
        <w:tc>
          <w:tcPr>
            <w:tcW w:w="1667" w:type="pct"/>
          </w:tcPr>
          <w:p w14:paraId="5D89ED84" w14:textId="463FE5D8" w:rsidR="009649A4" w:rsidRPr="00DB51D5" w:rsidRDefault="008D6FFC" w:rsidP="004E4B95">
            <w:pPr>
              <w:pStyle w:val="Agency-body-text"/>
              <w:spacing w:before="60" w:after="60"/>
              <w:rPr>
                <w:rFonts w:asciiTheme="majorHAnsi" w:hAnsiTheme="majorHAnsi" w:cstheme="majorHAnsi"/>
              </w:rPr>
            </w:pPr>
            <w:r w:rsidRPr="00DB51D5">
              <w:rPr>
                <w:rFonts w:asciiTheme="majorHAnsi" w:hAnsiTheme="majorHAnsi" w:cstheme="majorHAnsi"/>
                <w:lang w:val="sr-Cyrl-CS" w:bidi="sr-Cyrl-CS"/>
              </w:rPr>
              <w:t>3.</w:t>
            </w:r>
          </w:p>
        </w:tc>
      </w:tr>
    </w:tbl>
    <w:p w14:paraId="69D3E45A" w14:textId="56A1633A" w:rsidR="009649A4" w:rsidRPr="00DB51D5" w:rsidRDefault="008F5FA5" w:rsidP="009649A4">
      <w:pPr>
        <w:pStyle w:val="Agency-heading-4"/>
        <w:rPr>
          <w:rFonts w:asciiTheme="majorHAnsi" w:hAnsiTheme="majorHAnsi" w:cstheme="majorHAnsi"/>
        </w:rPr>
      </w:pPr>
      <w:r w:rsidRPr="00DB51D5">
        <w:rPr>
          <w:rFonts w:asciiTheme="majorHAnsi" w:hAnsiTheme="majorHAnsi" w:cstheme="majorHAnsi"/>
          <w:lang w:val="sr-Cyrl-CS" w:bidi="sr-Cyrl-CS"/>
        </w:rPr>
        <w:t>Korak 3: Davanje prioriteta akcijama</w:t>
      </w:r>
    </w:p>
    <w:p w14:paraId="00EC45F6" w14:textId="6D504DA8" w:rsidR="009649A4" w:rsidRPr="00DB51D5" w:rsidRDefault="00A85BF6" w:rsidP="009649A4">
      <w:pPr>
        <w:pStyle w:val="Agency-body-text"/>
        <w:rPr>
          <w:rFonts w:asciiTheme="majorHAnsi" w:hAnsiTheme="majorHAnsi" w:cstheme="majorHAnsi"/>
          <w:lang w:val="sr-Cyrl-CS"/>
        </w:rPr>
      </w:pPr>
      <w:r w:rsidRPr="00DB51D5">
        <w:rPr>
          <w:rFonts w:asciiTheme="majorHAnsi" w:hAnsiTheme="majorHAnsi" w:cstheme="majorHAnsi"/>
          <w:lang w:val="sr-Cyrl-CS" w:bidi="sr-Cyrl-CS"/>
        </w:rPr>
        <w:t>Usaglašene su tri prioritetne akcije za svaku grupu zainteresovanih strana, kao i tri zajedničke prioritetne akcije. Individualne prioritetne akcije mogu da se preklapaju sa zajedničkim, ali i ne moraju. One se mogu usaglasiti navođenjem prioriteta i primenom sistema poena (gde svaki učesnik ima broj poena koji treba da raspodeli na akcije i one koje imaju najviše poena se biraju) ili glasanja da bi se odlučilo sa kojima treba nastaviti.</w:t>
      </w:r>
    </w:p>
    <w:p w14:paraId="0D4F3402" w14:textId="4264C17D" w:rsidR="00A66FD4" w:rsidRPr="00DB51D5" w:rsidRDefault="008F5FA5" w:rsidP="00E460CE">
      <w:pPr>
        <w:pStyle w:val="Agency-caption"/>
        <w:keepNext/>
        <w:rPr>
          <w:rFonts w:asciiTheme="majorHAnsi" w:hAnsiTheme="majorHAnsi" w:cstheme="majorHAnsi"/>
          <w:lang w:val="it-IT"/>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lang w:val="it-IT"/>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27</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Zajednički usaglašeni prioriteti (maksimalno 3)</w:t>
      </w:r>
    </w:p>
    <w:tbl>
      <w:tblPr>
        <w:tblStyle w:val="TableGrid"/>
        <w:tblW w:w="5000" w:type="pct"/>
        <w:tblLook w:val="04A0" w:firstRow="1" w:lastRow="0" w:firstColumn="1" w:lastColumn="0" w:noHBand="0" w:noVBand="1"/>
      </w:tblPr>
      <w:tblGrid>
        <w:gridCol w:w="4807"/>
        <w:gridCol w:w="4807"/>
        <w:gridCol w:w="4804"/>
      </w:tblGrid>
      <w:tr w:rsidR="009649A4" w:rsidRPr="00DB51D5" w14:paraId="7757EF51" w14:textId="77777777" w:rsidTr="0051482A">
        <w:trPr>
          <w:cantSplit/>
          <w:tblHeader/>
        </w:trPr>
        <w:tc>
          <w:tcPr>
            <w:tcW w:w="1667" w:type="pct"/>
            <w:shd w:val="clear" w:color="auto" w:fill="C8A1BB"/>
          </w:tcPr>
          <w:p w14:paraId="7C8B7B6C" w14:textId="77777777" w:rsidR="009649A4" w:rsidRPr="00DB51D5" w:rsidRDefault="009649A4" w:rsidP="003E3CC9">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Prioritetne akcije za direktore škola</w:t>
            </w:r>
          </w:p>
        </w:tc>
        <w:tc>
          <w:tcPr>
            <w:tcW w:w="1667" w:type="pct"/>
            <w:shd w:val="clear" w:color="auto" w:fill="C8A1BB"/>
          </w:tcPr>
          <w:p w14:paraId="0E0ACDFE" w14:textId="3C836F08" w:rsidR="009649A4" w:rsidRPr="00DB51D5" w:rsidRDefault="009649A4" w:rsidP="003E3CC9">
            <w:pPr>
              <w:pStyle w:val="Agency-body-t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Prioritetne akcije za kreatore politike</w:t>
            </w:r>
          </w:p>
        </w:tc>
        <w:tc>
          <w:tcPr>
            <w:tcW w:w="1666" w:type="pct"/>
            <w:shd w:val="clear" w:color="auto" w:fill="C8A1BB"/>
          </w:tcPr>
          <w:p w14:paraId="4F8D35DB" w14:textId="77777777" w:rsidR="009649A4" w:rsidRPr="00DB51D5" w:rsidRDefault="009649A4" w:rsidP="003E3CC9">
            <w:pPr>
              <w:pStyle w:val="Agency-body-t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Prioritetne zajedničke akcije</w:t>
            </w:r>
          </w:p>
        </w:tc>
      </w:tr>
      <w:tr w:rsidR="009649A4" w:rsidRPr="00DB51D5" w14:paraId="2FC09141" w14:textId="77777777" w:rsidTr="003E3CC9">
        <w:trPr>
          <w:cantSplit/>
        </w:trPr>
        <w:tc>
          <w:tcPr>
            <w:tcW w:w="1667" w:type="pct"/>
          </w:tcPr>
          <w:p w14:paraId="0384F1B0" w14:textId="1947546F" w:rsidR="009649A4" w:rsidRPr="00DB51D5"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1E3898C6" w14:textId="607EE796" w:rsidR="009649A4" w:rsidRPr="00DB51D5"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C49A15E" w14:textId="7F874758" w:rsidR="009649A4" w:rsidRPr="00DB51D5"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DB51D5" w14:paraId="69CA930B" w14:textId="77777777" w:rsidTr="003E3CC9">
        <w:trPr>
          <w:cantSplit/>
        </w:trPr>
        <w:tc>
          <w:tcPr>
            <w:tcW w:w="1667" w:type="pct"/>
          </w:tcPr>
          <w:p w14:paraId="09913911" w14:textId="03C903B8" w:rsidR="009649A4" w:rsidRPr="00DB51D5"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2346FB79" w14:textId="51A049FD" w:rsidR="009649A4" w:rsidRPr="00DB51D5"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52A1091" w14:textId="0D4345D5" w:rsidR="009649A4" w:rsidRPr="00DB51D5"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DB51D5" w14:paraId="33ABEA9C" w14:textId="77777777" w:rsidTr="003E3CC9">
        <w:trPr>
          <w:cantSplit/>
        </w:trPr>
        <w:tc>
          <w:tcPr>
            <w:tcW w:w="1667" w:type="pct"/>
          </w:tcPr>
          <w:p w14:paraId="1B77FD51" w14:textId="68DAA477" w:rsidR="009649A4" w:rsidRPr="00DB51D5"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653DCA9D" w14:textId="26E449E4" w:rsidR="009649A4" w:rsidRPr="00DB51D5"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0E92E019" w14:textId="1EF36F72" w:rsidR="009649A4" w:rsidRPr="00DB51D5" w:rsidRDefault="009649A4" w:rsidP="003E3CC9">
            <w:pPr>
              <w:pStyle w:val="Agency-body-text"/>
              <w:numPr>
                <w:ilvl w:val="0"/>
                <w:numId w:val="55"/>
              </w:numPr>
              <w:spacing w:before="60" w:after="60"/>
              <w:ind w:left="0" w:firstLine="0"/>
              <w:rPr>
                <w:rFonts w:asciiTheme="majorHAnsi" w:hAnsiTheme="majorHAnsi" w:cstheme="majorHAnsi"/>
              </w:rPr>
            </w:pPr>
          </w:p>
        </w:tc>
      </w:tr>
    </w:tbl>
    <w:p w14:paraId="6554401B" w14:textId="6D649191" w:rsidR="009649A4" w:rsidRPr="00DB51D5" w:rsidRDefault="001B1FFF" w:rsidP="001B1FFF">
      <w:pPr>
        <w:pStyle w:val="Agency-heading-3"/>
        <w:rPr>
          <w:rFonts w:asciiTheme="majorHAnsi" w:hAnsiTheme="majorHAnsi" w:cstheme="majorHAnsi"/>
        </w:rPr>
      </w:pPr>
      <w:bookmarkStart w:id="79" w:name="_Toc95145513"/>
      <w:r w:rsidRPr="00DB51D5">
        <w:rPr>
          <w:rFonts w:asciiTheme="majorHAnsi" w:hAnsiTheme="majorHAnsi" w:cstheme="majorHAnsi"/>
          <w:lang w:val="sr-Cyrl-CS" w:bidi="sr-Cyrl-CS"/>
        </w:rPr>
        <w:lastRenderedPageBreak/>
        <w:t>3.</w:t>
      </w:r>
      <w:r w:rsidRPr="00DB51D5">
        <w:rPr>
          <w:rFonts w:asciiTheme="majorHAnsi" w:hAnsiTheme="majorHAnsi" w:cstheme="majorHAnsi"/>
          <w:lang w:val="sr-Cyrl-CS" w:bidi="sr-Cyrl-CS"/>
        </w:rPr>
        <w:tab/>
        <w:t>Na šta se obavezujemo? Razmena koja vodi ka akcijama koje treba da preduzmu obe strane</w:t>
      </w:r>
      <w:bookmarkEnd w:id="79"/>
    </w:p>
    <w:p w14:paraId="2C01EF81" w14:textId="77777777" w:rsidR="007A579C" w:rsidRPr="00DB51D5" w:rsidRDefault="009649A4" w:rsidP="0061307D">
      <w:pPr>
        <w:pStyle w:val="Agency-body-text"/>
        <w:keepNext/>
        <w:rPr>
          <w:rFonts w:asciiTheme="majorHAnsi" w:hAnsiTheme="majorHAnsi" w:cstheme="majorHAnsi"/>
        </w:rPr>
      </w:pPr>
      <w:r w:rsidRPr="00DB51D5">
        <w:rPr>
          <w:rFonts w:asciiTheme="majorHAnsi" w:hAnsiTheme="majorHAnsi" w:cstheme="majorHAnsi"/>
          <w:lang w:val="sr-Cyrl-CS" w:bidi="sr-Cyrl-CS"/>
        </w:rPr>
        <w:t>Ovaj odeljak zahteva da se svaka grupa zainteresovanih strana obaveže da će delovati kako može individualno i zajednički.</w:t>
      </w:r>
    </w:p>
    <w:p w14:paraId="7795A17A" w14:textId="614DDFAF" w:rsidR="009649A4" w:rsidRPr="00DB51D5" w:rsidRDefault="009649A4" w:rsidP="009649A4">
      <w:pPr>
        <w:pStyle w:val="Agency-body-text"/>
        <w:rPr>
          <w:rFonts w:asciiTheme="majorHAnsi" w:hAnsiTheme="majorHAnsi" w:cstheme="majorHAnsi"/>
          <w:lang w:val="it-IT"/>
        </w:rPr>
      </w:pPr>
      <w:r w:rsidRPr="00DB51D5">
        <w:rPr>
          <w:rFonts w:asciiTheme="majorHAnsi" w:hAnsiTheme="majorHAnsi" w:cstheme="majorHAnsi"/>
          <w:lang w:val="sr-Cyrl-CS" w:bidi="sr-Cyrl-CS"/>
        </w:rPr>
        <w:t>Grupa treba da se usaglasi, na osnovu usaglašenih prioritetnih akcija, koje akcije da preduzme i da li su to kratkoročne (trenutne) akcije ili zahtevaju dugoročno planiranje. One se mogu usaglasiti primenom sistema poena (gde svaki učesnik ima broj poena koji treba da raspodeli na akcije i one koje imaju najviše poena se biraju) ili glasanja da bi se odlučilo sa kojim akcijama treba nastaviti kratkoročno ili dugoročno. Pored toga, grupa treba precizno da navede kako će nastaviti sa svakom akcijom.</w:t>
      </w:r>
    </w:p>
    <w:p w14:paraId="4260CBF7" w14:textId="2E5FC090" w:rsidR="009649A4" w:rsidRPr="00DB51D5" w:rsidRDefault="007F4479" w:rsidP="009649A4">
      <w:pPr>
        <w:pStyle w:val="Agency-body-text"/>
        <w:rPr>
          <w:rFonts w:asciiTheme="majorHAnsi" w:hAnsiTheme="majorHAnsi" w:cstheme="majorHAnsi"/>
          <w:lang w:val="it-IT"/>
        </w:rPr>
      </w:pPr>
      <w:r w:rsidRPr="00DB51D5">
        <w:rPr>
          <w:rFonts w:asciiTheme="majorHAnsi" w:hAnsiTheme="majorHAnsi" w:cstheme="majorHAnsi"/>
          <w:lang w:val="sr-Cyrl-CS" w:bidi="sr-Cyrl-CS"/>
        </w:rPr>
        <w:t>Tabele 28–30 služe za evidentiranje usaglašenih obaveza (maksimalno 3 po tabeli).</w:t>
      </w:r>
    </w:p>
    <w:p w14:paraId="67A68AE6" w14:textId="4EE8B3C7" w:rsidR="00A66FD4" w:rsidRPr="00DB51D5" w:rsidRDefault="002B03B0" w:rsidP="00E460CE">
      <w:pPr>
        <w:pStyle w:val="Agency-caption"/>
        <w:keepNext/>
        <w:rPr>
          <w:rFonts w:asciiTheme="majorHAnsi" w:hAnsiTheme="majorHAnsi" w:cstheme="majorHAnsi"/>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28</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Obaveze direktora škola</w:t>
      </w:r>
    </w:p>
    <w:tbl>
      <w:tblPr>
        <w:tblStyle w:val="TableGrid"/>
        <w:tblW w:w="5000" w:type="pct"/>
        <w:tblLook w:val="04A0" w:firstRow="1" w:lastRow="0" w:firstColumn="1" w:lastColumn="0" w:noHBand="0" w:noVBand="1"/>
      </w:tblPr>
      <w:tblGrid>
        <w:gridCol w:w="5767"/>
        <w:gridCol w:w="2884"/>
        <w:gridCol w:w="5767"/>
      </w:tblGrid>
      <w:tr w:rsidR="00A803DB" w:rsidRPr="00DB51D5" w14:paraId="6FE0AAFE" w14:textId="77777777" w:rsidTr="00A75245">
        <w:trPr>
          <w:cantSplit/>
          <w:tblHeader/>
        </w:trPr>
        <w:tc>
          <w:tcPr>
            <w:tcW w:w="2000" w:type="pct"/>
            <w:shd w:val="clear" w:color="auto" w:fill="C8A1BB"/>
          </w:tcPr>
          <w:p w14:paraId="655CD7CB" w14:textId="77777777" w:rsidR="00A803DB" w:rsidRPr="00DB51D5" w:rsidRDefault="00A803DB" w:rsidP="004E4B95">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Prioritetne akcije za direktore škola</w:t>
            </w:r>
          </w:p>
        </w:tc>
        <w:tc>
          <w:tcPr>
            <w:tcW w:w="1000" w:type="pct"/>
            <w:shd w:val="clear" w:color="auto" w:fill="C8A1BB"/>
          </w:tcPr>
          <w:p w14:paraId="35CF86B9" w14:textId="072900DF" w:rsidR="00A803DB" w:rsidRPr="00DB51D5" w:rsidRDefault="00A803DB" w:rsidP="004E4B95">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Kratkoročno/dugoročno</w:t>
            </w:r>
          </w:p>
        </w:tc>
        <w:tc>
          <w:tcPr>
            <w:tcW w:w="2000" w:type="pct"/>
            <w:shd w:val="clear" w:color="auto" w:fill="C8A1BB"/>
          </w:tcPr>
          <w:p w14:paraId="75704A56" w14:textId="28060EF8" w:rsidR="00A803DB" w:rsidRPr="00DB51D5" w:rsidRDefault="00A803DB" w:rsidP="004E4B95">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Kako da nastavimo</w:t>
            </w:r>
          </w:p>
        </w:tc>
      </w:tr>
      <w:tr w:rsidR="00A803DB" w:rsidRPr="00DB51D5" w14:paraId="4E9C6FCF" w14:textId="77777777" w:rsidTr="00A75245">
        <w:trPr>
          <w:cantSplit/>
        </w:trPr>
        <w:tc>
          <w:tcPr>
            <w:tcW w:w="2000" w:type="pct"/>
          </w:tcPr>
          <w:p w14:paraId="190CC5E4" w14:textId="77777777" w:rsidR="00A803DB" w:rsidRPr="00DB51D5" w:rsidRDefault="00A803DB" w:rsidP="004E4B95">
            <w:pPr>
              <w:pStyle w:val="Agency-body-text"/>
              <w:spacing w:before="60" w:after="60"/>
              <w:rPr>
                <w:rFonts w:asciiTheme="majorHAnsi" w:hAnsiTheme="majorHAnsi" w:cstheme="majorHAnsi"/>
              </w:rPr>
            </w:pPr>
          </w:p>
        </w:tc>
        <w:tc>
          <w:tcPr>
            <w:tcW w:w="1000" w:type="pct"/>
          </w:tcPr>
          <w:p w14:paraId="1A1079CC" w14:textId="77777777" w:rsidR="00A803DB" w:rsidRPr="00DB51D5" w:rsidRDefault="00A803DB" w:rsidP="004E4B95">
            <w:pPr>
              <w:pStyle w:val="Agency-body-text"/>
              <w:spacing w:before="60" w:after="60"/>
              <w:rPr>
                <w:rFonts w:asciiTheme="majorHAnsi" w:hAnsiTheme="majorHAnsi" w:cstheme="majorHAnsi"/>
              </w:rPr>
            </w:pPr>
          </w:p>
        </w:tc>
        <w:tc>
          <w:tcPr>
            <w:tcW w:w="2000" w:type="pct"/>
          </w:tcPr>
          <w:p w14:paraId="051D42E8" w14:textId="77777777" w:rsidR="00A803DB" w:rsidRPr="00DB51D5" w:rsidRDefault="00A803DB" w:rsidP="004E4B95">
            <w:pPr>
              <w:pStyle w:val="Agency-body-text"/>
              <w:spacing w:before="60" w:after="60"/>
              <w:rPr>
                <w:rFonts w:asciiTheme="majorHAnsi" w:hAnsiTheme="majorHAnsi" w:cstheme="majorHAnsi"/>
              </w:rPr>
            </w:pPr>
          </w:p>
        </w:tc>
      </w:tr>
      <w:tr w:rsidR="00A803DB" w:rsidRPr="00DB51D5" w14:paraId="5CBC5C7C" w14:textId="77777777" w:rsidTr="00A75245">
        <w:trPr>
          <w:cantSplit/>
        </w:trPr>
        <w:tc>
          <w:tcPr>
            <w:tcW w:w="2000" w:type="pct"/>
          </w:tcPr>
          <w:p w14:paraId="627A3482" w14:textId="77777777" w:rsidR="00A803DB" w:rsidRPr="00DB51D5" w:rsidRDefault="00A803DB" w:rsidP="004E4B95">
            <w:pPr>
              <w:pStyle w:val="Agency-body-text"/>
              <w:spacing w:before="60" w:after="60"/>
              <w:rPr>
                <w:rFonts w:asciiTheme="majorHAnsi" w:hAnsiTheme="majorHAnsi" w:cstheme="majorHAnsi"/>
              </w:rPr>
            </w:pPr>
          </w:p>
        </w:tc>
        <w:tc>
          <w:tcPr>
            <w:tcW w:w="1000" w:type="pct"/>
          </w:tcPr>
          <w:p w14:paraId="053D570A" w14:textId="77777777" w:rsidR="00A803DB" w:rsidRPr="00DB51D5" w:rsidRDefault="00A803DB" w:rsidP="004E4B95">
            <w:pPr>
              <w:pStyle w:val="Agency-body-text"/>
              <w:spacing w:before="60" w:after="60"/>
              <w:rPr>
                <w:rFonts w:asciiTheme="majorHAnsi" w:hAnsiTheme="majorHAnsi" w:cstheme="majorHAnsi"/>
              </w:rPr>
            </w:pPr>
          </w:p>
        </w:tc>
        <w:tc>
          <w:tcPr>
            <w:tcW w:w="2000" w:type="pct"/>
          </w:tcPr>
          <w:p w14:paraId="1D40DF1F" w14:textId="77777777" w:rsidR="00A803DB" w:rsidRPr="00DB51D5" w:rsidRDefault="00A803DB" w:rsidP="004E4B95">
            <w:pPr>
              <w:pStyle w:val="Agency-body-text"/>
              <w:spacing w:before="60" w:after="60"/>
              <w:rPr>
                <w:rFonts w:asciiTheme="majorHAnsi" w:hAnsiTheme="majorHAnsi" w:cstheme="majorHAnsi"/>
              </w:rPr>
            </w:pPr>
          </w:p>
        </w:tc>
      </w:tr>
      <w:tr w:rsidR="00A803DB" w:rsidRPr="00DB51D5" w14:paraId="6F6CA8B0" w14:textId="77777777" w:rsidTr="00A75245">
        <w:trPr>
          <w:cantSplit/>
        </w:trPr>
        <w:tc>
          <w:tcPr>
            <w:tcW w:w="2000" w:type="pct"/>
          </w:tcPr>
          <w:p w14:paraId="4134F20A" w14:textId="77777777" w:rsidR="00A803DB" w:rsidRPr="00DB51D5" w:rsidRDefault="00A803DB" w:rsidP="004E4B95">
            <w:pPr>
              <w:pStyle w:val="Agency-body-text"/>
              <w:spacing w:before="60" w:after="60"/>
              <w:rPr>
                <w:rFonts w:asciiTheme="majorHAnsi" w:hAnsiTheme="majorHAnsi" w:cstheme="majorHAnsi"/>
              </w:rPr>
            </w:pPr>
          </w:p>
        </w:tc>
        <w:tc>
          <w:tcPr>
            <w:tcW w:w="1000" w:type="pct"/>
          </w:tcPr>
          <w:p w14:paraId="2736402D" w14:textId="77777777" w:rsidR="00A803DB" w:rsidRPr="00DB51D5" w:rsidRDefault="00A803DB" w:rsidP="004E4B95">
            <w:pPr>
              <w:pStyle w:val="Agency-body-text"/>
              <w:spacing w:before="60" w:after="60"/>
              <w:rPr>
                <w:rFonts w:asciiTheme="majorHAnsi" w:hAnsiTheme="majorHAnsi" w:cstheme="majorHAnsi"/>
              </w:rPr>
            </w:pPr>
          </w:p>
        </w:tc>
        <w:tc>
          <w:tcPr>
            <w:tcW w:w="2000" w:type="pct"/>
          </w:tcPr>
          <w:p w14:paraId="6748D051" w14:textId="77777777" w:rsidR="00A803DB" w:rsidRPr="00DB51D5" w:rsidRDefault="00A803DB" w:rsidP="004E4B95">
            <w:pPr>
              <w:pStyle w:val="Agency-body-text"/>
              <w:spacing w:before="60" w:after="60"/>
              <w:rPr>
                <w:rFonts w:asciiTheme="majorHAnsi" w:hAnsiTheme="majorHAnsi" w:cstheme="majorHAnsi"/>
              </w:rPr>
            </w:pPr>
          </w:p>
        </w:tc>
      </w:tr>
    </w:tbl>
    <w:p w14:paraId="153E660C" w14:textId="0085A815" w:rsidR="00A66FD4" w:rsidRPr="00DB51D5" w:rsidRDefault="002B03B0" w:rsidP="00E460CE">
      <w:pPr>
        <w:pStyle w:val="Agency-caption"/>
        <w:keepNext/>
        <w:rPr>
          <w:rFonts w:asciiTheme="majorHAnsi" w:hAnsiTheme="majorHAnsi" w:cstheme="majorHAnsi"/>
        </w:rPr>
      </w:pPr>
      <w:r w:rsidRPr="00DB51D5">
        <w:rPr>
          <w:rFonts w:asciiTheme="majorHAnsi" w:hAnsiTheme="majorHAnsi" w:cstheme="majorHAnsi"/>
          <w:lang w:val="sr-Cyrl-CS" w:bidi="sr-Cyrl-CS"/>
        </w:rPr>
        <w:t>Tabela </w:t>
      </w:r>
      <w:r w:rsidR="00062E1B" w:rsidRPr="00DB51D5">
        <w:rPr>
          <w:rFonts w:asciiTheme="majorHAnsi" w:hAnsiTheme="majorHAnsi" w:cstheme="majorHAnsi"/>
        </w:rPr>
        <w:fldChar w:fldCharType="begin"/>
      </w:r>
      <w:r w:rsidR="00062E1B" w:rsidRPr="00DB51D5">
        <w:rPr>
          <w:rFonts w:asciiTheme="majorHAnsi" w:hAnsiTheme="majorHAnsi" w:cstheme="majorHAnsi"/>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29</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Obaveze kreatora politike</w:t>
      </w:r>
    </w:p>
    <w:tbl>
      <w:tblPr>
        <w:tblStyle w:val="TableGrid"/>
        <w:tblW w:w="5000" w:type="pct"/>
        <w:tblLook w:val="04A0" w:firstRow="1" w:lastRow="0" w:firstColumn="1" w:lastColumn="0" w:noHBand="0" w:noVBand="1"/>
      </w:tblPr>
      <w:tblGrid>
        <w:gridCol w:w="5767"/>
        <w:gridCol w:w="2884"/>
        <w:gridCol w:w="5767"/>
      </w:tblGrid>
      <w:tr w:rsidR="00A803DB" w:rsidRPr="00DB51D5" w14:paraId="070454B8" w14:textId="77777777" w:rsidTr="00A75245">
        <w:trPr>
          <w:cantSplit/>
          <w:tblHeader/>
        </w:trPr>
        <w:tc>
          <w:tcPr>
            <w:tcW w:w="2000" w:type="pct"/>
            <w:shd w:val="clear" w:color="auto" w:fill="C8A1BB"/>
          </w:tcPr>
          <w:p w14:paraId="58C20F3F" w14:textId="77777777" w:rsidR="00A803DB" w:rsidRPr="00DB51D5" w:rsidRDefault="00A803DB" w:rsidP="004E4B95">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Prioritetne akcije za kreatore politike</w:t>
            </w:r>
          </w:p>
        </w:tc>
        <w:tc>
          <w:tcPr>
            <w:tcW w:w="1000" w:type="pct"/>
            <w:shd w:val="clear" w:color="auto" w:fill="C8A1BB"/>
          </w:tcPr>
          <w:p w14:paraId="27CFC824" w14:textId="35468CF3" w:rsidR="00A803DB" w:rsidRPr="00DB51D5" w:rsidRDefault="00A803DB" w:rsidP="004E4B95">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Kratkoročno/dugoročno</w:t>
            </w:r>
          </w:p>
        </w:tc>
        <w:tc>
          <w:tcPr>
            <w:tcW w:w="2000" w:type="pct"/>
            <w:shd w:val="clear" w:color="auto" w:fill="C8A1BB"/>
          </w:tcPr>
          <w:p w14:paraId="693DE843" w14:textId="73D872A9" w:rsidR="00A803DB" w:rsidRPr="00DB51D5" w:rsidRDefault="00A803DB" w:rsidP="004E4B95">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Kako da nastavimo</w:t>
            </w:r>
          </w:p>
        </w:tc>
      </w:tr>
      <w:tr w:rsidR="00A803DB" w:rsidRPr="00DB51D5" w14:paraId="772A04E0" w14:textId="77777777" w:rsidTr="00A75245">
        <w:trPr>
          <w:cantSplit/>
        </w:trPr>
        <w:tc>
          <w:tcPr>
            <w:tcW w:w="2000" w:type="pct"/>
          </w:tcPr>
          <w:p w14:paraId="4C32CC6B" w14:textId="77777777" w:rsidR="00A803DB" w:rsidRPr="00DB51D5" w:rsidRDefault="00A803DB" w:rsidP="005C58DE">
            <w:pPr>
              <w:pStyle w:val="Agency-body-text"/>
              <w:spacing w:before="60" w:after="60"/>
              <w:rPr>
                <w:rFonts w:asciiTheme="majorHAnsi" w:hAnsiTheme="majorHAnsi" w:cstheme="majorHAnsi"/>
              </w:rPr>
            </w:pPr>
          </w:p>
        </w:tc>
        <w:tc>
          <w:tcPr>
            <w:tcW w:w="1000" w:type="pct"/>
          </w:tcPr>
          <w:p w14:paraId="53D8F9D7" w14:textId="77777777" w:rsidR="00A803DB" w:rsidRPr="00DB51D5" w:rsidRDefault="00A803DB" w:rsidP="005C58DE">
            <w:pPr>
              <w:pStyle w:val="Agency-body-text"/>
              <w:spacing w:before="60" w:after="60"/>
              <w:rPr>
                <w:rFonts w:asciiTheme="majorHAnsi" w:hAnsiTheme="majorHAnsi" w:cstheme="majorHAnsi"/>
              </w:rPr>
            </w:pPr>
          </w:p>
        </w:tc>
        <w:tc>
          <w:tcPr>
            <w:tcW w:w="2000" w:type="pct"/>
          </w:tcPr>
          <w:p w14:paraId="45F58632" w14:textId="77777777" w:rsidR="00A803DB" w:rsidRPr="00DB51D5" w:rsidRDefault="00A803DB" w:rsidP="005C58DE">
            <w:pPr>
              <w:pStyle w:val="Agency-body-text"/>
              <w:spacing w:before="60" w:after="60"/>
              <w:rPr>
                <w:rFonts w:asciiTheme="majorHAnsi" w:hAnsiTheme="majorHAnsi" w:cstheme="majorHAnsi"/>
              </w:rPr>
            </w:pPr>
          </w:p>
        </w:tc>
      </w:tr>
      <w:tr w:rsidR="00A803DB" w:rsidRPr="00DB51D5" w14:paraId="35876805" w14:textId="77777777" w:rsidTr="00A75245">
        <w:trPr>
          <w:cantSplit/>
        </w:trPr>
        <w:tc>
          <w:tcPr>
            <w:tcW w:w="2000" w:type="pct"/>
          </w:tcPr>
          <w:p w14:paraId="220A07FA" w14:textId="77777777" w:rsidR="00A803DB" w:rsidRPr="00DB51D5" w:rsidRDefault="00A803DB" w:rsidP="004E4B95">
            <w:pPr>
              <w:pStyle w:val="Agency-body-text"/>
              <w:spacing w:before="60" w:after="60"/>
              <w:rPr>
                <w:rFonts w:asciiTheme="majorHAnsi" w:hAnsiTheme="majorHAnsi" w:cstheme="majorHAnsi"/>
              </w:rPr>
            </w:pPr>
          </w:p>
        </w:tc>
        <w:tc>
          <w:tcPr>
            <w:tcW w:w="1000" w:type="pct"/>
          </w:tcPr>
          <w:p w14:paraId="75E0CC5F" w14:textId="77777777" w:rsidR="00A803DB" w:rsidRPr="00DB51D5" w:rsidRDefault="00A803DB" w:rsidP="004E4B95">
            <w:pPr>
              <w:pStyle w:val="Agency-body-text"/>
              <w:spacing w:before="60" w:after="60"/>
              <w:rPr>
                <w:rFonts w:asciiTheme="majorHAnsi" w:hAnsiTheme="majorHAnsi" w:cstheme="majorHAnsi"/>
              </w:rPr>
            </w:pPr>
          </w:p>
        </w:tc>
        <w:tc>
          <w:tcPr>
            <w:tcW w:w="2000" w:type="pct"/>
          </w:tcPr>
          <w:p w14:paraId="4C0D4E73" w14:textId="77777777" w:rsidR="00A803DB" w:rsidRPr="00DB51D5" w:rsidRDefault="00A803DB" w:rsidP="004E4B95">
            <w:pPr>
              <w:pStyle w:val="Agency-body-text"/>
              <w:spacing w:before="60" w:after="60"/>
              <w:rPr>
                <w:rFonts w:asciiTheme="majorHAnsi" w:hAnsiTheme="majorHAnsi" w:cstheme="majorHAnsi"/>
              </w:rPr>
            </w:pPr>
          </w:p>
        </w:tc>
      </w:tr>
      <w:tr w:rsidR="00A803DB" w:rsidRPr="00DB51D5" w14:paraId="24C75AFB" w14:textId="77777777" w:rsidTr="00A75245">
        <w:trPr>
          <w:cantSplit/>
        </w:trPr>
        <w:tc>
          <w:tcPr>
            <w:tcW w:w="2000" w:type="pct"/>
          </w:tcPr>
          <w:p w14:paraId="26AE6448" w14:textId="77777777" w:rsidR="00A803DB" w:rsidRPr="00DB51D5" w:rsidRDefault="00A803DB" w:rsidP="004E4B95">
            <w:pPr>
              <w:pStyle w:val="Agency-body-text"/>
              <w:spacing w:before="60" w:after="60"/>
              <w:rPr>
                <w:rFonts w:asciiTheme="majorHAnsi" w:hAnsiTheme="majorHAnsi" w:cstheme="majorHAnsi"/>
              </w:rPr>
            </w:pPr>
          </w:p>
        </w:tc>
        <w:tc>
          <w:tcPr>
            <w:tcW w:w="1000" w:type="pct"/>
          </w:tcPr>
          <w:p w14:paraId="0B49D72E" w14:textId="77777777" w:rsidR="00A803DB" w:rsidRPr="00DB51D5" w:rsidRDefault="00A803DB" w:rsidP="004E4B95">
            <w:pPr>
              <w:pStyle w:val="Agency-body-text"/>
              <w:spacing w:before="60" w:after="60"/>
              <w:rPr>
                <w:rFonts w:asciiTheme="majorHAnsi" w:hAnsiTheme="majorHAnsi" w:cstheme="majorHAnsi"/>
              </w:rPr>
            </w:pPr>
          </w:p>
        </w:tc>
        <w:tc>
          <w:tcPr>
            <w:tcW w:w="2000" w:type="pct"/>
          </w:tcPr>
          <w:p w14:paraId="2AD0BBF4" w14:textId="77777777" w:rsidR="00A803DB" w:rsidRPr="00DB51D5" w:rsidRDefault="00A803DB" w:rsidP="004E4B95">
            <w:pPr>
              <w:pStyle w:val="Agency-body-text"/>
              <w:spacing w:before="60" w:after="60"/>
              <w:rPr>
                <w:rFonts w:asciiTheme="majorHAnsi" w:hAnsiTheme="majorHAnsi" w:cstheme="majorHAnsi"/>
              </w:rPr>
            </w:pPr>
          </w:p>
        </w:tc>
      </w:tr>
    </w:tbl>
    <w:p w14:paraId="061CE7CD" w14:textId="63C348F8" w:rsidR="00A66FD4" w:rsidRPr="00DB51D5" w:rsidRDefault="00A66FD4" w:rsidP="00E460CE">
      <w:pPr>
        <w:pStyle w:val="Agency-caption"/>
        <w:keepNext/>
        <w:rPr>
          <w:rFonts w:asciiTheme="majorHAnsi" w:hAnsiTheme="majorHAnsi" w:cstheme="majorHAnsi"/>
        </w:rPr>
      </w:pPr>
      <w:r w:rsidRPr="00DB51D5">
        <w:rPr>
          <w:rFonts w:asciiTheme="majorHAnsi" w:hAnsiTheme="majorHAnsi" w:cstheme="majorHAnsi"/>
          <w:lang w:val="sr-Cyrl-CS" w:bidi="sr-Cyrl-CS"/>
        </w:rPr>
        <w:lastRenderedPageBreak/>
        <w:t>Tabela </w:t>
      </w:r>
      <w:r w:rsidR="00062E1B" w:rsidRPr="00DB51D5">
        <w:rPr>
          <w:rFonts w:asciiTheme="majorHAnsi" w:hAnsiTheme="majorHAnsi" w:cstheme="majorHAnsi"/>
        </w:rPr>
        <w:fldChar w:fldCharType="begin"/>
      </w:r>
      <w:r w:rsidR="00062E1B" w:rsidRPr="00DB51D5">
        <w:rPr>
          <w:rFonts w:asciiTheme="majorHAnsi" w:hAnsiTheme="majorHAnsi" w:cstheme="majorHAnsi"/>
        </w:rPr>
        <w:instrText xml:space="preserve"> SEQ Table \* ARABIC </w:instrText>
      </w:r>
      <w:r w:rsidR="00062E1B" w:rsidRPr="00DB51D5">
        <w:rPr>
          <w:rFonts w:asciiTheme="majorHAnsi" w:hAnsiTheme="majorHAnsi" w:cstheme="majorHAnsi"/>
        </w:rPr>
        <w:fldChar w:fldCharType="separate"/>
      </w:r>
      <w:r w:rsidR="00ED3E41" w:rsidRPr="00DB51D5">
        <w:rPr>
          <w:rFonts w:asciiTheme="majorHAnsi" w:hAnsiTheme="majorHAnsi" w:cstheme="majorHAnsi"/>
          <w:lang w:val="sr-Cyrl-CS" w:bidi="sr-Cyrl-CS"/>
        </w:rPr>
        <w:t>30</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Zajedničke obaveze</w:t>
      </w:r>
    </w:p>
    <w:tbl>
      <w:tblPr>
        <w:tblStyle w:val="TableGrid"/>
        <w:tblW w:w="5000" w:type="pct"/>
        <w:tblLook w:val="04A0" w:firstRow="1" w:lastRow="0" w:firstColumn="1" w:lastColumn="0" w:noHBand="0" w:noVBand="1"/>
      </w:tblPr>
      <w:tblGrid>
        <w:gridCol w:w="5767"/>
        <w:gridCol w:w="2884"/>
        <w:gridCol w:w="5767"/>
      </w:tblGrid>
      <w:tr w:rsidR="00A803DB" w:rsidRPr="00DB51D5" w14:paraId="04375A02" w14:textId="77777777" w:rsidTr="004F00ED">
        <w:trPr>
          <w:cantSplit/>
          <w:tblHeader/>
        </w:trPr>
        <w:tc>
          <w:tcPr>
            <w:tcW w:w="2000" w:type="pct"/>
            <w:shd w:val="clear" w:color="auto" w:fill="C8A1BB"/>
          </w:tcPr>
          <w:p w14:paraId="2AAEE343" w14:textId="77777777" w:rsidR="00A803DB" w:rsidRPr="00DB51D5" w:rsidRDefault="00A803DB" w:rsidP="004E4B95">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Prioritetne zajedničke akcije</w:t>
            </w:r>
          </w:p>
        </w:tc>
        <w:tc>
          <w:tcPr>
            <w:tcW w:w="1000" w:type="pct"/>
            <w:shd w:val="clear" w:color="auto" w:fill="C8A1BB"/>
          </w:tcPr>
          <w:p w14:paraId="12515710" w14:textId="26C6D37D" w:rsidR="00A803DB" w:rsidRPr="00DB51D5" w:rsidRDefault="00A803DB" w:rsidP="004E4B95">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Kratkoročno/dugoročno</w:t>
            </w:r>
          </w:p>
        </w:tc>
        <w:tc>
          <w:tcPr>
            <w:tcW w:w="2000" w:type="pct"/>
            <w:shd w:val="clear" w:color="auto" w:fill="C8A1BB"/>
          </w:tcPr>
          <w:p w14:paraId="5585AC7F" w14:textId="56A25885" w:rsidR="00A803DB" w:rsidRPr="00DB51D5" w:rsidRDefault="00A803DB" w:rsidP="004E4B95">
            <w:pPr>
              <w:pStyle w:val="Agency-body-text"/>
              <w:keepNext/>
              <w:spacing w:before="60" w:after="60"/>
              <w:jc w:val="center"/>
              <w:rPr>
                <w:rFonts w:asciiTheme="majorHAnsi" w:hAnsiTheme="majorHAnsi" w:cstheme="majorHAnsi"/>
                <w:b/>
                <w:bCs/>
              </w:rPr>
            </w:pPr>
            <w:r w:rsidRPr="00DB51D5">
              <w:rPr>
                <w:rFonts w:asciiTheme="majorHAnsi" w:hAnsiTheme="majorHAnsi" w:cstheme="majorHAnsi"/>
                <w:b/>
                <w:lang w:val="sr-Cyrl-CS" w:bidi="sr-Cyrl-CS"/>
              </w:rPr>
              <w:t>Kako da nastavimo</w:t>
            </w:r>
          </w:p>
        </w:tc>
      </w:tr>
      <w:tr w:rsidR="00A803DB" w:rsidRPr="00DB51D5" w14:paraId="254B073F" w14:textId="77777777" w:rsidTr="004F00ED">
        <w:trPr>
          <w:cantSplit/>
        </w:trPr>
        <w:tc>
          <w:tcPr>
            <w:tcW w:w="2000" w:type="pct"/>
          </w:tcPr>
          <w:p w14:paraId="5A84B858" w14:textId="77777777" w:rsidR="00A803DB" w:rsidRPr="00DB51D5" w:rsidRDefault="00A803DB" w:rsidP="004E4B95">
            <w:pPr>
              <w:pStyle w:val="Agency-body-text"/>
              <w:spacing w:before="60" w:after="60"/>
              <w:rPr>
                <w:rFonts w:asciiTheme="majorHAnsi" w:hAnsiTheme="majorHAnsi" w:cstheme="majorHAnsi"/>
              </w:rPr>
            </w:pPr>
          </w:p>
        </w:tc>
        <w:tc>
          <w:tcPr>
            <w:tcW w:w="1000" w:type="pct"/>
          </w:tcPr>
          <w:p w14:paraId="30A0FBF6" w14:textId="77777777" w:rsidR="00A803DB" w:rsidRPr="00DB51D5" w:rsidRDefault="00A803DB" w:rsidP="004E4B95">
            <w:pPr>
              <w:pStyle w:val="Agency-body-text"/>
              <w:spacing w:before="60" w:after="60"/>
              <w:rPr>
                <w:rFonts w:asciiTheme="majorHAnsi" w:hAnsiTheme="majorHAnsi" w:cstheme="majorHAnsi"/>
              </w:rPr>
            </w:pPr>
          </w:p>
        </w:tc>
        <w:tc>
          <w:tcPr>
            <w:tcW w:w="2000" w:type="pct"/>
          </w:tcPr>
          <w:p w14:paraId="2AEEC6BD" w14:textId="77777777" w:rsidR="00A803DB" w:rsidRPr="00DB51D5" w:rsidRDefault="00A803DB" w:rsidP="004E4B95">
            <w:pPr>
              <w:pStyle w:val="Agency-body-text"/>
              <w:spacing w:before="60" w:after="60"/>
              <w:rPr>
                <w:rFonts w:asciiTheme="majorHAnsi" w:hAnsiTheme="majorHAnsi" w:cstheme="majorHAnsi"/>
              </w:rPr>
            </w:pPr>
          </w:p>
        </w:tc>
      </w:tr>
      <w:tr w:rsidR="00A803DB" w:rsidRPr="00DB51D5" w14:paraId="32D63B5E" w14:textId="77777777" w:rsidTr="004F00ED">
        <w:trPr>
          <w:cantSplit/>
        </w:trPr>
        <w:tc>
          <w:tcPr>
            <w:tcW w:w="2000" w:type="pct"/>
          </w:tcPr>
          <w:p w14:paraId="4A61B369" w14:textId="77777777" w:rsidR="00A803DB" w:rsidRPr="00DB51D5" w:rsidRDefault="00A803DB" w:rsidP="004E4B95">
            <w:pPr>
              <w:pStyle w:val="Agency-body-text"/>
              <w:spacing w:before="60" w:after="60"/>
              <w:rPr>
                <w:rFonts w:asciiTheme="majorHAnsi" w:hAnsiTheme="majorHAnsi" w:cstheme="majorHAnsi"/>
              </w:rPr>
            </w:pPr>
          </w:p>
        </w:tc>
        <w:tc>
          <w:tcPr>
            <w:tcW w:w="1000" w:type="pct"/>
          </w:tcPr>
          <w:p w14:paraId="212C8D7A" w14:textId="77777777" w:rsidR="00A803DB" w:rsidRPr="00DB51D5" w:rsidRDefault="00A803DB" w:rsidP="004E4B95">
            <w:pPr>
              <w:pStyle w:val="Agency-body-text"/>
              <w:spacing w:before="60" w:after="60"/>
              <w:rPr>
                <w:rFonts w:asciiTheme="majorHAnsi" w:hAnsiTheme="majorHAnsi" w:cstheme="majorHAnsi"/>
              </w:rPr>
            </w:pPr>
          </w:p>
        </w:tc>
        <w:tc>
          <w:tcPr>
            <w:tcW w:w="2000" w:type="pct"/>
          </w:tcPr>
          <w:p w14:paraId="453C3BFD" w14:textId="77777777" w:rsidR="00A803DB" w:rsidRPr="00DB51D5" w:rsidRDefault="00A803DB" w:rsidP="004E4B95">
            <w:pPr>
              <w:pStyle w:val="Agency-body-text"/>
              <w:spacing w:before="60" w:after="60"/>
              <w:rPr>
                <w:rFonts w:asciiTheme="majorHAnsi" w:hAnsiTheme="majorHAnsi" w:cstheme="majorHAnsi"/>
              </w:rPr>
            </w:pPr>
          </w:p>
        </w:tc>
      </w:tr>
      <w:tr w:rsidR="00A803DB" w:rsidRPr="00DB51D5" w14:paraId="01DFBCE3" w14:textId="77777777" w:rsidTr="004F00ED">
        <w:trPr>
          <w:cantSplit/>
        </w:trPr>
        <w:tc>
          <w:tcPr>
            <w:tcW w:w="2000" w:type="pct"/>
          </w:tcPr>
          <w:p w14:paraId="5FB0528C" w14:textId="77777777" w:rsidR="00A803DB" w:rsidRPr="00DB51D5" w:rsidRDefault="00A803DB" w:rsidP="004E4B95">
            <w:pPr>
              <w:pStyle w:val="Agency-body-text"/>
              <w:spacing w:before="60" w:after="60"/>
              <w:rPr>
                <w:rFonts w:asciiTheme="majorHAnsi" w:hAnsiTheme="majorHAnsi" w:cstheme="majorHAnsi"/>
              </w:rPr>
            </w:pPr>
          </w:p>
        </w:tc>
        <w:tc>
          <w:tcPr>
            <w:tcW w:w="1000" w:type="pct"/>
          </w:tcPr>
          <w:p w14:paraId="0A5BB70E" w14:textId="77777777" w:rsidR="00A803DB" w:rsidRPr="00DB51D5" w:rsidRDefault="00A803DB" w:rsidP="004E4B95">
            <w:pPr>
              <w:pStyle w:val="Agency-body-text"/>
              <w:spacing w:before="60" w:after="60"/>
              <w:rPr>
                <w:rFonts w:asciiTheme="majorHAnsi" w:hAnsiTheme="majorHAnsi" w:cstheme="majorHAnsi"/>
              </w:rPr>
            </w:pPr>
          </w:p>
        </w:tc>
        <w:tc>
          <w:tcPr>
            <w:tcW w:w="2000" w:type="pct"/>
          </w:tcPr>
          <w:p w14:paraId="7B8A40AA" w14:textId="77777777" w:rsidR="00A803DB" w:rsidRPr="00DB51D5" w:rsidRDefault="00A803DB" w:rsidP="004E4B95">
            <w:pPr>
              <w:pStyle w:val="Agency-body-text"/>
              <w:spacing w:before="60" w:after="60"/>
              <w:rPr>
                <w:rFonts w:asciiTheme="majorHAnsi" w:hAnsiTheme="majorHAnsi" w:cstheme="majorHAnsi"/>
              </w:rPr>
            </w:pPr>
          </w:p>
        </w:tc>
      </w:tr>
    </w:tbl>
    <w:p w14:paraId="20ECCB06" w14:textId="1DF84480" w:rsidR="00D6547B" w:rsidRPr="00DB51D5" w:rsidRDefault="00D6547B" w:rsidP="001D43B8">
      <w:pPr>
        <w:pStyle w:val="Agency-body-text"/>
        <w:rPr>
          <w:rFonts w:asciiTheme="majorHAnsi" w:hAnsiTheme="majorHAnsi" w:cstheme="majorHAnsi"/>
        </w:rPr>
        <w:sectPr w:rsidR="00D6547B" w:rsidRPr="00DB51D5" w:rsidSect="009649A4">
          <w:headerReference w:type="even" r:id="rId25"/>
          <w:headerReference w:type="default" r:id="rId26"/>
          <w:pgSz w:w="16838" w:h="11899" w:orient="landscape"/>
          <w:pgMar w:top="1531" w:right="1276" w:bottom="1531" w:left="1134" w:header="709" w:footer="828" w:gutter="0"/>
          <w:cols w:space="708"/>
          <w:docGrid w:linePitch="360"/>
        </w:sectPr>
      </w:pPr>
    </w:p>
    <w:p w14:paraId="1F8B2EC1" w14:textId="05F8DC71" w:rsidR="00FF4220" w:rsidRPr="00DB51D5" w:rsidRDefault="00A52D29" w:rsidP="00B4564D">
      <w:pPr>
        <w:pStyle w:val="Agency-heading-1"/>
        <w:rPr>
          <w:rFonts w:asciiTheme="majorHAnsi" w:hAnsiTheme="majorHAnsi" w:cstheme="majorHAnsi"/>
        </w:rPr>
      </w:pPr>
      <w:bookmarkStart w:id="80" w:name="ANNEX1"/>
      <w:bookmarkStart w:id="81" w:name="_Toc95145514"/>
      <w:r w:rsidRPr="00DB51D5">
        <w:rPr>
          <w:rFonts w:asciiTheme="majorHAnsi" w:hAnsiTheme="majorHAnsi" w:cstheme="majorHAnsi"/>
          <w:lang w:val="sr-Cyrl-CS" w:bidi="sr-Cyrl-CS"/>
        </w:rPr>
        <w:lastRenderedPageBreak/>
        <w:t>Dodatak 1</w:t>
      </w:r>
      <w:bookmarkEnd w:id="80"/>
      <w:r w:rsidRPr="00DB51D5">
        <w:rPr>
          <w:rFonts w:asciiTheme="majorHAnsi" w:hAnsiTheme="majorHAnsi" w:cstheme="majorHAnsi"/>
          <w:lang w:val="sr-Cyrl-CS" w:bidi="sr-Cyrl-CS"/>
        </w:rPr>
        <w:t>: Vodič za korišćenje alata za samorefleksiju</w:t>
      </w:r>
      <w:bookmarkEnd w:id="81"/>
    </w:p>
    <w:p w14:paraId="39A094A1" w14:textId="2474868F" w:rsidR="00D22CC9" w:rsidRPr="00DB51D5" w:rsidRDefault="00D22CC9" w:rsidP="00E460CE">
      <w:pPr>
        <w:pStyle w:val="Agency-body-text"/>
        <w:keepNext/>
        <w:rPr>
          <w:rFonts w:asciiTheme="majorHAnsi" w:hAnsiTheme="majorHAnsi" w:cstheme="majorHAnsi"/>
          <w:lang w:val="it-IT"/>
        </w:rPr>
      </w:pPr>
      <w:r w:rsidRPr="00DB51D5">
        <w:rPr>
          <w:rFonts w:asciiTheme="majorHAnsi" w:hAnsiTheme="majorHAnsi" w:cstheme="majorHAnsi"/>
          <w:lang w:val="sr-Cyrl-CS" w:bidi="sr-Cyrl-CS"/>
        </w:rPr>
        <w:t>Ovaj vodič daje primer kako se pripremiti i usmeravati korišćenje SISL alata za samorefleksiju. On se sastoji iz tri dela:</w:t>
      </w:r>
    </w:p>
    <w:p w14:paraId="6072ADD7" w14:textId="11A1D310" w:rsidR="00D22CC9" w:rsidRPr="00DB51D5" w:rsidRDefault="001A09DF" w:rsidP="00D22CC9">
      <w:pPr>
        <w:pStyle w:val="Agency-body-text"/>
        <w:rPr>
          <w:rFonts w:asciiTheme="majorHAnsi" w:hAnsiTheme="majorHAnsi" w:cstheme="majorHAnsi"/>
          <w:lang w:val="it-IT"/>
        </w:rPr>
      </w:pPr>
      <w:hyperlink w:anchor="Section1" w:history="1">
        <w:r w:rsidR="00D22CC9" w:rsidRPr="00DB51D5">
          <w:rPr>
            <w:rStyle w:val="Hyperlink"/>
            <w:rFonts w:asciiTheme="majorHAnsi" w:hAnsiTheme="majorHAnsi" w:cstheme="majorHAnsi"/>
            <w:b/>
            <w:lang w:val="sr-Cyrl-CS" w:bidi="sr-Cyrl-CS"/>
          </w:rPr>
          <w:t>Odeljak 1</w:t>
        </w:r>
      </w:hyperlink>
      <w:r w:rsidR="00D155C8" w:rsidRPr="00DB51D5">
        <w:rPr>
          <w:rFonts w:asciiTheme="majorHAnsi" w:hAnsiTheme="majorHAnsi" w:cstheme="majorHAnsi"/>
          <w:lang w:val="sr-Cyrl-CS" w:bidi="sr-Cyrl-CS"/>
        </w:rPr>
        <w:t xml:space="preserve"> pojašnjava uloge i odgovornosti za organizatore i učesnike.</w:t>
      </w:r>
    </w:p>
    <w:p w14:paraId="2A840AA4" w14:textId="6C0E3DD1" w:rsidR="00D22CC9" w:rsidRPr="00DB51D5" w:rsidRDefault="001A09DF" w:rsidP="00D22CC9">
      <w:pPr>
        <w:pStyle w:val="Agency-body-text"/>
        <w:rPr>
          <w:rFonts w:asciiTheme="majorHAnsi" w:hAnsiTheme="majorHAnsi" w:cstheme="majorHAnsi"/>
          <w:lang w:val="sr-Cyrl-CS"/>
        </w:rPr>
      </w:pPr>
      <w:hyperlink w:anchor="Section2" w:history="1">
        <w:r w:rsidR="00D22CC9" w:rsidRPr="00DB51D5">
          <w:rPr>
            <w:rStyle w:val="Hyperlink"/>
            <w:rFonts w:asciiTheme="majorHAnsi" w:hAnsiTheme="majorHAnsi" w:cstheme="majorHAnsi"/>
            <w:b/>
            <w:lang w:val="sr-Cyrl-CS" w:bidi="sr-Cyrl-CS"/>
          </w:rPr>
          <w:t>Odeljak 2</w:t>
        </w:r>
      </w:hyperlink>
      <w:r w:rsidR="00D155C8" w:rsidRPr="00DB51D5">
        <w:rPr>
          <w:rFonts w:asciiTheme="majorHAnsi" w:hAnsiTheme="majorHAnsi" w:cstheme="majorHAnsi"/>
          <w:lang w:val="sr-Cyrl-CS" w:bidi="sr-Cyrl-CS"/>
        </w:rPr>
        <w:t xml:space="preserve"> pruža smernice za podešavanje aktivnosti samorefleksije u okviru zemalja. On obuhvata praktične informacije za korišćenje alata u grupama kao i predložene strukture za organizovanje rada u fokusnim grupama.</w:t>
      </w:r>
    </w:p>
    <w:p w14:paraId="269900E2" w14:textId="0145A83F" w:rsidR="00D22CC9" w:rsidRPr="00DB51D5" w:rsidRDefault="001A09DF" w:rsidP="00D22CC9">
      <w:pPr>
        <w:pStyle w:val="Agency-body-text"/>
        <w:rPr>
          <w:rFonts w:asciiTheme="majorHAnsi" w:hAnsiTheme="majorHAnsi" w:cstheme="majorHAnsi"/>
          <w:lang w:val="sr-Cyrl-CS"/>
        </w:rPr>
      </w:pPr>
      <w:hyperlink w:anchor="Section3" w:history="1">
        <w:r w:rsidR="00D22CC9" w:rsidRPr="00DB51D5">
          <w:rPr>
            <w:rStyle w:val="Hyperlink"/>
            <w:rFonts w:asciiTheme="majorHAnsi" w:hAnsiTheme="majorHAnsi" w:cstheme="majorHAnsi"/>
            <w:b/>
            <w:lang w:val="sr-Cyrl-CS" w:bidi="sr-Cyrl-CS"/>
          </w:rPr>
          <w:t>Odeljak 3</w:t>
        </w:r>
      </w:hyperlink>
      <w:r w:rsidR="00D155C8" w:rsidRPr="00DB51D5">
        <w:rPr>
          <w:rFonts w:asciiTheme="majorHAnsi" w:hAnsiTheme="majorHAnsi" w:cstheme="majorHAnsi"/>
          <w:lang w:val="sr-Cyrl-CS" w:bidi="sr-Cyrl-CS"/>
        </w:rPr>
        <w:t xml:space="preserve"> pruža kratak prikaz kako izveštavati o aktivnosti samorefleksije.</w:t>
      </w:r>
    </w:p>
    <w:p w14:paraId="56C3A6A2" w14:textId="46F08288" w:rsidR="00D22CC9" w:rsidRPr="00DB51D5" w:rsidRDefault="00CF6127" w:rsidP="00A337E7">
      <w:pPr>
        <w:pStyle w:val="Agency-heading-2"/>
        <w:rPr>
          <w:rFonts w:asciiTheme="majorHAnsi" w:hAnsiTheme="majorHAnsi" w:cstheme="majorHAnsi"/>
          <w:lang w:val="sr-Cyrl-CS"/>
        </w:rPr>
      </w:pPr>
      <w:bookmarkStart w:id="82" w:name="Section1"/>
      <w:bookmarkStart w:id="83" w:name="_Toc95145515"/>
      <w:r w:rsidRPr="00DB51D5">
        <w:rPr>
          <w:rFonts w:asciiTheme="majorHAnsi" w:hAnsiTheme="majorHAnsi" w:cstheme="majorHAnsi"/>
          <w:lang w:val="sr-Cyrl-CS" w:bidi="sr-Cyrl-CS"/>
        </w:rPr>
        <w:t>Odeljak 1</w:t>
      </w:r>
      <w:bookmarkEnd w:id="82"/>
      <w:r w:rsidRPr="00DB51D5">
        <w:rPr>
          <w:rFonts w:asciiTheme="majorHAnsi" w:hAnsiTheme="majorHAnsi" w:cstheme="majorHAnsi"/>
          <w:lang w:val="sr-Cyrl-CS" w:bidi="sr-Cyrl-CS"/>
        </w:rPr>
        <w:t>: Uloge i odgovornosti</w:t>
      </w:r>
      <w:bookmarkEnd w:id="83"/>
    </w:p>
    <w:p w14:paraId="2ADC6819" w14:textId="51FC084B" w:rsidR="00D22CC9" w:rsidRPr="00DB51D5" w:rsidRDefault="00D22CC9" w:rsidP="00E460CE">
      <w:pPr>
        <w:pStyle w:val="Agency-body-text"/>
        <w:keepNext/>
        <w:rPr>
          <w:rFonts w:asciiTheme="majorHAnsi" w:hAnsiTheme="majorHAnsi" w:cstheme="majorHAnsi"/>
          <w:lang w:val="sr-Cyrl-CS"/>
        </w:rPr>
      </w:pPr>
      <w:r w:rsidRPr="00DB51D5">
        <w:rPr>
          <w:rFonts w:asciiTheme="majorHAnsi" w:hAnsiTheme="majorHAnsi" w:cstheme="majorHAnsi"/>
          <w:lang w:val="sr-Cyrl-CS" w:bidi="sr-Cyrl-CS"/>
        </w:rPr>
        <w:t>Uloge u aktivnosti samorefleksije su:</w:t>
      </w:r>
    </w:p>
    <w:p w14:paraId="6492595A" w14:textId="4CD70335" w:rsidR="00D22CC9" w:rsidRPr="00DB51D5" w:rsidRDefault="004817A8" w:rsidP="00D22CC9">
      <w:pPr>
        <w:pStyle w:val="Agency-body-text"/>
        <w:numPr>
          <w:ilvl w:val="0"/>
          <w:numId w:val="82"/>
        </w:numPr>
        <w:rPr>
          <w:rFonts w:asciiTheme="majorHAnsi" w:hAnsiTheme="majorHAnsi" w:cstheme="majorHAnsi"/>
          <w:lang w:val="sr-Cyrl-CS"/>
        </w:rPr>
      </w:pPr>
      <w:r w:rsidRPr="00DB51D5">
        <w:rPr>
          <w:rFonts w:asciiTheme="majorHAnsi" w:hAnsiTheme="majorHAnsi" w:cstheme="majorHAnsi"/>
          <w:b/>
          <w:lang w:val="sr-Cyrl-CS" w:bidi="sr-Cyrl-CS"/>
        </w:rPr>
        <w:t>organizacioni tim</w:t>
      </w:r>
      <w:r w:rsidRPr="00DB51D5">
        <w:rPr>
          <w:rFonts w:asciiTheme="majorHAnsi" w:hAnsiTheme="majorHAnsi" w:cstheme="majorHAnsi"/>
          <w:lang w:val="sr-Cyrl-CS" w:bidi="sr-Cyrl-CS"/>
        </w:rPr>
        <w:t>, koji je odgovoran za organizovanje aktivnosti samorefleksije;</w:t>
      </w:r>
    </w:p>
    <w:p w14:paraId="5D7ABC77" w14:textId="46CAAEF4" w:rsidR="00D22CC9" w:rsidRPr="00DB51D5" w:rsidRDefault="004817A8" w:rsidP="00D22CC9">
      <w:pPr>
        <w:pStyle w:val="Agency-body-text"/>
        <w:numPr>
          <w:ilvl w:val="0"/>
          <w:numId w:val="82"/>
        </w:numPr>
        <w:rPr>
          <w:rFonts w:asciiTheme="majorHAnsi" w:hAnsiTheme="majorHAnsi" w:cstheme="majorHAnsi"/>
          <w:lang w:val="sr-Cyrl-CS"/>
        </w:rPr>
      </w:pPr>
      <w:r w:rsidRPr="00DB51D5">
        <w:rPr>
          <w:rFonts w:asciiTheme="majorHAnsi" w:hAnsiTheme="majorHAnsi" w:cstheme="majorHAnsi"/>
          <w:b/>
          <w:lang w:val="sr-Cyrl-CS" w:bidi="sr-Cyrl-CS"/>
        </w:rPr>
        <w:t>učesnici</w:t>
      </w:r>
      <w:r w:rsidRPr="00DB51D5">
        <w:rPr>
          <w:rFonts w:asciiTheme="majorHAnsi" w:hAnsiTheme="majorHAnsi" w:cstheme="majorHAnsi"/>
          <w:lang w:val="sr-Cyrl-CS" w:bidi="sr-Cyrl-CS"/>
        </w:rPr>
        <w:t>, njih čini grupa kreatora politike i direktora škole pozvanih da učestvuju u aktivnosti.</w:t>
      </w:r>
    </w:p>
    <w:p w14:paraId="489D1B37" w14:textId="77777777" w:rsidR="00D22CC9" w:rsidRPr="00DB51D5" w:rsidRDefault="00D22CC9" w:rsidP="00E460CE">
      <w:pPr>
        <w:pStyle w:val="Agency-heading-3"/>
        <w:rPr>
          <w:rFonts w:asciiTheme="majorHAnsi" w:hAnsiTheme="majorHAnsi" w:cstheme="majorHAnsi"/>
          <w:lang w:val="sr-Cyrl-CS"/>
        </w:rPr>
      </w:pPr>
      <w:bookmarkStart w:id="84" w:name="_Toc95145516"/>
      <w:r w:rsidRPr="00DB51D5">
        <w:rPr>
          <w:rFonts w:asciiTheme="majorHAnsi" w:hAnsiTheme="majorHAnsi" w:cstheme="majorHAnsi"/>
          <w:lang w:val="sr-Cyrl-CS" w:bidi="sr-Cyrl-CS"/>
        </w:rPr>
        <w:t>Organizacioni tim</w:t>
      </w:r>
      <w:bookmarkEnd w:id="84"/>
    </w:p>
    <w:p w14:paraId="4E29DBBB" w14:textId="68A6A439" w:rsidR="00D22CC9" w:rsidRPr="00DB51D5" w:rsidRDefault="00D22CC9" w:rsidP="00D22CC9">
      <w:pPr>
        <w:pStyle w:val="Agency-body-text"/>
        <w:rPr>
          <w:rFonts w:asciiTheme="majorHAnsi" w:hAnsiTheme="majorHAnsi" w:cstheme="majorHAnsi"/>
          <w:lang w:val="sr-Cyrl-CS"/>
        </w:rPr>
      </w:pPr>
      <w:r w:rsidRPr="00DB51D5">
        <w:rPr>
          <w:rFonts w:asciiTheme="majorHAnsi" w:hAnsiTheme="majorHAnsi" w:cstheme="majorHAnsi"/>
          <w:lang w:val="sr-Cyrl-CS" w:bidi="sr-Cyrl-CS"/>
        </w:rPr>
        <w:t>Uloga organizacionog tima je da planira i implementira aktivnost samorefleksije kako bi postojale maksimalne mogućnosti za prikupljanje informacija o refleksijama u vezi sa ključnim pitanjima za podršku inkluzivnom rukovođenju školom u zemlji.</w:t>
      </w:r>
    </w:p>
    <w:p w14:paraId="36DF6B1A" w14:textId="5BF719E3" w:rsidR="00D22CC9" w:rsidRPr="00DB51D5" w:rsidRDefault="00D22CC9" w:rsidP="00E460CE">
      <w:pPr>
        <w:pStyle w:val="Agency-heading-4"/>
        <w:rPr>
          <w:rFonts w:asciiTheme="majorHAnsi" w:hAnsiTheme="majorHAnsi" w:cstheme="majorHAnsi"/>
        </w:rPr>
      </w:pPr>
      <w:r w:rsidRPr="00DB51D5">
        <w:rPr>
          <w:rFonts w:asciiTheme="majorHAnsi" w:hAnsiTheme="majorHAnsi" w:cstheme="majorHAnsi"/>
          <w:lang w:val="sr-Cyrl-CS" w:bidi="sr-Cyrl-CS"/>
        </w:rPr>
        <w:t>Pre aktivnosti samorefleksije</w:t>
      </w:r>
    </w:p>
    <w:p w14:paraId="341C99F1" w14:textId="31A90AFB" w:rsidR="00D22CC9" w:rsidRPr="00DB51D5" w:rsidRDefault="00D22CC9" w:rsidP="00D22CC9">
      <w:pPr>
        <w:pStyle w:val="Agency-body-text"/>
        <w:numPr>
          <w:ilvl w:val="0"/>
          <w:numId w:val="80"/>
        </w:numPr>
        <w:rPr>
          <w:rFonts w:asciiTheme="majorHAnsi" w:hAnsiTheme="majorHAnsi" w:cstheme="majorHAnsi"/>
          <w:lang w:val="it-IT"/>
        </w:rPr>
      </w:pPr>
      <w:r w:rsidRPr="00DB51D5">
        <w:rPr>
          <w:rFonts w:asciiTheme="majorHAnsi" w:hAnsiTheme="majorHAnsi" w:cstheme="majorHAnsi"/>
          <w:lang w:val="sr-Cyrl-CS" w:bidi="sr-Cyrl-CS"/>
        </w:rPr>
        <w:t>Istražite i dogovorite se koje učesnike pozvati i kako uključiti i direktore škola i kreatore politike</w:t>
      </w:r>
    </w:p>
    <w:p w14:paraId="484A6FB1" w14:textId="77777777" w:rsidR="00D22CC9" w:rsidRPr="00DB51D5" w:rsidRDefault="00D22CC9" w:rsidP="00D22CC9">
      <w:pPr>
        <w:pStyle w:val="Agency-body-text"/>
        <w:numPr>
          <w:ilvl w:val="0"/>
          <w:numId w:val="80"/>
        </w:numPr>
        <w:rPr>
          <w:rFonts w:asciiTheme="majorHAnsi" w:hAnsiTheme="majorHAnsi" w:cstheme="majorHAnsi"/>
          <w:lang w:val="it-IT"/>
        </w:rPr>
      </w:pPr>
      <w:r w:rsidRPr="00DB51D5">
        <w:rPr>
          <w:rFonts w:asciiTheme="majorHAnsi" w:hAnsiTheme="majorHAnsi" w:cstheme="majorHAnsi"/>
          <w:lang w:val="sr-Cyrl-CS" w:bidi="sr-Cyrl-CS"/>
        </w:rPr>
        <w:t>Pozovite učesnike na sastanak (pogledajte sledeći odeljak za dodatne informacije)</w:t>
      </w:r>
    </w:p>
    <w:p w14:paraId="6AABBB88" w14:textId="3D172024" w:rsidR="00D22CC9" w:rsidRPr="00DB51D5" w:rsidRDefault="00F51FD3" w:rsidP="00D22CC9">
      <w:pPr>
        <w:pStyle w:val="Agency-body-text"/>
        <w:numPr>
          <w:ilvl w:val="0"/>
          <w:numId w:val="80"/>
        </w:numPr>
        <w:rPr>
          <w:rFonts w:asciiTheme="majorHAnsi" w:hAnsiTheme="majorHAnsi" w:cstheme="majorHAnsi"/>
        </w:rPr>
      </w:pPr>
      <w:r w:rsidRPr="00DB51D5">
        <w:rPr>
          <w:rFonts w:asciiTheme="majorHAnsi" w:hAnsiTheme="majorHAnsi" w:cstheme="majorHAnsi"/>
          <w:lang w:val="sr-Cyrl-CS" w:bidi="sr-Cyrl-CS"/>
        </w:rPr>
        <w:t>Izvršite praktičnu organizaciju sastanka</w:t>
      </w:r>
    </w:p>
    <w:p w14:paraId="59462F44" w14:textId="77777777" w:rsidR="00D22CC9" w:rsidRPr="00DB51D5" w:rsidRDefault="00D22CC9" w:rsidP="00D22CC9">
      <w:pPr>
        <w:pStyle w:val="Agency-body-text"/>
        <w:numPr>
          <w:ilvl w:val="0"/>
          <w:numId w:val="80"/>
        </w:numPr>
        <w:rPr>
          <w:rFonts w:asciiTheme="majorHAnsi" w:hAnsiTheme="majorHAnsi" w:cstheme="majorHAnsi"/>
          <w:lang w:val="it-IT"/>
        </w:rPr>
      </w:pPr>
      <w:r w:rsidRPr="00DB51D5">
        <w:rPr>
          <w:rFonts w:asciiTheme="majorHAnsi" w:hAnsiTheme="majorHAnsi" w:cstheme="majorHAnsi"/>
          <w:lang w:val="sr-Cyrl-CS" w:bidi="sr-Cyrl-CS"/>
        </w:rPr>
        <w:t>Obezbedite prostor za sastanak sa potrebnim sadržajem</w:t>
      </w:r>
    </w:p>
    <w:p w14:paraId="74901BE4" w14:textId="3B38E091" w:rsidR="00D22CC9" w:rsidRPr="00DB51D5" w:rsidRDefault="00D22CC9" w:rsidP="0027032E">
      <w:pPr>
        <w:pStyle w:val="Agency-body-text"/>
        <w:keepNext/>
        <w:numPr>
          <w:ilvl w:val="0"/>
          <w:numId w:val="80"/>
        </w:numPr>
        <w:rPr>
          <w:rFonts w:asciiTheme="majorHAnsi" w:hAnsiTheme="majorHAnsi" w:cstheme="majorHAnsi"/>
          <w:lang w:val="it-IT"/>
        </w:rPr>
      </w:pPr>
      <w:r w:rsidRPr="00DB51D5">
        <w:rPr>
          <w:rFonts w:asciiTheme="majorHAnsi" w:hAnsiTheme="majorHAnsi" w:cstheme="majorHAnsi"/>
          <w:lang w:val="sr-Cyrl-CS" w:bidi="sr-Cyrl-CS"/>
        </w:rPr>
        <w:t>Pripremite materijale pre sastanka, uključujući:</w:t>
      </w:r>
    </w:p>
    <w:p w14:paraId="578AF203" w14:textId="7516119B" w:rsidR="00D22CC9" w:rsidRPr="00DB51D5" w:rsidRDefault="00764E1C" w:rsidP="00EC0D7C">
      <w:pPr>
        <w:pStyle w:val="Agency-body-text"/>
        <w:numPr>
          <w:ilvl w:val="0"/>
          <w:numId w:val="98"/>
        </w:numPr>
        <w:rPr>
          <w:rFonts w:asciiTheme="majorHAnsi" w:hAnsiTheme="majorHAnsi" w:cstheme="majorHAnsi"/>
        </w:rPr>
      </w:pPr>
      <w:r w:rsidRPr="00DB51D5">
        <w:rPr>
          <w:rFonts w:asciiTheme="majorHAnsi" w:hAnsiTheme="majorHAnsi" w:cstheme="majorHAnsi"/>
          <w:lang w:val="sr-Cyrl-CS" w:bidi="sr-Cyrl-CS"/>
        </w:rPr>
        <w:t>plan rada</w:t>
      </w:r>
    </w:p>
    <w:p w14:paraId="0873446B" w14:textId="34712BFB" w:rsidR="00D22CC9" w:rsidRPr="00DB51D5" w:rsidRDefault="00D22CC9" w:rsidP="00EC0D7C">
      <w:pPr>
        <w:pStyle w:val="Agency-body-text"/>
        <w:numPr>
          <w:ilvl w:val="0"/>
          <w:numId w:val="98"/>
        </w:numPr>
        <w:rPr>
          <w:rFonts w:asciiTheme="majorHAnsi" w:hAnsiTheme="majorHAnsi" w:cstheme="majorHAnsi"/>
        </w:rPr>
      </w:pPr>
      <w:r w:rsidRPr="00DB51D5">
        <w:rPr>
          <w:rFonts w:asciiTheme="majorHAnsi" w:hAnsiTheme="majorHAnsi" w:cstheme="majorHAnsi"/>
          <w:lang w:val="sr-Cyrl-CS" w:bidi="sr-Cyrl-CS"/>
        </w:rPr>
        <w:t>listu učesnika (u saglasnosti sa propisima o zaštiti podataka svake zemlje)</w:t>
      </w:r>
    </w:p>
    <w:p w14:paraId="491482DB" w14:textId="3FFC7BF4" w:rsidR="00D22CC9" w:rsidRPr="00DB51D5" w:rsidRDefault="00454E0F" w:rsidP="00EC0D7C">
      <w:pPr>
        <w:pStyle w:val="Agency-body-text"/>
        <w:numPr>
          <w:ilvl w:val="0"/>
          <w:numId w:val="98"/>
        </w:numPr>
        <w:rPr>
          <w:rFonts w:asciiTheme="majorHAnsi" w:hAnsiTheme="majorHAnsi" w:cstheme="majorHAnsi"/>
          <w:lang w:val="it-IT"/>
        </w:rPr>
      </w:pPr>
      <w:r w:rsidRPr="00DB51D5">
        <w:rPr>
          <w:rFonts w:asciiTheme="majorHAnsi" w:hAnsiTheme="majorHAnsi" w:cstheme="majorHAnsi"/>
          <w:lang w:val="sr-Cyrl-CS" w:bidi="sr-Cyrl-CS"/>
        </w:rPr>
        <w:t>alat za samorefleksiju na jeziku učesnika. On će pomoći učesnicima da se pripreme kako bi mogli da doprinesu na najbolji način.</w:t>
      </w:r>
    </w:p>
    <w:p w14:paraId="32ECD810" w14:textId="77777777" w:rsidR="00D22CC9" w:rsidRPr="00DB51D5" w:rsidRDefault="00D22CC9" w:rsidP="00E460CE">
      <w:pPr>
        <w:pStyle w:val="Agency-heading-4"/>
        <w:rPr>
          <w:rFonts w:asciiTheme="majorHAnsi" w:hAnsiTheme="majorHAnsi" w:cstheme="majorHAnsi"/>
        </w:rPr>
      </w:pPr>
      <w:r w:rsidRPr="00DB51D5">
        <w:rPr>
          <w:rFonts w:asciiTheme="majorHAnsi" w:hAnsiTheme="majorHAnsi" w:cstheme="majorHAnsi"/>
          <w:lang w:val="sr-Cyrl-CS" w:bidi="sr-Cyrl-CS"/>
        </w:rPr>
        <w:t>Tokom aktivnosti samorefleksije</w:t>
      </w:r>
    </w:p>
    <w:p w14:paraId="4329A2BF" w14:textId="101C1F41" w:rsidR="00D22CC9" w:rsidRPr="00DB51D5" w:rsidRDefault="00D22CC9" w:rsidP="00D22CC9">
      <w:pPr>
        <w:pStyle w:val="Agency-body-text"/>
        <w:numPr>
          <w:ilvl w:val="0"/>
          <w:numId w:val="80"/>
        </w:numPr>
        <w:rPr>
          <w:rFonts w:asciiTheme="majorHAnsi" w:hAnsiTheme="majorHAnsi" w:cstheme="majorHAnsi"/>
          <w:lang w:val="it-IT"/>
        </w:rPr>
      </w:pPr>
      <w:r w:rsidRPr="00DB51D5">
        <w:rPr>
          <w:rFonts w:asciiTheme="majorHAnsi" w:hAnsiTheme="majorHAnsi" w:cstheme="majorHAnsi"/>
          <w:lang w:val="sr-Cyrl-CS" w:bidi="sr-Cyrl-CS"/>
        </w:rPr>
        <w:t>Budite domaćin/predsedavajući događaja ili izaberite facilitatora</w:t>
      </w:r>
    </w:p>
    <w:p w14:paraId="2F55576C" w14:textId="50D50973" w:rsidR="00D22CC9" w:rsidRPr="00DB51D5" w:rsidRDefault="00D22CC9" w:rsidP="00D22CC9">
      <w:pPr>
        <w:pStyle w:val="Agency-body-text"/>
        <w:numPr>
          <w:ilvl w:val="0"/>
          <w:numId w:val="80"/>
        </w:numPr>
        <w:rPr>
          <w:rFonts w:asciiTheme="majorHAnsi" w:hAnsiTheme="majorHAnsi" w:cstheme="majorHAnsi"/>
        </w:rPr>
      </w:pPr>
      <w:r w:rsidRPr="00DB51D5">
        <w:rPr>
          <w:rFonts w:asciiTheme="majorHAnsi" w:hAnsiTheme="majorHAnsi" w:cstheme="majorHAnsi"/>
          <w:lang w:val="sr-Cyrl-CS" w:bidi="sr-Cyrl-CS"/>
        </w:rPr>
        <w:lastRenderedPageBreak/>
        <w:t>Uključite/angažujte relevantne zainteresovane strane</w:t>
      </w:r>
    </w:p>
    <w:p w14:paraId="7807A27F" w14:textId="756A556A" w:rsidR="00D22CC9" w:rsidRPr="00DB51D5" w:rsidRDefault="00D22CC9" w:rsidP="00D22CC9">
      <w:pPr>
        <w:pStyle w:val="Agency-body-text"/>
        <w:numPr>
          <w:ilvl w:val="0"/>
          <w:numId w:val="80"/>
        </w:numPr>
        <w:rPr>
          <w:rFonts w:asciiTheme="majorHAnsi" w:hAnsiTheme="majorHAnsi" w:cstheme="majorHAnsi"/>
        </w:rPr>
      </w:pPr>
      <w:r w:rsidRPr="00DB51D5">
        <w:rPr>
          <w:rFonts w:asciiTheme="majorHAnsi" w:hAnsiTheme="majorHAnsi" w:cstheme="majorHAnsi"/>
          <w:lang w:val="sr-Cyrl-CS" w:bidi="sr-Cyrl-CS"/>
        </w:rPr>
        <w:t>Prikupite informacije o sastanku za izveštaj o ishodima aktivnosti.</w:t>
      </w:r>
    </w:p>
    <w:p w14:paraId="57F1E14A" w14:textId="77777777" w:rsidR="00D22CC9" w:rsidRPr="00DB51D5" w:rsidRDefault="00D22CC9" w:rsidP="00E460CE">
      <w:pPr>
        <w:pStyle w:val="Agency-heading-4"/>
        <w:rPr>
          <w:rFonts w:asciiTheme="majorHAnsi" w:hAnsiTheme="majorHAnsi" w:cstheme="majorHAnsi"/>
        </w:rPr>
      </w:pPr>
      <w:r w:rsidRPr="00DB51D5">
        <w:rPr>
          <w:rFonts w:asciiTheme="majorHAnsi" w:hAnsiTheme="majorHAnsi" w:cstheme="majorHAnsi"/>
          <w:lang w:val="sr-Cyrl-CS" w:bidi="sr-Cyrl-CS"/>
        </w:rPr>
        <w:t>Nakon aktivnosti samorefleksije</w:t>
      </w:r>
    </w:p>
    <w:p w14:paraId="755CB729" w14:textId="07CF7BCD" w:rsidR="00D22CC9" w:rsidRPr="00DB51D5" w:rsidRDefault="00D22CC9" w:rsidP="00D22CC9">
      <w:pPr>
        <w:pStyle w:val="Agency-body-text"/>
        <w:numPr>
          <w:ilvl w:val="0"/>
          <w:numId w:val="81"/>
        </w:numPr>
        <w:rPr>
          <w:rFonts w:asciiTheme="majorHAnsi" w:hAnsiTheme="majorHAnsi" w:cstheme="majorHAnsi"/>
        </w:rPr>
      </w:pPr>
      <w:r w:rsidRPr="00DB51D5">
        <w:rPr>
          <w:rFonts w:asciiTheme="majorHAnsi" w:hAnsiTheme="majorHAnsi" w:cstheme="majorHAnsi"/>
          <w:lang w:val="sr-Cyrl-CS" w:bidi="sr-Cyrl-CS"/>
        </w:rPr>
        <w:t>Napravite izvešaj o glavnim diskusijama na sastanku.</w:t>
      </w:r>
    </w:p>
    <w:p w14:paraId="00EB9397" w14:textId="77777777" w:rsidR="00D22CC9" w:rsidRPr="00DB51D5" w:rsidRDefault="00D22CC9" w:rsidP="00E460CE">
      <w:pPr>
        <w:pStyle w:val="Agency-heading-3"/>
        <w:rPr>
          <w:rFonts w:asciiTheme="majorHAnsi" w:hAnsiTheme="majorHAnsi" w:cstheme="majorHAnsi"/>
        </w:rPr>
      </w:pPr>
      <w:bookmarkStart w:id="85" w:name="_Toc95145517"/>
      <w:r w:rsidRPr="00DB51D5">
        <w:rPr>
          <w:rFonts w:asciiTheme="majorHAnsi" w:hAnsiTheme="majorHAnsi" w:cstheme="majorHAnsi"/>
          <w:lang w:val="sr-Cyrl-CS" w:bidi="sr-Cyrl-CS"/>
        </w:rPr>
        <w:t>Učesnici aktivnosti samorefleksije</w:t>
      </w:r>
      <w:bookmarkEnd w:id="85"/>
    </w:p>
    <w:p w14:paraId="6889A659" w14:textId="5490B81B" w:rsidR="00D22CC9" w:rsidRPr="00DB51D5" w:rsidRDefault="00D22CC9" w:rsidP="00D22CC9">
      <w:pPr>
        <w:pStyle w:val="Agency-body-text"/>
        <w:rPr>
          <w:rFonts w:asciiTheme="majorHAnsi" w:hAnsiTheme="majorHAnsi" w:cstheme="majorHAnsi"/>
        </w:rPr>
      </w:pPr>
      <w:r w:rsidRPr="00DB51D5">
        <w:rPr>
          <w:rFonts w:asciiTheme="majorHAnsi" w:hAnsiTheme="majorHAnsi" w:cstheme="majorHAnsi"/>
          <w:lang w:val="sr-Cyrl-CS" w:bidi="sr-Cyrl-CS"/>
        </w:rPr>
        <w:t>Uloga učesnika je da se osvrnu na način na koji su direktori škola podržani da budu inkluzivni u svom radu.</w:t>
      </w:r>
    </w:p>
    <w:p w14:paraId="03BFA1C4" w14:textId="77777777" w:rsidR="00D22CC9" w:rsidRPr="00DB51D5" w:rsidRDefault="00D22CC9" w:rsidP="00E460CE">
      <w:pPr>
        <w:pStyle w:val="Agency-heading-4"/>
        <w:rPr>
          <w:rFonts w:asciiTheme="majorHAnsi" w:hAnsiTheme="majorHAnsi" w:cstheme="majorHAnsi"/>
        </w:rPr>
      </w:pPr>
      <w:r w:rsidRPr="00DB51D5">
        <w:rPr>
          <w:rFonts w:asciiTheme="majorHAnsi" w:hAnsiTheme="majorHAnsi" w:cstheme="majorHAnsi"/>
          <w:lang w:val="sr-Cyrl-CS" w:bidi="sr-Cyrl-CS"/>
        </w:rPr>
        <w:t>Pre aktivnosti</w:t>
      </w:r>
    </w:p>
    <w:p w14:paraId="69AD9DB0" w14:textId="6AB20192" w:rsidR="00D22CC9" w:rsidRPr="00DB51D5" w:rsidRDefault="00D22CC9" w:rsidP="00D22CC9">
      <w:pPr>
        <w:pStyle w:val="Agency-body-text"/>
        <w:numPr>
          <w:ilvl w:val="0"/>
          <w:numId w:val="81"/>
        </w:numPr>
        <w:rPr>
          <w:rFonts w:asciiTheme="majorHAnsi" w:hAnsiTheme="majorHAnsi" w:cstheme="majorHAnsi"/>
        </w:rPr>
      </w:pPr>
      <w:r w:rsidRPr="00DB51D5">
        <w:rPr>
          <w:rFonts w:asciiTheme="majorHAnsi" w:hAnsiTheme="majorHAnsi" w:cstheme="majorHAnsi"/>
          <w:lang w:val="sr-Cyrl-CS" w:bidi="sr-Cyrl-CS"/>
        </w:rPr>
        <w:t>Pripremite se da učestvujete u diskusijama o inkluzivnom obrazovanju i ulogama direktora škola.</w:t>
      </w:r>
    </w:p>
    <w:p w14:paraId="44875FB3" w14:textId="77777777" w:rsidR="00D22CC9" w:rsidRPr="00DB51D5" w:rsidRDefault="00D22CC9" w:rsidP="00E460CE">
      <w:pPr>
        <w:pStyle w:val="Agency-heading-4"/>
        <w:rPr>
          <w:rFonts w:asciiTheme="majorHAnsi" w:hAnsiTheme="majorHAnsi" w:cstheme="majorHAnsi"/>
        </w:rPr>
      </w:pPr>
      <w:r w:rsidRPr="00DB51D5">
        <w:rPr>
          <w:rFonts w:asciiTheme="majorHAnsi" w:hAnsiTheme="majorHAnsi" w:cstheme="majorHAnsi"/>
          <w:lang w:val="sr-Cyrl-CS" w:bidi="sr-Cyrl-CS"/>
        </w:rPr>
        <w:t>Tokom aktivnosti</w:t>
      </w:r>
    </w:p>
    <w:p w14:paraId="186F2C0C" w14:textId="77777777" w:rsidR="00D22CC9" w:rsidRPr="00DB51D5" w:rsidRDefault="00D22CC9" w:rsidP="00D22CC9">
      <w:pPr>
        <w:pStyle w:val="Agency-body-text"/>
        <w:numPr>
          <w:ilvl w:val="0"/>
          <w:numId w:val="81"/>
        </w:numPr>
        <w:rPr>
          <w:rFonts w:asciiTheme="majorHAnsi" w:hAnsiTheme="majorHAnsi" w:cstheme="majorHAnsi"/>
        </w:rPr>
      </w:pPr>
      <w:r w:rsidRPr="00DB51D5">
        <w:rPr>
          <w:rFonts w:asciiTheme="majorHAnsi" w:hAnsiTheme="majorHAnsi" w:cstheme="majorHAnsi"/>
          <w:lang w:val="sr-Cyrl-CS" w:bidi="sr-Cyrl-CS"/>
        </w:rPr>
        <w:t>Aktivno doprinosite svim diskusijama</w:t>
      </w:r>
    </w:p>
    <w:p w14:paraId="7BF98FEA" w14:textId="36431179" w:rsidR="00D22CC9" w:rsidRPr="00DB51D5" w:rsidRDefault="009752AF" w:rsidP="00D22CC9">
      <w:pPr>
        <w:pStyle w:val="Agency-body-text"/>
        <w:numPr>
          <w:ilvl w:val="0"/>
          <w:numId w:val="81"/>
        </w:numPr>
        <w:rPr>
          <w:rFonts w:asciiTheme="majorHAnsi" w:hAnsiTheme="majorHAnsi" w:cstheme="majorHAnsi"/>
        </w:rPr>
      </w:pPr>
      <w:r w:rsidRPr="00DB51D5">
        <w:rPr>
          <w:rFonts w:asciiTheme="majorHAnsi" w:hAnsiTheme="majorHAnsi" w:cstheme="majorHAnsi"/>
          <w:lang w:val="sr-Cyrl-CS" w:bidi="sr-Cyrl-CS"/>
        </w:rPr>
        <w:t>Dajte povratne informacije o alatu za samorefleksiju</w:t>
      </w:r>
      <w:r w:rsidR="004C1E6F">
        <w:rPr>
          <w:rFonts w:asciiTheme="majorHAnsi" w:hAnsiTheme="majorHAnsi" w:cstheme="majorHAnsi"/>
          <w:lang w:bidi="sr-Cyrl-CS"/>
        </w:rPr>
        <w:t>.</w:t>
      </w:r>
    </w:p>
    <w:p w14:paraId="3012EFC2" w14:textId="77777777" w:rsidR="00D22CC9" w:rsidRPr="00DB51D5" w:rsidRDefault="00D22CC9" w:rsidP="00E460CE">
      <w:pPr>
        <w:pStyle w:val="Agency-heading-4"/>
        <w:rPr>
          <w:rFonts w:asciiTheme="majorHAnsi" w:hAnsiTheme="majorHAnsi" w:cstheme="majorHAnsi"/>
        </w:rPr>
      </w:pPr>
      <w:r w:rsidRPr="00DB51D5">
        <w:rPr>
          <w:rFonts w:asciiTheme="majorHAnsi" w:hAnsiTheme="majorHAnsi" w:cstheme="majorHAnsi"/>
          <w:lang w:val="sr-Cyrl-CS" w:bidi="sr-Cyrl-CS"/>
        </w:rPr>
        <w:t>Nakon aktivnosti</w:t>
      </w:r>
    </w:p>
    <w:p w14:paraId="6184A0BE" w14:textId="0FBC6F55" w:rsidR="00D22CC9" w:rsidRPr="00DB51D5" w:rsidRDefault="00D22CC9" w:rsidP="00D22CC9">
      <w:pPr>
        <w:pStyle w:val="Agency-body-text"/>
        <w:numPr>
          <w:ilvl w:val="0"/>
          <w:numId w:val="81"/>
        </w:numPr>
        <w:rPr>
          <w:rFonts w:asciiTheme="majorHAnsi" w:hAnsiTheme="majorHAnsi" w:cstheme="majorHAnsi"/>
        </w:rPr>
      </w:pPr>
      <w:r w:rsidRPr="00DB51D5">
        <w:rPr>
          <w:rFonts w:asciiTheme="majorHAnsi" w:hAnsiTheme="majorHAnsi" w:cstheme="majorHAnsi"/>
          <w:lang w:val="sr-Cyrl-CS" w:bidi="sr-Cyrl-CS"/>
        </w:rPr>
        <w:t>(Zavisno od preference zemlje) komentarišite o nacrtu izveštaja o samorefleksiji.</w:t>
      </w:r>
    </w:p>
    <w:p w14:paraId="38178CDD" w14:textId="72668FC4" w:rsidR="00D22CC9" w:rsidRPr="00DB51D5" w:rsidRDefault="00175196" w:rsidP="00D22CC9">
      <w:pPr>
        <w:pStyle w:val="Agency-heading-2"/>
        <w:rPr>
          <w:rFonts w:asciiTheme="majorHAnsi" w:hAnsiTheme="majorHAnsi" w:cstheme="majorHAnsi"/>
        </w:rPr>
      </w:pPr>
      <w:bookmarkStart w:id="86" w:name="Section2"/>
      <w:bookmarkStart w:id="87" w:name="_Toc95145518"/>
      <w:r w:rsidRPr="00DB51D5">
        <w:rPr>
          <w:rFonts w:asciiTheme="majorHAnsi" w:hAnsiTheme="majorHAnsi" w:cstheme="majorHAnsi"/>
          <w:lang w:val="sr-Cyrl-CS" w:bidi="sr-Cyrl-CS"/>
        </w:rPr>
        <w:t>Odeljak 2</w:t>
      </w:r>
      <w:bookmarkEnd w:id="86"/>
      <w:r w:rsidRPr="00DB51D5">
        <w:rPr>
          <w:rFonts w:asciiTheme="majorHAnsi" w:hAnsiTheme="majorHAnsi" w:cstheme="majorHAnsi"/>
          <w:lang w:val="sr-Cyrl-CS" w:bidi="sr-Cyrl-CS"/>
        </w:rPr>
        <w:t>: Praktična organizacija</w:t>
      </w:r>
      <w:bookmarkEnd w:id="87"/>
    </w:p>
    <w:p w14:paraId="7A83CD14" w14:textId="5B8229D8" w:rsidR="00D22CC9" w:rsidRPr="00DB51D5" w:rsidRDefault="00D22CC9" w:rsidP="00D22CC9">
      <w:pPr>
        <w:pStyle w:val="Agency-body-text"/>
        <w:rPr>
          <w:rFonts w:asciiTheme="majorHAnsi" w:hAnsiTheme="majorHAnsi" w:cstheme="majorHAnsi"/>
          <w:lang w:val="sr-Cyrl-CS"/>
        </w:rPr>
      </w:pPr>
      <w:r w:rsidRPr="00DB51D5">
        <w:rPr>
          <w:rFonts w:asciiTheme="majorHAnsi" w:hAnsiTheme="majorHAnsi" w:cstheme="majorHAnsi"/>
          <w:lang w:val="sr-Cyrl-CS" w:bidi="sr-Cyrl-CS"/>
        </w:rPr>
        <w:t xml:space="preserve">Dok je cilj aktivnosti samorefleksije jasan, njena organizacija je fleksibilna u smislu da svaka zemlja može da izabere svoj fokus. Zemlje se mogu odlučiti da razmotre specifičnu školsku zajednicu, region ili lokalitet, u pogledu određene </w:t>
      </w:r>
      <w:r w:rsidR="000405E6" w:rsidRPr="000405E6">
        <w:rPr>
          <w:rFonts w:asciiTheme="majorHAnsi" w:hAnsiTheme="majorHAnsi" w:cstheme="majorHAnsi"/>
          <w:lang w:val="sr-Cyrl-CS" w:bidi="sr-Cyrl-CS"/>
        </w:rPr>
        <w:t xml:space="preserve">osnovne </w:t>
      </w:r>
      <w:r w:rsidRPr="00DB51D5">
        <w:rPr>
          <w:rFonts w:asciiTheme="majorHAnsi" w:hAnsiTheme="majorHAnsi" w:cstheme="majorHAnsi"/>
          <w:lang w:val="sr-Cyrl-CS" w:bidi="sr-Cyrl-CS"/>
        </w:rPr>
        <w:t>funkcije direktora škola/rukovodećih timova ili specifične kategorije u okviru ključnih funkcija. To je bitno prilikom izbora učesnika.</w:t>
      </w:r>
    </w:p>
    <w:p w14:paraId="2D5F6D74" w14:textId="4FE9DF13" w:rsidR="00D22CC9" w:rsidRPr="00DB51D5" w:rsidRDefault="00D22CC9" w:rsidP="00D22CC9">
      <w:pPr>
        <w:pStyle w:val="Agency-body-text"/>
        <w:rPr>
          <w:rFonts w:asciiTheme="majorHAnsi" w:hAnsiTheme="majorHAnsi" w:cstheme="majorHAnsi"/>
          <w:lang w:val="es-ES"/>
        </w:rPr>
      </w:pPr>
      <w:r w:rsidRPr="00DB51D5">
        <w:rPr>
          <w:rFonts w:asciiTheme="majorHAnsi" w:hAnsiTheme="majorHAnsi" w:cstheme="majorHAnsi"/>
          <w:lang w:val="sr-Cyrl-CS" w:bidi="sr-Cyrl-CS"/>
        </w:rPr>
        <w:t>Trajanje aktivnosti može da bude pola dana ili duže. U skladu sa time su neophodna praktična rešenja.</w:t>
      </w:r>
    </w:p>
    <w:p w14:paraId="40F6D847" w14:textId="77777777" w:rsidR="00D22CC9" w:rsidRPr="00DB51D5" w:rsidRDefault="00D22CC9" w:rsidP="00E460CE">
      <w:pPr>
        <w:pStyle w:val="Agency-heading-3"/>
        <w:rPr>
          <w:rFonts w:asciiTheme="majorHAnsi" w:hAnsiTheme="majorHAnsi" w:cstheme="majorHAnsi"/>
          <w:lang w:val="es-ES"/>
        </w:rPr>
      </w:pPr>
      <w:bookmarkStart w:id="88" w:name="_Toc95145519"/>
      <w:r w:rsidRPr="00DB51D5">
        <w:rPr>
          <w:rFonts w:asciiTheme="majorHAnsi" w:hAnsiTheme="majorHAnsi" w:cstheme="majorHAnsi"/>
          <w:lang w:val="sr-Cyrl-CS" w:bidi="sr-Cyrl-CS"/>
        </w:rPr>
        <w:t>Pronalaženje i pozivanje učesnika</w:t>
      </w:r>
      <w:bookmarkEnd w:id="88"/>
    </w:p>
    <w:p w14:paraId="58D3ED2A" w14:textId="054CF86F" w:rsidR="00D22CC9" w:rsidRPr="00DB51D5" w:rsidRDefault="00D22CC9" w:rsidP="00D22CC9">
      <w:pPr>
        <w:pStyle w:val="Agency-body-text"/>
        <w:rPr>
          <w:rFonts w:asciiTheme="majorHAnsi" w:hAnsiTheme="majorHAnsi" w:cstheme="majorHAnsi"/>
          <w:lang w:val="sr-Cyrl-CS"/>
        </w:rPr>
      </w:pPr>
      <w:r w:rsidRPr="00DB51D5">
        <w:rPr>
          <w:rFonts w:asciiTheme="majorHAnsi" w:hAnsiTheme="majorHAnsi" w:cstheme="majorHAnsi"/>
          <w:lang w:val="sr-Cyrl-CS" w:bidi="sr-Cyrl-CS"/>
        </w:rPr>
        <w:t>Da biste stekli širi uvid kako su direktori škola podržani da budu inkluzivni i niz shvatanja o korišćenju alata za samorefleksiju, neophodno je pozvati ključnu grupu zainteresovanih strana da učestvuju. Postojeće formalne strukture koje omogućavaju diskusije i razmenu između direktora škola, timova za rukovođenje i kreatora politike mogu da olakšaju formiranje fokusnih grupa. Takođe, zainteresovane strane se mogu pozvati putem profesionalnih mreža, asocijacija ili ličnih veza.</w:t>
      </w:r>
    </w:p>
    <w:p w14:paraId="553E4823" w14:textId="557C31AF" w:rsidR="00D22CC9" w:rsidRPr="00DB51D5" w:rsidRDefault="00D22CC9" w:rsidP="00E460CE">
      <w:pPr>
        <w:pStyle w:val="Agency-body-text"/>
        <w:keepNext/>
        <w:rPr>
          <w:rFonts w:asciiTheme="majorHAnsi" w:hAnsiTheme="majorHAnsi" w:cstheme="majorHAnsi"/>
          <w:lang w:val="it-IT"/>
        </w:rPr>
      </w:pPr>
      <w:r w:rsidRPr="00DB51D5">
        <w:rPr>
          <w:rFonts w:asciiTheme="majorHAnsi" w:hAnsiTheme="majorHAnsi" w:cstheme="majorHAnsi"/>
          <w:lang w:val="sr-Cyrl-CS" w:bidi="sr-Cyrl-CS"/>
        </w:rPr>
        <w:t>Zavisno od fokusa, učesnici mogu da predstavljaju različite nivoe obrazovnog sistema. Oni moraju da predstave obe grupe zainteresovanih strana navedenih u nastavku:</w:t>
      </w:r>
    </w:p>
    <w:p w14:paraId="5162456C" w14:textId="55F44B1A" w:rsidR="00D22CC9" w:rsidRPr="00DB51D5" w:rsidRDefault="00D22CC9" w:rsidP="00D22CC9">
      <w:pPr>
        <w:pStyle w:val="Agency-body-text"/>
        <w:numPr>
          <w:ilvl w:val="0"/>
          <w:numId w:val="75"/>
        </w:numPr>
        <w:rPr>
          <w:rFonts w:asciiTheme="majorHAnsi" w:hAnsiTheme="majorHAnsi" w:cstheme="majorHAnsi"/>
          <w:lang w:val="it-IT"/>
        </w:rPr>
      </w:pPr>
      <w:r w:rsidRPr="00DB51D5">
        <w:rPr>
          <w:rFonts w:asciiTheme="majorHAnsi" w:hAnsiTheme="majorHAnsi" w:cstheme="majorHAnsi"/>
          <w:b/>
          <w:lang w:val="sr-Cyrl-CS" w:bidi="sr-Cyrl-CS"/>
        </w:rPr>
        <w:t>Direktori škola i rukovodeći timovi</w:t>
      </w:r>
      <w:r w:rsidRPr="00DB51D5">
        <w:rPr>
          <w:rFonts w:asciiTheme="majorHAnsi" w:hAnsiTheme="majorHAnsi" w:cstheme="majorHAnsi"/>
          <w:lang w:val="sr-Cyrl-CS" w:bidi="sr-Cyrl-CS"/>
        </w:rPr>
        <w:t xml:space="preserve"> uključuju (ali nisu ograničeni na) direktore, rukovodioce višeg, srednjeg nivoa i nastavnike, pomoćno osoblje, stručnu </w:t>
      </w:r>
      <w:r w:rsidRPr="00DB51D5">
        <w:rPr>
          <w:rFonts w:asciiTheme="majorHAnsi" w:hAnsiTheme="majorHAnsi" w:cstheme="majorHAnsi"/>
          <w:lang w:val="sr-Cyrl-CS" w:bidi="sr-Cyrl-CS"/>
        </w:rPr>
        <w:lastRenderedPageBreak/>
        <w:t>zajednicu i pomoćne službe, članove školskih odbora, kao i zainteresovane strane u sistemu uključene u podršku rukovodstvu.</w:t>
      </w:r>
    </w:p>
    <w:p w14:paraId="420E30DA" w14:textId="188AF326" w:rsidR="00D22CC9" w:rsidRPr="00DB51D5" w:rsidRDefault="00D22CC9" w:rsidP="00D22CC9">
      <w:pPr>
        <w:pStyle w:val="Agency-body-text"/>
        <w:numPr>
          <w:ilvl w:val="0"/>
          <w:numId w:val="75"/>
        </w:numPr>
        <w:rPr>
          <w:rFonts w:asciiTheme="majorHAnsi" w:hAnsiTheme="majorHAnsi" w:cstheme="majorHAnsi"/>
          <w:lang w:val="it-IT"/>
        </w:rPr>
      </w:pPr>
      <w:r w:rsidRPr="00DB51D5">
        <w:rPr>
          <w:rFonts w:asciiTheme="majorHAnsi" w:hAnsiTheme="majorHAnsi" w:cstheme="majorHAnsi"/>
          <w:b/>
          <w:lang w:val="sr-Cyrl-CS" w:bidi="sr-Cyrl-CS"/>
        </w:rPr>
        <w:t>Kreatori politike</w:t>
      </w:r>
      <w:r w:rsidRPr="00DB51D5">
        <w:rPr>
          <w:rFonts w:asciiTheme="majorHAnsi" w:hAnsiTheme="majorHAnsi" w:cstheme="majorHAnsi"/>
          <w:lang w:val="sr-Cyrl-CS" w:bidi="sr-Cyrl-CS"/>
        </w:rPr>
        <w:t xml:space="preserve"> uključuju (ali nisu ograničeni na) kreatore politike na nivou zajednice, opštine, regionalnom i nacionalnom nivou sa ovlašćenjem u obrazovanju ili drugim sektorima koji utiču na obrazovanje, kao što su inspektori, zdravstvene i socijalne službe ili oni koji su odgovorni za osiguranje kvaliteta.</w:t>
      </w:r>
    </w:p>
    <w:p w14:paraId="3574F543" w14:textId="0042FB17" w:rsidR="00D22CC9" w:rsidRPr="00DB51D5" w:rsidRDefault="00D22CC9" w:rsidP="00D22CC9">
      <w:pPr>
        <w:pStyle w:val="Agency-body-text"/>
        <w:rPr>
          <w:rFonts w:asciiTheme="majorHAnsi" w:hAnsiTheme="majorHAnsi" w:cstheme="majorHAnsi"/>
          <w:lang w:val="sr-Cyrl-CS"/>
        </w:rPr>
      </w:pPr>
      <w:r w:rsidRPr="00DB51D5">
        <w:rPr>
          <w:rFonts w:asciiTheme="majorHAnsi" w:hAnsiTheme="majorHAnsi" w:cstheme="majorHAnsi"/>
          <w:lang w:val="sr-Cyrl-CS" w:bidi="sr-Cyrl-CS"/>
        </w:rPr>
        <w:t>Ove liste nisu konačne, jer se grupe zainteresovanih strana mogu razlikovati među zemljama. One takođe zavise od oblasti fokusa aktivnosti. Na primer, organizacioni tim može da odluči da se fokusira na određeni region i/ili nivo škole. Pored toga, važno je spojiti timove direktora škola i rukovođenja sa kreatorima politike čije odluke utiču na njihov rad.</w:t>
      </w:r>
    </w:p>
    <w:p w14:paraId="62F1CB8D" w14:textId="1C3BBC48" w:rsidR="00D22CC9" w:rsidRPr="00DB51D5" w:rsidRDefault="002A6F04" w:rsidP="00D22CC9">
      <w:pPr>
        <w:pStyle w:val="Agency-body-text"/>
        <w:rPr>
          <w:rFonts w:asciiTheme="majorHAnsi" w:hAnsiTheme="majorHAnsi" w:cstheme="majorHAnsi"/>
          <w:lang w:val="sr-Cyrl-CS"/>
        </w:rPr>
      </w:pPr>
      <w:r w:rsidRPr="00DB51D5">
        <w:rPr>
          <w:rFonts w:asciiTheme="majorHAnsi" w:hAnsiTheme="majorHAnsi" w:cstheme="majorHAnsi"/>
          <w:lang w:val="sr-Cyrl-CS" w:bidi="sr-Cyrl-CS"/>
        </w:rPr>
        <w:t>Organizacioni tim treba da pošalje pozivnice učesnicima bar četiri nedelje pre sastanka, kao i informacije o vremenu i mestu.</w:t>
      </w:r>
    </w:p>
    <w:p w14:paraId="711AD39C" w14:textId="77777777" w:rsidR="00D22CC9" w:rsidRPr="00DB51D5" w:rsidRDefault="00D22CC9" w:rsidP="00E460CE">
      <w:pPr>
        <w:pStyle w:val="Agency-heading-3"/>
        <w:rPr>
          <w:rFonts w:asciiTheme="majorHAnsi" w:hAnsiTheme="majorHAnsi" w:cstheme="majorHAnsi"/>
          <w:lang w:val="it-IT"/>
        </w:rPr>
      </w:pPr>
      <w:bookmarkStart w:id="89" w:name="_Toc95145520"/>
      <w:r w:rsidRPr="00DB51D5">
        <w:rPr>
          <w:rFonts w:asciiTheme="majorHAnsi" w:hAnsiTheme="majorHAnsi" w:cstheme="majorHAnsi"/>
          <w:lang w:val="sr-Cyrl-CS" w:bidi="sr-Cyrl-CS"/>
        </w:rPr>
        <w:t>Organizovanje fokusnih grupa i predloženi plan rada</w:t>
      </w:r>
      <w:bookmarkEnd w:id="89"/>
    </w:p>
    <w:p w14:paraId="2D34FD63" w14:textId="3CA360CB" w:rsidR="00D22CC9" w:rsidRPr="00DB51D5" w:rsidRDefault="00E43EF5" w:rsidP="00E460CE">
      <w:pPr>
        <w:pStyle w:val="Agency-body-text"/>
        <w:keepNext/>
        <w:rPr>
          <w:rFonts w:asciiTheme="majorHAnsi" w:hAnsiTheme="majorHAnsi" w:cstheme="majorHAnsi"/>
          <w:lang w:val="sr-Cyrl-CS"/>
        </w:rPr>
      </w:pPr>
      <w:r w:rsidRPr="00DB51D5">
        <w:rPr>
          <w:rFonts w:asciiTheme="majorHAnsi" w:hAnsiTheme="majorHAnsi" w:cstheme="majorHAnsi"/>
          <w:lang w:val="sr-Cyrl-CS" w:bidi="sr-Cyrl-CS"/>
        </w:rPr>
        <w:t>Učesnici su raspoređeni u fokusne grupe. Veličina i broj grupa može da se razlikuje zavisno od broja učesnika. Za svaku fokusnu grupu, određene su uloge</w:t>
      </w:r>
      <w:r w:rsidRPr="00DB51D5">
        <w:rPr>
          <w:rFonts w:asciiTheme="majorHAnsi" w:hAnsiTheme="majorHAnsi" w:cstheme="majorHAnsi"/>
          <w:b/>
          <w:lang w:val="sr-Cyrl-CS" w:bidi="sr-Cyrl-CS"/>
        </w:rPr>
        <w:t xml:space="preserve"> moderatora</w:t>
      </w:r>
      <w:r w:rsidRPr="00746862">
        <w:rPr>
          <w:rFonts w:asciiTheme="majorHAnsi" w:hAnsiTheme="majorHAnsi" w:cstheme="majorHAnsi"/>
          <w:bCs/>
          <w:lang w:val="sr-Cyrl-CS" w:bidi="sr-Cyrl-CS"/>
        </w:rPr>
        <w:t xml:space="preserve">, </w:t>
      </w:r>
      <w:r w:rsidRPr="00DB51D5">
        <w:rPr>
          <w:rFonts w:asciiTheme="majorHAnsi" w:hAnsiTheme="majorHAnsi" w:cstheme="majorHAnsi"/>
          <w:b/>
          <w:lang w:val="sr-Cyrl-CS" w:bidi="sr-Cyrl-CS"/>
        </w:rPr>
        <w:t>osobe koja vodi evidenciju o vremenu</w:t>
      </w:r>
      <w:r w:rsidRPr="00DB51D5">
        <w:rPr>
          <w:rFonts w:asciiTheme="majorHAnsi" w:hAnsiTheme="majorHAnsi" w:cstheme="majorHAnsi"/>
          <w:lang w:val="sr-Cyrl-CS" w:bidi="sr-Cyrl-CS"/>
        </w:rPr>
        <w:t xml:space="preserve"> i </w:t>
      </w:r>
      <w:r w:rsidRPr="00DB51D5">
        <w:rPr>
          <w:rFonts w:asciiTheme="majorHAnsi" w:hAnsiTheme="majorHAnsi" w:cstheme="majorHAnsi"/>
          <w:b/>
          <w:lang w:val="sr-Cyrl-CS" w:bidi="sr-Cyrl-CS"/>
        </w:rPr>
        <w:t>osobe koja vodi beleške</w:t>
      </w:r>
      <w:r w:rsidRPr="00DB51D5">
        <w:rPr>
          <w:rFonts w:asciiTheme="majorHAnsi" w:hAnsiTheme="majorHAnsi" w:cstheme="majorHAnsi"/>
          <w:lang w:val="sr-Cyrl-CS" w:bidi="sr-Cyrl-CS"/>
        </w:rPr>
        <w:t>.</w:t>
      </w:r>
    </w:p>
    <w:p w14:paraId="64E9803A" w14:textId="638C9722" w:rsidR="00D22CC9" w:rsidRPr="00DB51D5" w:rsidRDefault="00D22CC9" w:rsidP="00D22CC9">
      <w:pPr>
        <w:pStyle w:val="Agency-body-text"/>
        <w:numPr>
          <w:ilvl w:val="0"/>
          <w:numId w:val="81"/>
        </w:numPr>
        <w:rPr>
          <w:rFonts w:asciiTheme="majorHAnsi" w:hAnsiTheme="majorHAnsi" w:cstheme="majorHAnsi"/>
          <w:lang w:val="it-IT"/>
        </w:rPr>
      </w:pPr>
      <w:r w:rsidRPr="00DB51D5">
        <w:rPr>
          <w:rFonts w:asciiTheme="majorHAnsi" w:hAnsiTheme="majorHAnsi" w:cstheme="majorHAnsi"/>
          <w:b/>
          <w:lang w:val="sr-Cyrl-CS" w:bidi="sr-Cyrl-CS"/>
        </w:rPr>
        <w:t>Moderator</w:t>
      </w:r>
      <w:r w:rsidRPr="00DB51D5">
        <w:rPr>
          <w:rFonts w:asciiTheme="majorHAnsi" w:hAnsiTheme="majorHAnsi" w:cstheme="majorHAnsi"/>
          <w:lang w:val="sr-Cyrl-CS" w:bidi="sr-Cyrl-CS"/>
        </w:rPr>
        <w:t xml:space="preserve"> upravlja diskusijama i vodi računa da se čuju sva mišljenja.</w:t>
      </w:r>
    </w:p>
    <w:p w14:paraId="6CE912ED" w14:textId="073E9C58" w:rsidR="00D22CC9" w:rsidRPr="00DB51D5" w:rsidRDefault="00012298" w:rsidP="00D22CC9">
      <w:pPr>
        <w:pStyle w:val="Agency-body-text"/>
        <w:numPr>
          <w:ilvl w:val="0"/>
          <w:numId w:val="81"/>
        </w:numPr>
        <w:rPr>
          <w:rFonts w:asciiTheme="majorHAnsi" w:hAnsiTheme="majorHAnsi" w:cstheme="majorHAnsi"/>
          <w:lang w:val="it-IT"/>
        </w:rPr>
      </w:pPr>
      <w:r w:rsidRPr="00DB51D5">
        <w:rPr>
          <w:rFonts w:asciiTheme="majorHAnsi" w:hAnsiTheme="majorHAnsi" w:cstheme="majorHAnsi"/>
          <w:b/>
          <w:lang w:val="sr-Cyrl-CS" w:bidi="sr-Cyrl-CS"/>
        </w:rPr>
        <w:t xml:space="preserve">Osoba koja vodi evidenciju o vremenu </w:t>
      </w:r>
      <w:r w:rsidRPr="00DB51D5">
        <w:rPr>
          <w:rFonts w:asciiTheme="majorHAnsi" w:hAnsiTheme="majorHAnsi" w:cstheme="majorHAnsi"/>
          <w:lang w:val="sr-Cyrl-CS" w:bidi="sr-Cyrl-CS"/>
        </w:rPr>
        <w:t>pazi da se aktivnost sprovodi po rasporedu.</w:t>
      </w:r>
    </w:p>
    <w:p w14:paraId="4487F07B" w14:textId="08009CA3" w:rsidR="00D22CC9" w:rsidRPr="00DB51D5" w:rsidRDefault="008A7694" w:rsidP="00D22CC9">
      <w:pPr>
        <w:pStyle w:val="Agency-body-text"/>
        <w:numPr>
          <w:ilvl w:val="0"/>
          <w:numId w:val="81"/>
        </w:numPr>
        <w:rPr>
          <w:rFonts w:asciiTheme="majorHAnsi" w:hAnsiTheme="majorHAnsi" w:cstheme="majorHAnsi"/>
          <w:lang w:val="it-IT"/>
        </w:rPr>
      </w:pPr>
      <w:r w:rsidRPr="00DB51D5">
        <w:rPr>
          <w:rFonts w:asciiTheme="majorHAnsi" w:hAnsiTheme="majorHAnsi" w:cstheme="majorHAnsi"/>
          <w:b/>
          <w:lang w:val="sr-Cyrl-CS" w:bidi="sr-Cyrl-CS"/>
        </w:rPr>
        <w:t>Osoba koja vodi beleške</w:t>
      </w:r>
      <w:r w:rsidRPr="00DB51D5">
        <w:rPr>
          <w:rFonts w:asciiTheme="majorHAnsi" w:hAnsiTheme="majorHAnsi" w:cstheme="majorHAnsi"/>
          <w:lang w:val="sr-Cyrl-CS" w:bidi="sr-Cyrl-CS"/>
        </w:rPr>
        <w:t xml:space="preserve"> evidentira beleške za grupu.</w:t>
      </w:r>
    </w:p>
    <w:p w14:paraId="2E216531" w14:textId="7ACE4835" w:rsidR="00D22CC9" w:rsidRPr="00DB51D5" w:rsidRDefault="00D22CC9" w:rsidP="00D22CC9">
      <w:pPr>
        <w:pStyle w:val="Agency-body-text"/>
        <w:rPr>
          <w:rFonts w:asciiTheme="majorHAnsi" w:hAnsiTheme="majorHAnsi" w:cstheme="majorHAnsi"/>
          <w:lang w:val="sr-Cyrl-CS"/>
        </w:rPr>
      </w:pPr>
      <w:r w:rsidRPr="00DB51D5">
        <w:rPr>
          <w:rFonts w:asciiTheme="majorHAnsi" w:hAnsiTheme="majorHAnsi" w:cstheme="majorHAnsi"/>
          <w:lang w:val="sr-Cyrl-CS" w:bidi="sr-Cyrl-CS"/>
        </w:rPr>
        <w:t>Ako je moguće, svaka fokusna grupa treba da dobije laptop računar (ili da im se kaže da ponesu svoje) da bi se evidentirali njihovi odgovori u Word šablonu alata za samorefleksiju. Ako to nije moguće, grupe mogu da pišu na odštampanoj verziji alata za samorefleksiju. Svaki učesnik treba da dobije štampani primerak alata.</w:t>
      </w:r>
    </w:p>
    <w:p w14:paraId="5233DFB8" w14:textId="4E28D236" w:rsidR="00D22CC9" w:rsidRPr="00DB51D5" w:rsidRDefault="00D22CC9" w:rsidP="00E460CE">
      <w:pPr>
        <w:pStyle w:val="Agency-body-text"/>
        <w:keepNext/>
        <w:rPr>
          <w:rFonts w:asciiTheme="majorHAnsi" w:hAnsiTheme="majorHAnsi" w:cstheme="majorHAnsi"/>
          <w:lang w:val="sr-Cyrl-CS"/>
        </w:rPr>
      </w:pPr>
      <w:r w:rsidRPr="00DB51D5">
        <w:rPr>
          <w:rFonts w:asciiTheme="majorHAnsi" w:hAnsiTheme="majorHAnsi" w:cstheme="majorHAnsi"/>
          <w:lang w:val="sr-Cyrl-CS" w:bidi="sr-Cyrl-CS"/>
        </w:rPr>
        <w:t xml:space="preserve">Refleksija fokusnih grupa ima </w:t>
      </w:r>
      <w:r w:rsidRPr="00DB51D5">
        <w:rPr>
          <w:rFonts w:asciiTheme="majorHAnsi" w:hAnsiTheme="majorHAnsi" w:cstheme="majorHAnsi"/>
          <w:b/>
          <w:lang w:val="sr-Cyrl-CS" w:bidi="sr-Cyrl-CS"/>
        </w:rPr>
        <w:t>dve faze:</w:t>
      </w:r>
    </w:p>
    <w:p w14:paraId="2B1A644C" w14:textId="58AF1D3C" w:rsidR="00D22CC9" w:rsidRPr="00DB51D5" w:rsidRDefault="00D22CC9" w:rsidP="00166C6F">
      <w:pPr>
        <w:pStyle w:val="Agency-body-text"/>
        <w:keepNext/>
        <w:numPr>
          <w:ilvl w:val="0"/>
          <w:numId w:val="78"/>
        </w:numPr>
        <w:rPr>
          <w:rFonts w:asciiTheme="majorHAnsi" w:hAnsiTheme="majorHAnsi" w:cstheme="majorHAnsi"/>
        </w:rPr>
      </w:pPr>
      <w:r w:rsidRPr="00DB51D5">
        <w:rPr>
          <w:rFonts w:asciiTheme="majorHAnsi" w:hAnsiTheme="majorHAnsi" w:cstheme="majorHAnsi"/>
          <w:lang w:val="sr-Cyrl-CS" w:bidi="sr-Cyrl-CS"/>
        </w:rPr>
        <w:t>Učesnici su grupisani u fokusne grupe prema njihovim ulogama kao direktori škola/članovi rukovodećih timova ili kreatori politike (broj učesnika u svakoj fokusnoj grupi može da se razlikuje, ali maksimalno je 8–10 ljudi po grupi). Ovaj deo može da traje 1,5–2 sata. Procedura je sledeća:</w:t>
      </w:r>
    </w:p>
    <w:p w14:paraId="2E8671E8" w14:textId="0DEB4B15" w:rsidR="00D22CC9" w:rsidRPr="00DB51D5" w:rsidRDefault="00D22CC9" w:rsidP="00D22CC9">
      <w:pPr>
        <w:pStyle w:val="Agency-body-text"/>
        <w:numPr>
          <w:ilvl w:val="1"/>
          <w:numId w:val="78"/>
        </w:numPr>
        <w:rPr>
          <w:rFonts w:asciiTheme="majorHAnsi" w:hAnsiTheme="majorHAnsi" w:cstheme="majorHAnsi"/>
        </w:rPr>
      </w:pPr>
      <w:r w:rsidRPr="00DB51D5">
        <w:rPr>
          <w:rFonts w:asciiTheme="majorHAnsi" w:hAnsiTheme="majorHAnsi" w:cstheme="majorHAnsi"/>
          <w:lang w:val="sr-Cyrl-CS" w:bidi="sr-Cyrl-CS"/>
        </w:rPr>
        <w:t xml:space="preserve">Fokusne grupe sa direktorima škola/članovima tima za rukovođenje rade na </w:t>
      </w:r>
      <w:r w:rsidR="006151FE">
        <w:fldChar w:fldCharType="begin"/>
      </w:r>
      <w:r w:rsidR="006151FE">
        <w:instrText xml:space="preserve"> HYPERLINK \l "School_leaders" </w:instrText>
      </w:r>
      <w:r w:rsidR="006151FE">
        <w:fldChar w:fldCharType="separate"/>
      </w:r>
      <w:r w:rsidRPr="00DB51D5">
        <w:rPr>
          <w:rStyle w:val="Hyperlink"/>
          <w:rFonts w:asciiTheme="majorHAnsi" w:hAnsiTheme="majorHAnsi" w:cstheme="majorHAnsi"/>
          <w:b/>
          <w:lang w:val="sr-Cyrl-CS" w:bidi="sr-Cyrl-CS"/>
        </w:rPr>
        <w:t>samorefleksiji za direktore škola</w:t>
      </w:r>
      <w:r w:rsidR="006151FE">
        <w:rPr>
          <w:rStyle w:val="Hyperlink"/>
          <w:rFonts w:asciiTheme="majorHAnsi" w:hAnsiTheme="majorHAnsi" w:cstheme="majorHAnsi"/>
          <w:b/>
          <w:lang w:val="sr-Cyrl-CS" w:bidi="sr-Cyrl-CS"/>
        </w:rPr>
        <w:fldChar w:fldCharType="end"/>
      </w:r>
      <w:r w:rsidRPr="00DB51D5">
        <w:rPr>
          <w:rFonts w:asciiTheme="majorHAnsi" w:hAnsiTheme="majorHAnsi" w:cstheme="majorHAnsi"/>
          <w:lang w:val="sr-Cyrl-CS" w:bidi="sr-Cyrl-CS"/>
        </w:rPr>
        <w:t>.</w:t>
      </w:r>
    </w:p>
    <w:p w14:paraId="76CC90E4" w14:textId="255AE72E" w:rsidR="00D22CC9" w:rsidRPr="00DB51D5" w:rsidRDefault="00D22CC9" w:rsidP="00D22CC9">
      <w:pPr>
        <w:pStyle w:val="Agency-body-text"/>
        <w:numPr>
          <w:ilvl w:val="1"/>
          <w:numId w:val="78"/>
        </w:numPr>
        <w:rPr>
          <w:rFonts w:asciiTheme="majorHAnsi" w:hAnsiTheme="majorHAnsi" w:cstheme="majorHAnsi"/>
          <w:lang w:val="it-IT"/>
        </w:rPr>
      </w:pPr>
      <w:r w:rsidRPr="00DB51D5">
        <w:rPr>
          <w:rFonts w:asciiTheme="majorHAnsi" w:hAnsiTheme="majorHAnsi" w:cstheme="majorHAnsi"/>
          <w:lang w:val="sr-Cyrl-CS" w:bidi="sr-Cyrl-CS"/>
        </w:rPr>
        <w:t xml:space="preserve">Fokusne grupe sa kreatorima politike rade na </w:t>
      </w:r>
      <w:r w:rsidR="006151FE">
        <w:fldChar w:fldCharType="begin"/>
      </w:r>
      <w:r w:rsidR="006151FE">
        <w:instrText xml:space="preserve"> HYPERLINK \l "Policy_makers" </w:instrText>
      </w:r>
      <w:r w:rsidR="006151FE">
        <w:fldChar w:fldCharType="separate"/>
      </w:r>
      <w:r w:rsidRPr="00DB51D5">
        <w:rPr>
          <w:rStyle w:val="Hyperlink"/>
          <w:rFonts w:asciiTheme="majorHAnsi" w:hAnsiTheme="majorHAnsi" w:cstheme="majorHAnsi"/>
          <w:b/>
          <w:lang w:val="sr-Cyrl-CS" w:bidi="sr-Cyrl-CS"/>
        </w:rPr>
        <w:t>samorefleksiji za kreatore</w:t>
      </w:r>
      <w:r w:rsidRPr="00DB51D5">
        <w:rPr>
          <w:rFonts w:asciiTheme="majorHAnsi" w:hAnsiTheme="majorHAnsi" w:cstheme="majorHAnsi"/>
          <w:lang w:val="sr-Cyrl-CS" w:bidi="sr-Cyrl-CS"/>
        </w:rPr>
        <w:t xml:space="preserve"> </w:t>
      </w:r>
      <w:r w:rsidR="00163E29" w:rsidRPr="00DB51D5">
        <w:rPr>
          <w:rStyle w:val="Hyperlink"/>
          <w:rFonts w:asciiTheme="majorHAnsi" w:hAnsiTheme="majorHAnsi" w:cstheme="majorHAnsi"/>
          <w:b/>
          <w:lang w:val="sr-Cyrl-CS" w:bidi="sr-Cyrl-CS"/>
        </w:rPr>
        <w:t>politike</w:t>
      </w:r>
      <w:r w:rsidR="006151FE">
        <w:rPr>
          <w:rStyle w:val="Hyperlink"/>
          <w:rFonts w:asciiTheme="majorHAnsi" w:hAnsiTheme="majorHAnsi" w:cstheme="majorHAnsi"/>
          <w:b/>
          <w:lang w:val="sr-Cyrl-CS" w:bidi="sr-Cyrl-CS"/>
        </w:rPr>
        <w:fldChar w:fldCharType="end"/>
      </w:r>
      <w:r w:rsidRPr="00DB51D5">
        <w:rPr>
          <w:rFonts w:asciiTheme="majorHAnsi" w:hAnsiTheme="majorHAnsi" w:cstheme="majorHAnsi"/>
          <w:lang w:val="sr-Cyrl-CS" w:bidi="sr-Cyrl-CS"/>
        </w:rPr>
        <w:t>.</w:t>
      </w:r>
    </w:p>
    <w:p w14:paraId="20DF8333" w14:textId="3BEB59CD" w:rsidR="00D22CC9" w:rsidRPr="00DB51D5" w:rsidRDefault="00D22CC9" w:rsidP="00D22CC9">
      <w:pPr>
        <w:pStyle w:val="Agency-body-text"/>
        <w:numPr>
          <w:ilvl w:val="0"/>
          <w:numId w:val="78"/>
        </w:numPr>
        <w:rPr>
          <w:rFonts w:asciiTheme="majorHAnsi" w:hAnsiTheme="majorHAnsi" w:cstheme="majorHAnsi"/>
        </w:rPr>
      </w:pPr>
      <w:r w:rsidRPr="00DB51D5">
        <w:rPr>
          <w:rFonts w:asciiTheme="majorHAnsi" w:hAnsiTheme="majorHAnsi" w:cstheme="majorHAnsi"/>
          <w:lang w:val="sr-Cyrl-CS" w:bidi="sr-Cyrl-CS"/>
        </w:rPr>
        <w:t xml:space="preserve">Učesnici su grupisani u nove fokusne grupe. Svaka grupa ima jednak broj pomešanih članova kreatora politike i direktora škola/rukovodećih timova. Ove nove fokusne grupe rade na </w:t>
      </w:r>
      <w:r w:rsidR="006151FE">
        <w:fldChar w:fldCharType="begin"/>
      </w:r>
      <w:r w:rsidR="006151FE">
        <w:instrText xml:space="preserve"> HYPERLINK \l "Joint" </w:instrText>
      </w:r>
      <w:r w:rsidR="006151FE">
        <w:fldChar w:fldCharType="separate"/>
      </w:r>
      <w:r w:rsidRPr="00DB51D5">
        <w:rPr>
          <w:rStyle w:val="Hyperlink"/>
          <w:rFonts w:asciiTheme="majorHAnsi" w:hAnsiTheme="majorHAnsi" w:cstheme="majorHAnsi"/>
          <w:b/>
          <w:lang w:val="sr-Cyrl-CS" w:bidi="sr-Cyrl-CS"/>
        </w:rPr>
        <w:t>zajedničkoj samorefleksiji direktora škola i kreatora politike</w:t>
      </w:r>
      <w:r w:rsidR="006151FE">
        <w:rPr>
          <w:rStyle w:val="Hyperlink"/>
          <w:rFonts w:asciiTheme="majorHAnsi" w:hAnsiTheme="majorHAnsi" w:cstheme="majorHAnsi"/>
          <w:b/>
          <w:lang w:val="sr-Cyrl-CS" w:bidi="sr-Cyrl-CS"/>
        </w:rPr>
        <w:fldChar w:fldCharType="end"/>
      </w:r>
      <w:r w:rsidRPr="00DB51D5">
        <w:rPr>
          <w:rFonts w:asciiTheme="majorHAnsi" w:hAnsiTheme="majorHAnsi" w:cstheme="majorHAnsi"/>
          <w:lang w:val="sr-Cyrl-CS" w:bidi="sr-Cyrl-CS"/>
        </w:rPr>
        <w:t>. Ovaj deo može da traje do 2 sata.</w:t>
      </w:r>
    </w:p>
    <w:p w14:paraId="39B9057B" w14:textId="4EE0DB06" w:rsidR="00D22CC9" w:rsidRPr="00DB51D5" w:rsidRDefault="00D22CC9" w:rsidP="00E460CE">
      <w:pPr>
        <w:pStyle w:val="Agency-heading-4"/>
        <w:rPr>
          <w:rFonts w:asciiTheme="majorHAnsi" w:hAnsiTheme="majorHAnsi" w:cstheme="majorHAnsi"/>
        </w:rPr>
      </w:pPr>
      <w:r w:rsidRPr="00DB51D5">
        <w:rPr>
          <w:rFonts w:asciiTheme="majorHAnsi" w:hAnsiTheme="majorHAnsi" w:cstheme="majorHAnsi"/>
          <w:lang w:val="sr-Cyrl-CS" w:bidi="sr-Cyrl-CS"/>
        </w:rPr>
        <w:lastRenderedPageBreak/>
        <w:t>Predloženi plan rada</w:t>
      </w:r>
    </w:p>
    <w:p w14:paraId="0A14243E" w14:textId="38DE910C" w:rsidR="00D22CC9" w:rsidRPr="00DB51D5" w:rsidRDefault="00F509ED" w:rsidP="00D22CC9">
      <w:pPr>
        <w:pStyle w:val="Agency-body-text"/>
        <w:rPr>
          <w:rFonts w:asciiTheme="majorHAnsi" w:hAnsiTheme="majorHAnsi" w:cstheme="majorHAnsi"/>
          <w:lang w:val="it-IT"/>
        </w:rPr>
      </w:pPr>
      <w:r w:rsidRPr="00DB51D5">
        <w:rPr>
          <w:rFonts w:asciiTheme="majorHAnsi" w:hAnsiTheme="majorHAnsi" w:cstheme="majorHAnsi"/>
          <w:lang w:val="sr-Cyrl-CS" w:bidi="sr-Cyrl-CS"/>
        </w:rPr>
        <w:t>Tabela 31 prikazuje približna vremena za svaki deo plana rada. Ova vremena su predlozi i mogu se prilagoditi kontekstu i mogućnostima svake zemlje. Postarajte se da učesnici dobiju konačnu verziju plana rada pre sastanka.</w:t>
      </w:r>
    </w:p>
    <w:p w14:paraId="4C67B839" w14:textId="57C4A4B7" w:rsidR="00ED3E41" w:rsidRPr="00DB51D5" w:rsidRDefault="00ED3E41" w:rsidP="00E460CE">
      <w:pPr>
        <w:pStyle w:val="Agency-caption"/>
        <w:keepNext/>
        <w:rPr>
          <w:rFonts w:asciiTheme="majorHAnsi" w:hAnsiTheme="majorHAnsi" w:cstheme="majorHAnsi"/>
        </w:rPr>
      </w:pPr>
      <w:r w:rsidRPr="00DB51D5">
        <w:rPr>
          <w:rFonts w:asciiTheme="majorHAnsi" w:hAnsiTheme="majorHAnsi" w:cstheme="majorHAnsi"/>
          <w:lang w:val="sr-Cyrl-CS" w:bidi="sr-Cyrl-CS"/>
        </w:rPr>
        <w:t xml:space="preserve">Tabela </w:t>
      </w:r>
      <w:r w:rsidR="00062E1B" w:rsidRPr="00DB51D5">
        <w:rPr>
          <w:rFonts w:asciiTheme="majorHAnsi" w:hAnsiTheme="majorHAnsi" w:cstheme="majorHAnsi"/>
        </w:rPr>
        <w:fldChar w:fldCharType="begin"/>
      </w:r>
      <w:r w:rsidR="00062E1B" w:rsidRPr="00DB51D5">
        <w:rPr>
          <w:rFonts w:asciiTheme="majorHAnsi" w:hAnsiTheme="majorHAnsi" w:cstheme="majorHAnsi"/>
        </w:rPr>
        <w:instrText xml:space="preserve"> SEQ Table \* ARABIC </w:instrText>
      </w:r>
      <w:r w:rsidR="00062E1B" w:rsidRPr="00DB51D5">
        <w:rPr>
          <w:rFonts w:asciiTheme="majorHAnsi" w:hAnsiTheme="majorHAnsi" w:cstheme="majorHAnsi"/>
        </w:rPr>
        <w:fldChar w:fldCharType="separate"/>
      </w:r>
      <w:r w:rsidRPr="00DB51D5">
        <w:rPr>
          <w:rFonts w:asciiTheme="majorHAnsi" w:hAnsiTheme="majorHAnsi" w:cstheme="majorHAnsi"/>
          <w:lang w:val="sr-Cyrl-CS" w:bidi="sr-Cyrl-CS"/>
        </w:rPr>
        <w:t>31</w:t>
      </w:r>
      <w:r w:rsidR="00062E1B" w:rsidRPr="00DB51D5">
        <w:rPr>
          <w:rFonts w:asciiTheme="majorHAnsi" w:hAnsiTheme="majorHAnsi" w:cstheme="majorHAnsi"/>
          <w:lang w:val="sr-Cyrl-CS" w:bidi="sr-Cyrl-CS"/>
        </w:rPr>
        <w:fldChar w:fldCharType="end"/>
      </w:r>
      <w:r w:rsidRPr="00DB51D5">
        <w:rPr>
          <w:rFonts w:asciiTheme="majorHAnsi" w:hAnsiTheme="majorHAnsi" w:cstheme="majorHAnsi"/>
          <w:lang w:val="sr-Cyrl-CS" w:bidi="sr-Cyrl-CS"/>
        </w:rPr>
        <w:t>. Predloženi plan rada</w:t>
      </w:r>
    </w:p>
    <w:tbl>
      <w:tblPr>
        <w:tblStyle w:val="TableGrid"/>
        <w:tblW w:w="5000" w:type="pct"/>
        <w:tblLook w:val="04A0" w:firstRow="1" w:lastRow="0" w:firstColumn="1" w:lastColumn="0" w:noHBand="0" w:noVBand="1"/>
      </w:tblPr>
      <w:tblGrid>
        <w:gridCol w:w="1765"/>
        <w:gridCol w:w="4855"/>
        <w:gridCol w:w="2207"/>
      </w:tblGrid>
      <w:tr w:rsidR="00A5248C" w:rsidRPr="00DB51D5" w14:paraId="289A5CDD" w14:textId="77777777" w:rsidTr="00D12F25">
        <w:trPr>
          <w:cantSplit/>
          <w:tblHeader/>
        </w:trPr>
        <w:tc>
          <w:tcPr>
            <w:tcW w:w="1000" w:type="pct"/>
            <w:shd w:val="clear" w:color="auto" w:fill="D9D9D9" w:themeFill="background1" w:themeFillShade="D9"/>
          </w:tcPr>
          <w:p w14:paraId="41BF08DC" w14:textId="77777777" w:rsidR="00D22CC9" w:rsidRPr="00DB51D5" w:rsidRDefault="00D22CC9" w:rsidP="00E460CE">
            <w:pPr>
              <w:pStyle w:val="Agency-body-text"/>
              <w:spacing w:before="60" w:after="60"/>
              <w:rPr>
                <w:rFonts w:asciiTheme="majorHAnsi" w:hAnsiTheme="majorHAnsi" w:cstheme="majorHAnsi"/>
                <w:b/>
                <w:sz w:val="22"/>
                <w:szCs w:val="22"/>
              </w:rPr>
            </w:pPr>
            <w:r w:rsidRPr="00DB51D5">
              <w:rPr>
                <w:rFonts w:asciiTheme="majorHAnsi" w:hAnsiTheme="majorHAnsi" w:cstheme="majorHAnsi"/>
                <w:b/>
                <w:sz w:val="22"/>
                <w:lang w:val="sr-Cyrl-CS" w:bidi="sr-Cyrl-CS"/>
              </w:rPr>
              <w:t>Vreme</w:t>
            </w:r>
          </w:p>
        </w:tc>
        <w:tc>
          <w:tcPr>
            <w:tcW w:w="2750" w:type="pct"/>
            <w:shd w:val="clear" w:color="auto" w:fill="D9D9D9" w:themeFill="background1" w:themeFillShade="D9"/>
          </w:tcPr>
          <w:p w14:paraId="58C3AB73" w14:textId="77777777" w:rsidR="00D22CC9" w:rsidRPr="00DB51D5" w:rsidRDefault="00D22CC9" w:rsidP="00E460CE">
            <w:pPr>
              <w:pStyle w:val="Agency-body-text"/>
              <w:spacing w:before="60" w:after="60"/>
              <w:rPr>
                <w:rFonts w:asciiTheme="majorHAnsi" w:hAnsiTheme="majorHAnsi" w:cstheme="majorHAnsi"/>
                <w:b/>
                <w:sz w:val="22"/>
                <w:szCs w:val="22"/>
              </w:rPr>
            </w:pPr>
            <w:r w:rsidRPr="00DB51D5">
              <w:rPr>
                <w:rFonts w:asciiTheme="majorHAnsi" w:hAnsiTheme="majorHAnsi" w:cstheme="majorHAnsi"/>
                <w:b/>
                <w:sz w:val="22"/>
                <w:lang w:val="sr-Cyrl-CS" w:bidi="sr-Cyrl-CS"/>
              </w:rPr>
              <w:t>Sesija</w:t>
            </w:r>
          </w:p>
        </w:tc>
        <w:tc>
          <w:tcPr>
            <w:tcW w:w="1250" w:type="pct"/>
            <w:shd w:val="clear" w:color="auto" w:fill="D9D9D9" w:themeFill="background1" w:themeFillShade="D9"/>
          </w:tcPr>
          <w:p w14:paraId="65953836" w14:textId="43FFAFE1" w:rsidR="00D22CC9" w:rsidRPr="00DB51D5" w:rsidRDefault="00D22CC9" w:rsidP="00E460CE">
            <w:pPr>
              <w:pStyle w:val="Agency-body-text"/>
              <w:spacing w:before="60" w:after="60"/>
              <w:rPr>
                <w:rFonts w:asciiTheme="majorHAnsi" w:hAnsiTheme="majorHAnsi" w:cstheme="majorHAnsi"/>
                <w:b/>
                <w:sz w:val="22"/>
                <w:szCs w:val="22"/>
              </w:rPr>
            </w:pPr>
            <w:r w:rsidRPr="00DB51D5">
              <w:rPr>
                <w:rFonts w:asciiTheme="majorHAnsi" w:hAnsiTheme="majorHAnsi" w:cstheme="majorHAnsi"/>
                <w:b/>
                <w:sz w:val="22"/>
                <w:lang w:val="sr-Cyrl-CS" w:bidi="sr-Cyrl-CS"/>
              </w:rPr>
              <w:t>Prostorija / praktična pitanja</w:t>
            </w:r>
          </w:p>
        </w:tc>
      </w:tr>
      <w:tr w:rsidR="00D22CC9" w:rsidRPr="00DB51D5" w14:paraId="6FB23EC9" w14:textId="77777777" w:rsidTr="00D12F25">
        <w:trPr>
          <w:cantSplit/>
        </w:trPr>
        <w:tc>
          <w:tcPr>
            <w:tcW w:w="1000" w:type="pct"/>
          </w:tcPr>
          <w:p w14:paraId="44E95DAE" w14:textId="02043082" w:rsidR="00D22CC9" w:rsidRPr="00DB51D5" w:rsidRDefault="00D22CC9" w:rsidP="00E460CE">
            <w:pPr>
              <w:pStyle w:val="Agency-body-text"/>
              <w:spacing w:before="60" w:after="60"/>
              <w:rPr>
                <w:rFonts w:asciiTheme="majorHAnsi" w:hAnsiTheme="majorHAnsi" w:cstheme="majorHAnsi"/>
                <w:sz w:val="22"/>
                <w:szCs w:val="22"/>
              </w:rPr>
            </w:pPr>
            <w:r w:rsidRPr="00DB51D5">
              <w:rPr>
                <w:rFonts w:asciiTheme="majorHAnsi" w:hAnsiTheme="majorHAnsi" w:cstheme="majorHAnsi"/>
                <w:sz w:val="22"/>
                <w:lang w:val="sr-Cyrl-CS" w:bidi="sr-Cyrl-CS"/>
              </w:rPr>
              <w:t>15 minuta</w:t>
            </w:r>
          </w:p>
        </w:tc>
        <w:tc>
          <w:tcPr>
            <w:tcW w:w="2750" w:type="pct"/>
          </w:tcPr>
          <w:p w14:paraId="47BBBC6B" w14:textId="6F545A95" w:rsidR="00D22CC9" w:rsidRPr="00DB51D5" w:rsidRDefault="00D22CC9" w:rsidP="00E460CE">
            <w:pPr>
              <w:pStyle w:val="Agency-body-text"/>
              <w:spacing w:before="60" w:after="60"/>
              <w:rPr>
                <w:rFonts w:asciiTheme="majorHAnsi" w:hAnsiTheme="majorHAnsi" w:cstheme="majorHAnsi"/>
                <w:sz w:val="22"/>
                <w:szCs w:val="22"/>
              </w:rPr>
            </w:pPr>
            <w:r w:rsidRPr="00DB51D5">
              <w:rPr>
                <w:rFonts w:asciiTheme="majorHAnsi" w:hAnsiTheme="majorHAnsi" w:cstheme="majorHAnsi"/>
                <w:sz w:val="22"/>
                <w:lang w:val="sr-Cyrl-CS" w:bidi="sr-Cyrl-CS"/>
              </w:rPr>
              <w:t>Dobrodošlica za učesnike, predstavljanje učesnika i objašnjavanje strukture sastanka</w:t>
            </w:r>
          </w:p>
        </w:tc>
        <w:tc>
          <w:tcPr>
            <w:tcW w:w="1250" w:type="pct"/>
          </w:tcPr>
          <w:p w14:paraId="08383768" w14:textId="77777777" w:rsidR="00D22CC9" w:rsidRPr="00DB51D5" w:rsidRDefault="00D22CC9" w:rsidP="00E460CE">
            <w:pPr>
              <w:pStyle w:val="Agency-body-text"/>
              <w:spacing w:before="60" w:after="60"/>
              <w:rPr>
                <w:rFonts w:asciiTheme="majorHAnsi" w:hAnsiTheme="majorHAnsi" w:cstheme="majorHAnsi"/>
                <w:sz w:val="22"/>
                <w:szCs w:val="22"/>
              </w:rPr>
            </w:pPr>
            <w:r w:rsidRPr="00DB51D5">
              <w:rPr>
                <w:rFonts w:asciiTheme="majorHAnsi" w:hAnsiTheme="majorHAnsi" w:cstheme="majorHAnsi"/>
                <w:sz w:val="22"/>
                <w:lang w:val="sr-Cyrl-CS" w:bidi="sr-Cyrl-CS"/>
              </w:rPr>
              <w:t>Svi zajedno</w:t>
            </w:r>
          </w:p>
        </w:tc>
      </w:tr>
      <w:tr w:rsidR="00D22CC9" w:rsidRPr="00DB51D5" w14:paraId="3484DA24" w14:textId="77777777" w:rsidTr="00D12F25">
        <w:trPr>
          <w:cantSplit/>
        </w:trPr>
        <w:tc>
          <w:tcPr>
            <w:tcW w:w="1000" w:type="pct"/>
          </w:tcPr>
          <w:p w14:paraId="241F9317" w14:textId="1223E823" w:rsidR="00D22CC9" w:rsidRPr="00DB51D5" w:rsidRDefault="00D22CC9" w:rsidP="00E460CE">
            <w:pPr>
              <w:pStyle w:val="Agency-body-text"/>
              <w:spacing w:before="60" w:after="60"/>
              <w:rPr>
                <w:rFonts w:asciiTheme="majorHAnsi" w:hAnsiTheme="majorHAnsi" w:cstheme="majorHAnsi"/>
                <w:sz w:val="22"/>
                <w:szCs w:val="22"/>
              </w:rPr>
            </w:pPr>
            <w:r w:rsidRPr="00DB51D5">
              <w:rPr>
                <w:rFonts w:asciiTheme="majorHAnsi" w:hAnsiTheme="majorHAnsi" w:cstheme="majorHAnsi"/>
                <w:sz w:val="22"/>
                <w:lang w:val="sr-Cyrl-CS" w:bidi="sr-Cyrl-CS"/>
              </w:rPr>
              <w:t>1,5–2 sata</w:t>
            </w:r>
          </w:p>
        </w:tc>
        <w:tc>
          <w:tcPr>
            <w:tcW w:w="2750" w:type="pct"/>
          </w:tcPr>
          <w:p w14:paraId="6A5AACC0" w14:textId="77777777" w:rsidR="00D22CC9" w:rsidRPr="00DB51D5" w:rsidRDefault="00D22CC9" w:rsidP="00E460CE">
            <w:pPr>
              <w:pStyle w:val="Agency-body-text"/>
              <w:spacing w:before="60" w:after="60"/>
              <w:rPr>
                <w:rFonts w:asciiTheme="majorHAnsi" w:hAnsiTheme="majorHAnsi" w:cstheme="majorHAnsi"/>
                <w:sz w:val="22"/>
                <w:szCs w:val="22"/>
              </w:rPr>
            </w:pPr>
            <w:r w:rsidRPr="00DB51D5">
              <w:rPr>
                <w:rFonts w:asciiTheme="majorHAnsi" w:hAnsiTheme="majorHAnsi" w:cstheme="majorHAnsi"/>
                <w:sz w:val="22"/>
                <w:lang w:val="sr-Cyrl-CS" w:bidi="sr-Cyrl-CS"/>
              </w:rPr>
              <w:t>Faza 1 fokusne grupe</w:t>
            </w:r>
          </w:p>
          <w:p w14:paraId="33A221F6" w14:textId="58C0818B" w:rsidR="00D22CC9" w:rsidRPr="00DB51D5" w:rsidRDefault="00D22CC9" w:rsidP="00E460CE">
            <w:pPr>
              <w:pStyle w:val="Agency-body-text"/>
              <w:spacing w:before="60" w:after="60"/>
              <w:rPr>
                <w:rFonts w:asciiTheme="majorHAnsi" w:hAnsiTheme="majorHAnsi" w:cstheme="majorHAnsi"/>
                <w:sz w:val="22"/>
                <w:szCs w:val="22"/>
              </w:rPr>
            </w:pPr>
            <w:r w:rsidRPr="00DB51D5">
              <w:rPr>
                <w:rFonts w:asciiTheme="majorHAnsi" w:hAnsiTheme="majorHAnsi" w:cstheme="majorHAnsi"/>
                <w:sz w:val="22"/>
                <w:lang w:val="sr-Cyrl-CS" w:bidi="sr-Cyrl-CS"/>
              </w:rPr>
              <w:t>Direktori škola/rukovodeći timovi i kreatori politike u posebnim grupama</w:t>
            </w:r>
          </w:p>
        </w:tc>
        <w:tc>
          <w:tcPr>
            <w:tcW w:w="1250" w:type="pct"/>
          </w:tcPr>
          <w:p w14:paraId="6DFD9688" w14:textId="77777777" w:rsidR="00D22CC9" w:rsidRPr="00DB51D5" w:rsidRDefault="00D22CC9" w:rsidP="00E460CE">
            <w:pPr>
              <w:pStyle w:val="Agency-body-text"/>
              <w:spacing w:before="60" w:after="60"/>
              <w:rPr>
                <w:rFonts w:asciiTheme="majorHAnsi" w:hAnsiTheme="majorHAnsi" w:cstheme="majorHAnsi"/>
                <w:sz w:val="22"/>
                <w:szCs w:val="22"/>
              </w:rPr>
            </w:pPr>
            <w:r w:rsidRPr="00DB51D5">
              <w:rPr>
                <w:rFonts w:asciiTheme="majorHAnsi" w:hAnsiTheme="majorHAnsi" w:cstheme="majorHAnsi"/>
                <w:sz w:val="22"/>
                <w:lang w:val="sr-Cyrl-CS" w:bidi="sr-Cyrl-CS"/>
              </w:rPr>
              <w:t>Stolovi za grupe / prostorije</w:t>
            </w:r>
          </w:p>
        </w:tc>
      </w:tr>
      <w:tr w:rsidR="00D22CC9" w:rsidRPr="00DB51D5" w14:paraId="7B01D786" w14:textId="77777777" w:rsidTr="00D12F25">
        <w:trPr>
          <w:cantSplit/>
        </w:trPr>
        <w:tc>
          <w:tcPr>
            <w:tcW w:w="1000" w:type="pct"/>
          </w:tcPr>
          <w:p w14:paraId="67B15EEF" w14:textId="0729CA46" w:rsidR="00D22CC9" w:rsidRPr="00DB51D5" w:rsidRDefault="00D22CC9" w:rsidP="00E460CE">
            <w:pPr>
              <w:pStyle w:val="Agency-body-text"/>
              <w:spacing w:before="60" w:after="60"/>
              <w:rPr>
                <w:rFonts w:asciiTheme="majorHAnsi" w:hAnsiTheme="majorHAnsi" w:cstheme="majorHAnsi"/>
                <w:sz w:val="22"/>
                <w:szCs w:val="22"/>
              </w:rPr>
            </w:pPr>
            <w:r w:rsidRPr="00DB51D5">
              <w:rPr>
                <w:rFonts w:asciiTheme="majorHAnsi" w:hAnsiTheme="majorHAnsi" w:cstheme="majorHAnsi"/>
                <w:sz w:val="22"/>
                <w:lang w:val="sr-Cyrl-CS" w:bidi="sr-Cyrl-CS"/>
              </w:rPr>
              <w:t>15–30 minuta</w:t>
            </w:r>
          </w:p>
        </w:tc>
        <w:tc>
          <w:tcPr>
            <w:tcW w:w="2750" w:type="pct"/>
          </w:tcPr>
          <w:p w14:paraId="1A93D815" w14:textId="69D9C23D" w:rsidR="00D22CC9" w:rsidRPr="00DB51D5" w:rsidRDefault="00480714" w:rsidP="00E460CE">
            <w:pPr>
              <w:pStyle w:val="Agency-body-text"/>
              <w:spacing w:before="60" w:after="60"/>
              <w:rPr>
                <w:rFonts w:asciiTheme="majorHAnsi" w:hAnsiTheme="majorHAnsi" w:cstheme="majorHAnsi"/>
                <w:sz w:val="22"/>
                <w:szCs w:val="22"/>
              </w:rPr>
            </w:pPr>
            <w:r w:rsidRPr="00DB51D5">
              <w:rPr>
                <w:rFonts w:asciiTheme="majorHAnsi" w:hAnsiTheme="majorHAnsi" w:cstheme="majorHAnsi"/>
                <w:sz w:val="22"/>
                <w:lang w:val="sr-Cyrl-CS" w:bidi="sr-Cyrl-CS"/>
              </w:rPr>
              <w:t>Pauza</w:t>
            </w:r>
          </w:p>
        </w:tc>
        <w:tc>
          <w:tcPr>
            <w:tcW w:w="1250" w:type="pct"/>
          </w:tcPr>
          <w:p w14:paraId="34D56EA1" w14:textId="5C291425" w:rsidR="00D22CC9" w:rsidRPr="00DB51D5" w:rsidRDefault="001A60D7" w:rsidP="00E460CE">
            <w:pPr>
              <w:pStyle w:val="Agency-body-text"/>
              <w:spacing w:before="60" w:after="60"/>
              <w:rPr>
                <w:rFonts w:asciiTheme="majorHAnsi" w:hAnsiTheme="majorHAnsi" w:cstheme="majorHAnsi"/>
                <w:sz w:val="22"/>
                <w:szCs w:val="22"/>
              </w:rPr>
            </w:pPr>
            <w:r w:rsidRPr="00DB51D5">
              <w:rPr>
                <w:rFonts w:asciiTheme="majorHAnsi" w:hAnsiTheme="majorHAnsi" w:cstheme="majorHAnsi"/>
                <w:sz w:val="22"/>
                <w:lang w:val="sr-Cyrl-CS" w:bidi="sr-Cyrl-CS"/>
              </w:rPr>
              <w:t>–</w:t>
            </w:r>
          </w:p>
        </w:tc>
      </w:tr>
      <w:tr w:rsidR="00D22CC9" w:rsidRPr="00DB51D5" w14:paraId="3ED0F0F2" w14:textId="77777777" w:rsidTr="00D12F25">
        <w:trPr>
          <w:cantSplit/>
        </w:trPr>
        <w:tc>
          <w:tcPr>
            <w:tcW w:w="1000" w:type="pct"/>
            <w:tcBorders>
              <w:bottom w:val="single" w:sz="4" w:space="0" w:color="auto"/>
            </w:tcBorders>
          </w:tcPr>
          <w:p w14:paraId="10B622FF" w14:textId="6941A230" w:rsidR="00D22CC9" w:rsidRPr="00DB51D5" w:rsidRDefault="00F54787" w:rsidP="00E460CE">
            <w:pPr>
              <w:pStyle w:val="Agency-body-text"/>
              <w:spacing w:before="60" w:after="60"/>
              <w:rPr>
                <w:rFonts w:asciiTheme="majorHAnsi" w:hAnsiTheme="majorHAnsi" w:cstheme="majorHAnsi"/>
                <w:sz w:val="22"/>
                <w:szCs w:val="22"/>
              </w:rPr>
            </w:pPr>
            <w:r w:rsidRPr="00DB51D5">
              <w:rPr>
                <w:rFonts w:asciiTheme="majorHAnsi" w:hAnsiTheme="majorHAnsi" w:cstheme="majorHAnsi"/>
                <w:sz w:val="22"/>
                <w:lang w:val="sr-Cyrl-CS" w:bidi="sr-Cyrl-CS"/>
              </w:rPr>
              <w:t>1,5–2 sata</w:t>
            </w:r>
          </w:p>
        </w:tc>
        <w:tc>
          <w:tcPr>
            <w:tcW w:w="2750" w:type="pct"/>
            <w:tcBorders>
              <w:bottom w:val="single" w:sz="4" w:space="0" w:color="auto"/>
            </w:tcBorders>
          </w:tcPr>
          <w:p w14:paraId="36695918" w14:textId="77777777" w:rsidR="00D22CC9" w:rsidRPr="00DB51D5" w:rsidRDefault="00D22CC9" w:rsidP="00E460CE">
            <w:pPr>
              <w:pStyle w:val="Agency-body-text"/>
              <w:spacing w:before="60" w:after="60"/>
              <w:rPr>
                <w:rFonts w:asciiTheme="majorHAnsi" w:hAnsiTheme="majorHAnsi" w:cstheme="majorHAnsi"/>
                <w:sz w:val="22"/>
                <w:szCs w:val="22"/>
              </w:rPr>
            </w:pPr>
            <w:r w:rsidRPr="00DB51D5">
              <w:rPr>
                <w:rFonts w:asciiTheme="majorHAnsi" w:hAnsiTheme="majorHAnsi" w:cstheme="majorHAnsi"/>
                <w:sz w:val="22"/>
                <w:lang w:val="sr-Cyrl-CS" w:bidi="sr-Cyrl-CS"/>
              </w:rPr>
              <w:t>Faza 2 fokusne grupe</w:t>
            </w:r>
          </w:p>
          <w:p w14:paraId="028BBA00" w14:textId="66FA8EB9" w:rsidR="00D22CC9" w:rsidRPr="00DB51D5" w:rsidRDefault="00D22CC9" w:rsidP="00E460CE">
            <w:pPr>
              <w:pStyle w:val="Agency-body-text"/>
              <w:spacing w:before="60" w:after="60"/>
              <w:rPr>
                <w:rFonts w:asciiTheme="majorHAnsi" w:hAnsiTheme="majorHAnsi" w:cstheme="majorHAnsi"/>
                <w:sz w:val="22"/>
                <w:szCs w:val="22"/>
              </w:rPr>
            </w:pPr>
            <w:r w:rsidRPr="00DB51D5">
              <w:rPr>
                <w:rFonts w:asciiTheme="majorHAnsi" w:hAnsiTheme="majorHAnsi" w:cstheme="majorHAnsi"/>
                <w:sz w:val="22"/>
                <w:lang w:val="sr-Cyrl-CS" w:bidi="sr-Cyrl-CS"/>
              </w:rPr>
              <w:t>Direktori škola/rukovodeći timovi i kreatori politike u zajedničkim grupama</w:t>
            </w:r>
          </w:p>
        </w:tc>
        <w:tc>
          <w:tcPr>
            <w:tcW w:w="1250" w:type="pct"/>
            <w:tcBorders>
              <w:bottom w:val="single" w:sz="4" w:space="0" w:color="auto"/>
            </w:tcBorders>
          </w:tcPr>
          <w:p w14:paraId="456B4207" w14:textId="77777777" w:rsidR="00D22CC9" w:rsidRPr="00DB51D5" w:rsidRDefault="00D22CC9" w:rsidP="00E460CE">
            <w:pPr>
              <w:pStyle w:val="Agency-body-text"/>
              <w:spacing w:before="60" w:after="60"/>
              <w:rPr>
                <w:rFonts w:asciiTheme="majorHAnsi" w:hAnsiTheme="majorHAnsi" w:cstheme="majorHAnsi"/>
                <w:sz w:val="22"/>
                <w:szCs w:val="22"/>
              </w:rPr>
            </w:pPr>
            <w:r w:rsidRPr="00DB51D5">
              <w:rPr>
                <w:rFonts w:asciiTheme="majorHAnsi" w:hAnsiTheme="majorHAnsi" w:cstheme="majorHAnsi"/>
                <w:sz w:val="22"/>
                <w:lang w:val="sr-Cyrl-CS" w:bidi="sr-Cyrl-CS"/>
              </w:rPr>
              <w:t>Stolovi za grupe / prostorije</w:t>
            </w:r>
          </w:p>
        </w:tc>
      </w:tr>
      <w:tr w:rsidR="00D22CC9" w:rsidRPr="00DB51D5" w14:paraId="0DC3E761" w14:textId="77777777" w:rsidTr="00D12F25">
        <w:trPr>
          <w:cantSplit/>
        </w:trPr>
        <w:tc>
          <w:tcPr>
            <w:tcW w:w="1000" w:type="pct"/>
            <w:shd w:val="clear" w:color="auto" w:fill="auto"/>
          </w:tcPr>
          <w:p w14:paraId="70B83BB1" w14:textId="3542437F" w:rsidR="00D22CC9" w:rsidRPr="00DB51D5" w:rsidRDefault="00D22CC9" w:rsidP="00E460CE">
            <w:pPr>
              <w:pStyle w:val="Agency-body-text"/>
              <w:spacing w:before="60" w:after="60"/>
              <w:rPr>
                <w:rFonts w:asciiTheme="majorHAnsi" w:hAnsiTheme="majorHAnsi" w:cstheme="majorHAnsi"/>
                <w:sz w:val="22"/>
                <w:szCs w:val="22"/>
              </w:rPr>
            </w:pPr>
            <w:r w:rsidRPr="00DB51D5">
              <w:rPr>
                <w:rFonts w:asciiTheme="majorHAnsi" w:hAnsiTheme="majorHAnsi" w:cstheme="majorHAnsi"/>
                <w:sz w:val="22"/>
                <w:lang w:val="sr-Cyrl-CS" w:bidi="sr-Cyrl-CS"/>
              </w:rPr>
              <w:t>15–30 minuta</w:t>
            </w:r>
          </w:p>
        </w:tc>
        <w:tc>
          <w:tcPr>
            <w:tcW w:w="2750" w:type="pct"/>
            <w:shd w:val="clear" w:color="auto" w:fill="auto"/>
          </w:tcPr>
          <w:p w14:paraId="66D6F5F3" w14:textId="572D446D" w:rsidR="00D22CC9" w:rsidRPr="00DB51D5" w:rsidRDefault="00480714" w:rsidP="00E460CE">
            <w:pPr>
              <w:pStyle w:val="Agency-body-text"/>
              <w:spacing w:before="60" w:after="60"/>
              <w:rPr>
                <w:rFonts w:asciiTheme="majorHAnsi" w:hAnsiTheme="majorHAnsi" w:cstheme="majorHAnsi"/>
                <w:sz w:val="22"/>
                <w:szCs w:val="22"/>
              </w:rPr>
            </w:pPr>
            <w:r w:rsidRPr="00DB51D5">
              <w:rPr>
                <w:rFonts w:asciiTheme="majorHAnsi" w:hAnsiTheme="majorHAnsi" w:cstheme="majorHAnsi"/>
                <w:sz w:val="22"/>
                <w:lang w:val="sr-Cyrl-CS" w:bidi="sr-Cyrl-CS"/>
              </w:rPr>
              <w:t>Pauza</w:t>
            </w:r>
          </w:p>
        </w:tc>
        <w:tc>
          <w:tcPr>
            <w:tcW w:w="1250" w:type="pct"/>
            <w:shd w:val="clear" w:color="auto" w:fill="auto"/>
          </w:tcPr>
          <w:p w14:paraId="5FA666D5" w14:textId="63322088" w:rsidR="00D22CC9" w:rsidRPr="00DB51D5" w:rsidRDefault="001A60D7" w:rsidP="00E460CE">
            <w:pPr>
              <w:pStyle w:val="Agency-body-text"/>
              <w:spacing w:before="60" w:after="60"/>
              <w:rPr>
                <w:rFonts w:asciiTheme="majorHAnsi" w:hAnsiTheme="majorHAnsi" w:cstheme="majorHAnsi"/>
                <w:sz w:val="22"/>
                <w:szCs w:val="22"/>
              </w:rPr>
            </w:pPr>
            <w:r w:rsidRPr="00DB51D5">
              <w:rPr>
                <w:rFonts w:asciiTheme="majorHAnsi" w:hAnsiTheme="majorHAnsi" w:cstheme="majorHAnsi"/>
                <w:sz w:val="22"/>
                <w:lang w:val="sr-Cyrl-CS" w:bidi="sr-Cyrl-CS"/>
              </w:rPr>
              <w:t>–</w:t>
            </w:r>
          </w:p>
        </w:tc>
      </w:tr>
      <w:tr w:rsidR="00D22CC9" w:rsidRPr="00DB51D5" w14:paraId="613195AD" w14:textId="77777777" w:rsidTr="00D12F25">
        <w:trPr>
          <w:cantSplit/>
        </w:trPr>
        <w:tc>
          <w:tcPr>
            <w:tcW w:w="1000" w:type="pct"/>
          </w:tcPr>
          <w:p w14:paraId="2F901A3A" w14:textId="4A243561" w:rsidR="00D22CC9" w:rsidRPr="00DB51D5" w:rsidRDefault="00D22CC9" w:rsidP="00E460CE">
            <w:pPr>
              <w:pStyle w:val="Agency-body-text"/>
              <w:spacing w:before="60" w:after="60"/>
              <w:rPr>
                <w:rFonts w:asciiTheme="majorHAnsi" w:hAnsiTheme="majorHAnsi" w:cstheme="majorHAnsi"/>
                <w:sz w:val="22"/>
                <w:szCs w:val="22"/>
              </w:rPr>
            </w:pPr>
            <w:r w:rsidRPr="00DB51D5">
              <w:rPr>
                <w:rFonts w:asciiTheme="majorHAnsi" w:hAnsiTheme="majorHAnsi" w:cstheme="majorHAnsi"/>
                <w:sz w:val="22"/>
                <w:lang w:val="sr-Cyrl-CS" w:bidi="sr-Cyrl-CS"/>
              </w:rPr>
              <w:t>15–30 minuta</w:t>
            </w:r>
          </w:p>
        </w:tc>
        <w:tc>
          <w:tcPr>
            <w:tcW w:w="2750" w:type="pct"/>
          </w:tcPr>
          <w:p w14:paraId="464B006E" w14:textId="6A20A6B3" w:rsidR="00D22CC9" w:rsidRPr="00DB51D5" w:rsidRDefault="00D22CC9" w:rsidP="00E460CE">
            <w:pPr>
              <w:pStyle w:val="Agency-body-text"/>
              <w:spacing w:before="60" w:after="60"/>
              <w:rPr>
                <w:rFonts w:asciiTheme="majorHAnsi" w:hAnsiTheme="majorHAnsi" w:cstheme="majorHAnsi"/>
                <w:sz w:val="22"/>
                <w:szCs w:val="22"/>
              </w:rPr>
            </w:pPr>
            <w:r w:rsidRPr="00DB51D5">
              <w:rPr>
                <w:rFonts w:asciiTheme="majorHAnsi" w:hAnsiTheme="majorHAnsi" w:cstheme="majorHAnsi"/>
                <w:sz w:val="22"/>
                <w:lang w:val="sr-Cyrl-CS" w:bidi="sr-Cyrl-CS"/>
              </w:rPr>
              <w:t>Zajedničke refleksije i komentari sa svim učesnicima</w:t>
            </w:r>
          </w:p>
        </w:tc>
        <w:tc>
          <w:tcPr>
            <w:tcW w:w="1250" w:type="pct"/>
          </w:tcPr>
          <w:p w14:paraId="465C623D" w14:textId="77777777" w:rsidR="00D22CC9" w:rsidRPr="00DB51D5" w:rsidRDefault="00D22CC9" w:rsidP="00E460CE">
            <w:pPr>
              <w:pStyle w:val="Agency-body-text"/>
              <w:spacing w:before="60" w:after="60"/>
              <w:rPr>
                <w:rFonts w:asciiTheme="majorHAnsi" w:hAnsiTheme="majorHAnsi" w:cstheme="majorHAnsi"/>
                <w:sz w:val="22"/>
                <w:szCs w:val="22"/>
              </w:rPr>
            </w:pPr>
            <w:r w:rsidRPr="00DB51D5">
              <w:rPr>
                <w:rFonts w:asciiTheme="majorHAnsi" w:hAnsiTheme="majorHAnsi" w:cstheme="majorHAnsi"/>
                <w:sz w:val="22"/>
                <w:lang w:val="sr-Cyrl-CS" w:bidi="sr-Cyrl-CS"/>
              </w:rPr>
              <w:t>Svi zajedno</w:t>
            </w:r>
          </w:p>
        </w:tc>
      </w:tr>
    </w:tbl>
    <w:p w14:paraId="4F8392E8" w14:textId="08EB0718" w:rsidR="00D22CC9" w:rsidRPr="00DB51D5" w:rsidRDefault="0010601F" w:rsidP="00D22CC9">
      <w:pPr>
        <w:pStyle w:val="Agency-heading-2"/>
        <w:rPr>
          <w:rFonts w:asciiTheme="majorHAnsi" w:hAnsiTheme="majorHAnsi" w:cstheme="majorHAnsi"/>
        </w:rPr>
      </w:pPr>
      <w:bookmarkStart w:id="90" w:name="Section3"/>
      <w:bookmarkStart w:id="91" w:name="_Toc95145521"/>
      <w:r w:rsidRPr="00DB51D5">
        <w:rPr>
          <w:rFonts w:asciiTheme="majorHAnsi" w:hAnsiTheme="majorHAnsi" w:cstheme="majorHAnsi"/>
          <w:lang w:val="sr-Cyrl-CS" w:bidi="sr-Cyrl-CS"/>
        </w:rPr>
        <w:t>Odeljak 3</w:t>
      </w:r>
      <w:bookmarkEnd w:id="90"/>
      <w:r w:rsidRPr="00DB51D5">
        <w:rPr>
          <w:rFonts w:asciiTheme="majorHAnsi" w:hAnsiTheme="majorHAnsi" w:cstheme="majorHAnsi"/>
          <w:lang w:val="sr-Cyrl-CS" w:bidi="sr-Cyrl-CS"/>
        </w:rPr>
        <w:t>: Izveštavanje o aktivnosti samorefleksije</w:t>
      </w:r>
      <w:bookmarkEnd w:id="91"/>
    </w:p>
    <w:p w14:paraId="05A79B76" w14:textId="07D6FE33" w:rsidR="00D22CC9" w:rsidRPr="00DB51D5" w:rsidRDefault="00D22CC9" w:rsidP="00D22CC9">
      <w:pPr>
        <w:pStyle w:val="Agency-body-text"/>
        <w:rPr>
          <w:rFonts w:asciiTheme="majorHAnsi" w:hAnsiTheme="majorHAnsi" w:cstheme="majorHAnsi"/>
        </w:rPr>
      </w:pPr>
      <w:r w:rsidRPr="00DB51D5">
        <w:rPr>
          <w:rFonts w:asciiTheme="majorHAnsi" w:hAnsiTheme="majorHAnsi" w:cstheme="majorHAnsi"/>
          <w:lang w:val="sr-Cyrl-CS" w:bidi="sr-Cyrl-CS"/>
        </w:rPr>
        <w:t>Rezultati aktivnosti samorefleksije mogu da se sakupe u izveštaj o inkluzivnom rukovodstvu škole za škole koje učestvuju i organizacije uključene u politiku škole u okviru zemlje.</w:t>
      </w:r>
    </w:p>
    <w:p w14:paraId="0A03B4CB" w14:textId="4A4B149C" w:rsidR="00D22CC9" w:rsidRPr="00DB51D5" w:rsidRDefault="00D22CC9" w:rsidP="00E460CE">
      <w:pPr>
        <w:pStyle w:val="Agency-body-text"/>
        <w:keepNext/>
        <w:rPr>
          <w:rFonts w:asciiTheme="majorHAnsi" w:hAnsiTheme="majorHAnsi" w:cstheme="majorHAnsi"/>
          <w:lang w:val="sr-Cyrl-CS"/>
        </w:rPr>
      </w:pPr>
      <w:r w:rsidRPr="00DB51D5">
        <w:rPr>
          <w:rFonts w:asciiTheme="majorHAnsi" w:hAnsiTheme="majorHAnsi" w:cstheme="majorHAnsi"/>
          <w:lang w:val="sr-Cyrl-CS" w:bidi="sr-Cyrl-CS"/>
        </w:rPr>
        <w:t>Alat za samorefleksiju pruža jasnu strukturu za sumiranje rezultata. Zaključci iz rada fokusnih grupa na svakom delu alata za samorefleksiju mogu da se prikupe u izveštaj sa sledećom strukturom:</w:t>
      </w:r>
    </w:p>
    <w:p w14:paraId="4B3B88B1" w14:textId="3D627F69" w:rsidR="00D22CC9" w:rsidRPr="00DB51D5" w:rsidRDefault="00D22CC9" w:rsidP="00E460CE">
      <w:pPr>
        <w:pStyle w:val="Agency-body-text"/>
        <w:numPr>
          <w:ilvl w:val="0"/>
          <w:numId w:val="90"/>
        </w:numPr>
        <w:rPr>
          <w:rFonts w:asciiTheme="majorHAnsi" w:hAnsiTheme="majorHAnsi" w:cstheme="majorHAnsi"/>
          <w:lang w:val="sr-Cyrl-CS"/>
        </w:rPr>
      </w:pPr>
      <w:r w:rsidRPr="00DB51D5">
        <w:rPr>
          <w:rFonts w:asciiTheme="majorHAnsi" w:hAnsiTheme="majorHAnsi" w:cstheme="majorHAnsi"/>
          <w:lang w:val="sr-Cyrl-CS" w:bidi="sr-Cyrl-CS"/>
        </w:rPr>
        <w:t>Glavna pitanja koja su pokrenula rukovodstva škole</w:t>
      </w:r>
    </w:p>
    <w:p w14:paraId="45F7C9F0" w14:textId="5D9A8F6A" w:rsidR="00D22CC9" w:rsidRPr="00DB51D5" w:rsidRDefault="00D22CC9" w:rsidP="00E460CE">
      <w:pPr>
        <w:pStyle w:val="Agency-body-text"/>
        <w:numPr>
          <w:ilvl w:val="0"/>
          <w:numId w:val="90"/>
        </w:numPr>
        <w:rPr>
          <w:rFonts w:asciiTheme="majorHAnsi" w:hAnsiTheme="majorHAnsi" w:cstheme="majorHAnsi"/>
          <w:lang w:val="it-IT"/>
        </w:rPr>
      </w:pPr>
      <w:r w:rsidRPr="00DB51D5">
        <w:rPr>
          <w:rFonts w:asciiTheme="majorHAnsi" w:hAnsiTheme="majorHAnsi" w:cstheme="majorHAnsi"/>
          <w:lang w:val="sr-Cyrl-CS" w:bidi="sr-Cyrl-CS"/>
        </w:rPr>
        <w:t>Glavna pitanja koja su pokrenuli kreatori politike</w:t>
      </w:r>
    </w:p>
    <w:p w14:paraId="4E0ADBA5" w14:textId="02A24F3F" w:rsidR="00D22CC9" w:rsidRPr="00DB51D5" w:rsidRDefault="00D22CC9" w:rsidP="00E460CE">
      <w:pPr>
        <w:pStyle w:val="Agency-body-text"/>
        <w:numPr>
          <w:ilvl w:val="0"/>
          <w:numId w:val="90"/>
        </w:numPr>
        <w:rPr>
          <w:rFonts w:asciiTheme="majorHAnsi" w:hAnsiTheme="majorHAnsi" w:cstheme="majorHAnsi"/>
        </w:rPr>
      </w:pPr>
      <w:r w:rsidRPr="00DB51D5">
        <w:rPr>
          <w:rFonts w:asciiTheme="majorHAnsi" w:hAnsiTheme="majorHAnsi" w:cstheme="majorHAnsi"/>
          <w:lang w:val="sr-Cyrl-CS" w:bidi="sr-Cyrl-CS"/>
        </w:rPr>
        <w:t>Usaglašene oblasti delovanja.</w:t>
      </w:r>
    </w:p>
    <w:p w14:paraId="02464D08" w14:textId="77777777" w:rsidR="00EA433A" w:rsidRPr="00DB51D5" w:rsidRDefault="00EA433A" w:rsidP="00A337E7">
      <w:pPr>
        <w:pStyle w:val="Agency-body-text"/>
        <w:rPr>
          <w:rFonts w:asciiTheme="majorHAnsi" w:hAnsiTheme="majorHAnsi" w:cstheme="majorHAnsi"/>
        </w:rPr>
      </w:pPr>
      <w:r w:rsidRPr="00DB51D5">
        <w:rPr>
          <w:rFonts w:asciiTheme="majorHAnsi" w:hAnsiTheme="majorHAnsi" w:cstheme="majorHAnsi"/>
          <w:lang w:val="sr-Cyrl-CS" w:bidi="sr-Cyrl-CS"/>
        </w:rPr>
        <w:br w:type="page"/>
      </w:r>
    </w:p>
    <w:p w14:paraId="6CE9B853" w14:textId="4BA8D5F0" w:rsidR="00D6547B" w:rsidRPr="00DB51D5" w:rsidRDefault="00F4215D" w:rsidP="001E7BBE">
      <w:pPr>
        <w:pStyle w:val="Agency-heading-1"/>
        <w:rPr>
          <w:rFonts w:asciiTheme="majorHAnsi" w:hAnsiTheme="majorHAnsi" w:cstheme="majorHAnsi"/>
        </w:rPr>
      </w:pPr>
      <w:bookmarkStart w:id="92" w:name="ANNEX2"/>
      <w:bookmarkStart w:id="93" w:name="_Toc95145522"/>
      <w:r w:rsidRPr="00DB51D5">
        <w:rPr>
          <w:rFonts w:asciiTheme="majorHAnsi" w:hAnsiTheme="majorHAnsi" w:cstheme="majorHAnsi"/>
          <w:lang w:val="sr-Cyrl-CS" w:bidi="sr-Cyrl-CS"/>
        </w:rPr>
        <w:lastRenderedPageBreak/>
        <w:t>Dodatak 2</w:t>
      </w:r>
      <w:bookmarkEnd w:id="92"/>
      <w:r w:rsidRPr="00DB51D5">
        <w:rPr>
          <w:rFonts w:asciiTheme="majorHAnsi" w:hAnsiTheme="majorHAnsi" w:cstheme="majorHAnsi"/>
          <w:lang w:val="sr-Cyrl-CS" w:bidi="sr-Cyrl-CS"/>
        </w:rPr>
        <w:t>: Prilagođavanje alata za samorefleksiju kontekstima zemlje</w:t>
      </w:r>
      <w:bookmarkEnd w:id="93"/>
    </w:p>
    <w:p w14:paraId="5D513D6A" w14:textId="769057F8" w:rsidR="00D6547B" w:rsidRPr="00DB51D5" w:rsidRDefault="00D6547B" w:rsidP="00D6547B">
      <w:pPr>
        <w:pStyle w:val="Agency-body-text"/>
        <w:rPr>
          <w:rFonts w:asciiTheme="majorHAnsi" w:hAnsiTheme="majorHAnsi" w:cstheme="majorHAnsi"/>
          <w:szCs w:val="24"/>
          <w:lang w:val="sr-Cyrl-CS"/>
        </w:rPr>
      </w:pPr>
      <w:r w:rsidRPr="00DB51D5">
        <w:rPr>
          <w:rFonts w:asciiTheme="majorHAnsi" w:hAnsiTheme="majorHAnsi" w:cstheme="majorHAnsi"/>
          <w:lang w:val="sr-Cyrl-CS" w:bidi="sr-Cyrl-CS"/>
        </w:rPr>
        <w:t>Alat za samorefleksiju je dokument otvorenog izvora. S obzirom na to, korisnici mogu da ga prevedu i prilagode sadržaju politike koja upravlja svakim školskim sistemom i radom direktora škola i rukovodećim timovima. Prilagođavanja se mogu odnositi na uloge direktora škola/timova za rukovođenje, centralizovano ili decentralizovano upravljanje, jezik i terminologiju upotrebljene u zemlji ili povezivanja postojećih standarda/mera sa relevantnim strukturama u okviru zemlje.</w:t>
      </w:r>
    </w:p>
    <w:p w14:paraId="2B03C816" w14:textId="1A8BC513" w:rsidR="00CE282A" w:rsidRPr="00DB51D5" w:rsidRDefault="00D6547B" w:rsidP="00E460CE">
      <w:pPr>
        <w:pStyle w:val="Agency-body-text"/>
        <w:keepNext/>
        <w:rPr>
          <w:rFonts w:asciiTheme="majorHAnsi" w:hAnsiTheme="majorHAnsi" w:cstheme="majorHAnsi"/>
          <w:szCs w:val="24"/>
          <w:lang w:val="sr-Cyrl-CS"/>
        </w:rPr>
      </w:pPr>
      <w:r w:rsidRPr="00DB51D5">
        <w:rPr>
          <w:rFonts w:asciiTheme="majorHAnsi" w:hAnsiTheme="majorHAnsi" w:cstheme="majorHAnsi"/>
          <w:lang w:val="sr-Cyrl-CS" w:bidi="sr-Cyrl-CS"/>
        </w:rPr>
        <w:t xml:space="preserve">Predloženi </w:t>
      </w:r>
      <w:r w:rsidRPr="00DB51D5">
        <w:rPr>
          <w:rFonts w:asciiTheme="majorHAnsi" w:hAnsiTheme="majorHAnsi" w:cstheme="majorHAnsi"/>
          <w:b/>
          <w:lang w:val="sr-Cyrl-CS" w:bidi="sr-Cyrl-CS"/>
        </w:rPr>
        <w:t>prvi korak</w:t>
      </w:r>
      <w:r w:rsidRPr="00DB51D5">
        <w:rPr>
          <w:rFonts w:asciiTheme="majorHAnsi" w:hAnsiTheme="majorHAnsi" w:cstheme="majorHAnsi"/>
          <w:lang w:val="sr-Cyrl-CS" w:bidi="sr-Cyrl-CS"/>
        </w:rPr>
        <w:t xml:space="preserve"> u prihvatanju alata je proći kroz proces uvođenja. Uvođenje alata za samorefleksiju podrazumeva identifikovanje relevantnih zainteresovanih strana iz dve grupe:</w:t>
      </w:r>
    </w:p>
    <w:p w14:paraId="337E92D1" w14:textId="30CA85A1" w:rsidR="00C610F8" w:rsidRPr="00DB51D5" w:rsidRDefault="00D6547B" w:rsidP="00D6547B">
      <w:pPr>
        <w:pStyle w:val="Agency-body-text"/>
        <w:numPr>
          <w:ilvl w:val="0"/>
          <w:numId w:val="75"/>
        </w:numPr>
        <w:rPr>
          <w:rFonts w:asciiTheme="majorHAnsi" w:hAnsiTheme="majorHAnsi" w:cstheme="majorHAnsi"/>
          <w:lang w:val="sr-Cyrl-CS"/>
        </w:rPr>
      </w:pPr>
      <w:r w:rsidRPr="00DB51D5">
        <w:rPr>
          <w:rFonts w:asciiTheme="majorHAnsi" w:hAnsiTheme="majorHAnsi" w:cstheme="majorHAnsi"/>
          <w:b/>
          <w:lang w:val="sr-Cyrl-CS" w:bidi="sr-Cyrl-CS"/>
        </w:rPr>
        <w:t>Direktori škola i rukovodeći timovi</w:t>
      </w:r>
      <w:r w:rsidRPr="00DB51D5">
        <w:rPr>
          <w:rFonts w:asciiTheme="majorHAnsi" w:hAnsiTheme="majorHAnsi" w:cstheme="majorHAnsi"/>
          <w:lang w:val="sr-Cyrl-CS" w:bidi="sr-Cyrl-CS"/>
        </w:rPr>
        <w:t xml:space="preserve"> uključuju (ali nisu ograničeni na) direktore, rukovodioce višeg, srednjeg nivoa i nastavnike, pomoćno osoblje, stručnu zajednicu i pomoćne službe, članove školskih odbora, kao i zainteresovane strane u sistemu uključene u podršku rukovodstvu.</w:t>
      </w:r>
    </w:p>
    <w:p w14:paraId="59D6434F" w14:textId="77777777" w:rsidR="00CE282A" w:rsidRPr="00DB51D5" w:rsidRDefault="00D6547B" w:rsidP="00E460CE">
      <w:pPr>
        <w:pStyle w:val="Agency-body-text"/>
        <w:numPr>
          <w:ilvl w:val="0"/>
          <w:numId w:val="75"/>
        </w:numPr>
        <w:rPr>
          <w:rFonts w:asciiTheme="majorHAnsi" w:hAnsiTheme="majorHAnsi" w:cstheme="majorHAnsi"/>
          <w:lang w:val="sr-Cyrl-CS"/>
        </w:rPr>
      </w:pPr>
      <w:r w:rsidRPr="00DB51D5">
        <w:rPr>
          <w:rFonts w:asciiTheme="majorHAnsi" w:hAnsiTheme="majorHAnsi" w:cstheme="majorHAnsi"/>
          <w:b/>
          <w:lang w:val="sr-Cyrl-CS" w:bidi="sr-Cyrl-CS"/>
        </w:rPr>
        <w:t>Kreatori politike</w:t>
      </w:r>
      <w:r w:rsidRPr="00DB51D5">
        <w:rPr>
          <w:rFonts w:asciiTheme="majorHAnsi" w:hAnsiTheme="majorHAnsi" w:cstheme="majorHAnsi"/>
          <w:lang w:val="sr-Cyrl-CS" w:bidi="sr-Cyrl-CS"/>
        </w:rPr>
        <w:t xml:space="preserve"> uključuju (ali nisu ograničeni na) kreatore politike na nivou zajednice, opštine, regionalnom i nacionalnom nivou sa ovlašćenjem u obrazovanju ili drugim sektorima koji utiču na obrazovanje, kao što su inspektori, zdravstvene i socijalne službe ili oni koji su odgovorni za osiguranje kvaliteta.</w:t>
      </w:r>
    </w:p>
    <w:p w14:paraId="2A56C38E" w14:textId="218BCDB8" w:rsidR="00CE282A" w:rsidRPr="00DB51D5" w:rsidRDefault="00D6547B" w:rsidP="00D6547B">
      <w:pPr>
        <w:pStyle w:val="Agency-body-text"/>
        <w:rPr>
          <w:rFonts w:asciiTheme="majorHAnsi" w:hAnsiTheme="majorHAnsi" w:cstheme="majorHAnsi"/>
          <w:lang w:val="sr-Cyrl-CS"/>
        </w:rPr>
      </w:pPr>
      <w:r w:rsidRPr="00DB51D5">
        <w:rPr>
          <w:rFonts w:asciiTheme="majorHAnsi" w:hAnsiTheme="majorHAnsi" w:cstheme="majorHAnsi"/>
          <w:lang w:val="sr-Cyrl-CS" w:bidi="sr-Cyrl-CS"/>
        </w:rPr>
        <w:t>Ove liste nisu konačne, jer se grupe zainteresovanih strana mogu razlikovati među zemljama.</w:t>
      </w:r>
    </w:p>
    <w:p w14:paraId="6803557B" w14:textId="7EA6E562" w:rsidR="008953F9" w:rsidRPr="00DB51D5" w:rsidRDefault="00360C7F" w:rsidP="006349FA">
      <w:pPr>
        <w:pStyle w:val="Agency-body-text"/>
        <w:keepNext/>
        <w:rPr>
          <w:rFonts w:asciiTheme="majorHAnsi" w:hAnsiTheme="majorHAnsi" w:cstheme="majorHAnsi"/>
          <w:lang w:val="sr-Cyrl-CS"/>
        </w:rPr>
      </w:pPr>
      <w:r w:rsidRPr="00DB51D5">
        <w:rPr>
          <w:rFonts w:asciiTheme="majorHAnsi" w:hAnsiTheme="majorHAnsi" w:cstheme="majorHAnsi"/>
          <w:b/>
          <w:lang w:val="sr-Cyrl-CS" w:bidi="sr-Cyrl-CS"/>
        </w:rPr>
        <w:t>Drugi korak</w:t>
      </w:r>
      <w:r w:rsidRPr="00DB51D5">
        <w:rPr>
          <w:rFonts w:asciiTheme="majorHAnsi" w:hAnsiTheme="majorHAnsi" w:cstheme="majorHAnsi"/>
          <w:lang w:val="sr-Cyrl-CS" w:bidi="sr-Cyrl-CS"/>
        </w:rPr>
        <w:t xml:space="preserve"> je pozvati relevantne zainteresovane strane da diskutuju o alatu. To može da bude putem fokusnih grupa (pogledajte </w:t>
      </w:r>
      <w:r w:rsidR="006151FE">
        <w:fldChar w:fldCharType="begin"/>
      </w:r>
      <w:r w:rsidR="006151FE">
        <w:instrText xml:space="preserve"> HYPERLINK \l "ANNEX1" </w:instrText>
      </w:r>
      <w:r w:rsidR="006151FE">
        <w:fldChar w:fldCharType="separate"/>
      </w:r>
      <w:r w:rsidR="00D9052A" w:rsidRPr="00DB51D5">
        <w:rPr>
          <w:rStyle w:val="Hyperlink"/>
          <w:rFonts w:asciiTheme="majorHAnsi" w:hAnsiTheme="majorHAnsi" w:cstheme="majorHAnsi"/>
          <w:lang w:val="sr-Cyrl-CS" w:bidi="sr-Cyrl-CS"/>
        </w:rPr>
        <w:t>Dodatak 1</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 xml:space="preserve"> za primer), putem intervjuisanja zainteresovanih strana pojedinačno ili preko ankete sa otvorenim pitanjima. Ako već postoje formalne strukture koje povezuju zainteresovane strane, one mogu da omoguće diskusije između direktora škola, rukovodećih timova i kreatora politike. Takođe, zainteresovane strane se mogu pozvati putem profesionalnih mreža, asocijacija ili ličnih veza.</w:t>
      </w:r>
    </w:p>
    <w:p w14:paraId="0CEB73DD" w14:textId="30E409DD" w:rsidR="00E41409" w:rsidRPr="00DB51D5" w:rsidRDefault="00E41409" w:rsidP="00E460CE">
      <w:pPr>
        <w:pStyle w:val="Agency-body-text"/>
        <w:keepNext/>
        <w:rPr>
          <w:rFonts w:asciiTheme="majorHAnsi" w:hAnsiTheme="majorHAnsi" w:cstheme="majorHAnsi"/>
        </w:rPr>
      </w:pPr>
      <w:r w:rsidRPr="00DB51D5">
        <w:rPr>
          <w:rFonts w:asciiTheme="majorHAnsi" w:hAnsiTheme="majorHAnsi" w:cstheme="majorHAnsi"/>
          <w:lang w:val="sr-Cyrl-CS" w:bidi="sr-Cyrl-CS"/>
        </w:rPr>
        <w:t>Cilj diskusije je utvrditi koja prilagođavanja su neophodna da bi alat za samorefleksiju bio koristan u kontekstu zemlje. To može da obuhvata:</w:t>
      </w:r>
    </w:p>
    <w:p w14:paraId="3FC8A5B9" w14:textId="375B272C" w:rsidR="00E41409" w:rsidRPr="00DB51D5" w:rsidRDefault="00E41409" w:rsidP="00E41409">
      <w:pPr>
        <w:pStyle w:val="Agency-body-text"/>
        <w:numPr>
          <w:ilvl w:val="0"/>
          <w:numId w:val="74"/>
        </w:numPr>
        <w:rPr>
          <w:rFonts w:asciiTheme="majorHAnsi" w:hAnsiTheme="majorHAnsi" w:cstheme="majorHAnsi"/>
          <w:lang w:val="it-IT"/>
        </w:rPr>
      </w:pPr>
      <w:r w:rsidRPr="00DB51D5">
        <w:rPr>
          <w:rFonts w:asciiTheme="majorHAnsi" w:hAnsiTheme="majorHAnsi" w:cstheme="majorHAnsi"/>
          <w:lang w:val="sr-Cyrl-CS" w:bidi="sr-Cyrl-CS"/>
        </w:rPr>
        <w:t>odlučivanje koji aspekti alata mogu da se koriste;</w:t>
      </w:r>
    </w:p>
    <w:p w14:paraId="0F8A8C24" w14:textId="4DBEA1D0" w:rsidR="00E41409" w:rsidRPr="00DB51D5" w:rsidRDefault="00E41409" w:rsidP="00E41409">
      <w:pPr>
        <w:pStyle w:val="Agency-body-text"/>
        <w:numPr>
          <w:ilvl w:val="0"/>
          <w:numId w:val="74"/>
        </w:numPr>
        <w:rPr>
          <w:rFonts w:asciiTheme="majorHAnsi" w:hAnsiTheme="majorHAnsi" w:cstheme="majorHAnsi"/>
          <w:lang w:val="it-IT"/>
        </w:rPr>
      </w:pPr>
      <w:r w:rsidRPr="00DB51D5">
        <w:rPr>
          <w:rFonts w:asciiTheme="majorHAnsi" w:hAnsiTheme="majorHAnsi" w:cstheme="majorHAnsi"/>
          <w:lang w:val="sr-Cyrl-CS" w:bidi="sr-Cyrl-CS"/>
        </w:rPr>
        <w:t>povezivanje alata sa aktuelnom politikom i zakonodavnim kontekstom (standardi specifični za zemlju ili alati za osiguranje kvaliteta);</w:t>
      </w:r>
    </w:p>
    <w:p w14:paraId="512F0410" w14:textId="3751A92D" w:rsidR="00E41409" w:rsidRPr="00DB51D5" w:rsidRDefault="00E41409" w:rsidP="00E41409">
      <w:pPr>
        <w:pStyle w:val="Agency-body-text"/>
        <w:numPr>
          <w:ilvl w:val="0"/>
          <w:numId w:val="74"/>
        </w:numPr>
        <w:rPr>
          <w:rFonts w:asciiTheme="majorHAnsi" w:hAnsiTheme="majorHAnsi" w:cstheme="majorHAnsi"/>
        </w:rPr>
      </w:pPr>
      <w:r w:rsidRPr="00DB51D5">
        <w:rPr>
          <w:rFonts w:asciiTheme="majorHAnsi" w:hAnsiTheme="majorHAnsi" w:cstheme="majorHAnsi"/>
          <w:lang w:val="sr-Cyrl-CS" w:bidi="sr-Cyrl-CS"/>
        </w:rPr>
        <w:t>proveravanje da li postoje pitanja koja su suvišna u kontekstu zemlje;</w:t>
      </w:r>
    </w:p>
    <w:p w14:paraId="13BBC27E" w14:textId="0C35C234" w:rsidR="00E41409" w:rsidRPr="00DB51D5" w:rsidRDefault="00E41409" w:rsidP="00E41409">
      <w:pPr>
        <w:pStyle w:val="Agency-body-text"/>
        <w:numPr>
          <w:ilvl w:val="0"/>
          <w:numId w:val="74"/>
        </w:numPr>
        <w:rPr>
          <w:rFonts w:asciiTheme="majorHAnsi" w:hAnsiTheme="majorHAnsi" w:cstheme="majorHAnsi"/>
        </w:rPr>
      </w:pPr>
      <w:r w:rsidRPr="00DB51D5">
        <w:rPr>
          <w:rFonts w:asciiTheme="majorHAnsi" w:hAnsiTheme="majorHAnsi" w:cstheme="majorHAnsi"/>
          <w:lang w:val="sr-Cyrl-CS" w:bidi="sr-Cyrl-CS"/>
        </w:rPr>
        <w:t>pregledanje i prilagođavanje jezika i koncepata kontekstu zemlje, istovremeno održavajući suštinsku viziju originalnog dokumenta i principa inkluzije;</w:t>
      </w:r>
    </w:p>
    <w:p w14:paraId="36E734BA" w14:textId="77777777" w:rsidR="002A3722" w:rsidRPr="00DB51D5" w:rsidRDefault="00E41409" w:rsidP="00F357B8">
      <w:pPr>
        <w:pStyle w:val="Agency-body-text"/>
        <w:numPr>
          <w:ilvl w:val="0"/>
          <w:numId w:val="74"/>
        </w:numPr>
        <w:rPr>
          <w:rFonts w:asciiTheme="majorHAnsi" w:hAnsiTheme="majorHAnsi" w:cstheme="majorHAnsi"/>
          <w:lang w:val="it-IT"/>
        </w:rPr>
      </w:pPr>
      <w:r w:rsidRPr="00DB51D5">
        <w:rPr>
          <w:rFonts w:asciiTheme="majorHAnsi" w:hAnsiTheme="majorHAnsi" w:cstheme="majorHAnsi"/>
          <w:lang w:val="sr-Cyrl-CS" w:bidi="sr-Cyrl-CS"/>
        </w:rPr>
        <w:t>odlučivanje o procesu implementacije alata za samorefleksiju u zemlji. To obuhvata razmišljanja o tome da li je potrebna, odnosno kakva obuka ili priprema su potrebni pre korišćenja alata.</w:t>
      </w:r>
    </w:p>
    <w:p w14:paraId="7A6D3E10" w14:textId="74A4D329" w:rsidR="003D2D0E" w:rsidRPr="00DB51D5" w:rsidRDefault="00A91271" w:rsidP="00F31DCC">
      <w:pPr>
        <w:pStyle w:val="Agency-body-text"/>
        <w:rPr>
          <w:rFonts w:asciiTheme="majorHAnsi" w:hAnsiTheme="majorHAnsi" w:cstheme="majorHAnsi"/>
          <w:lang w:val="it-IT"/>
        </w:rPr>
      </w:pPr>
      <w:r w:rsidRPr="00DB51D5">
        <w:rPr>
          <w:rFonts w:asciiTheme="majorHAnsi" w:hAnsiTheme="majorHAnsi" w:cstheme="majorHAnsi"/>
          <w:lang w:val="sr-Cyrl-CS" w:bidi="sr-Cyrl-CS"/>
        </w:rPr>
        <w:lastRenderedPageBreak/>
        <w:t>Obratite pažnju da izmene u dokumentu mogu da utiču na interne linkove, posebno one u tabelama koji povezuju uloge sa direktorima škola i merama politike i one za povezivanje sa rečnikom.</w:t>
      </w:r>
      <w:r w:rsidR="003D2D0E" w:rsidRPr="00DB51D5">
        <w:rPr>
          <w:rFonts w:asciiTheme="majorHAnsi" w:hAnsiTheme="majorHAnsi" w:cstheme="majorHAnsi"/>
          <w:lang w:val="sr-Cyrl-CS" w:bidi="sr-Cyrl-CS"/>
        </w:rPr>
        <w:br w:type="page"/>
      </w:r>
    </w:p>
    <w:p w14:paraId="257EEC29" w14:textId="2B42E79B" w:rsidR="00D6547B" w:rsidRPr="00DB51D5" w:rsidRDefault="003D2D0E" w:rsidP="00CA1516">
      <w:pPr>
        <w:pStyle w:val="Agency-heading-1"/>
        <w:rPr>
          <w:rFonts w:asciiTheme="majorHAnsi" w:hAnsiTheme="majorHAnsi" w:cstheme="majorHAnsi"/>
          <w:lang w:val="it-IT"/>
        </w:rPr>
      </w:pPr>
      <w:bookmarkStart w:id="94" w:name="ANNEX3"/>
      <w:bookmarkStart w:id="95" w:name="_Toc95145523"/>
      <w:r w:rsidRPr="00DB51D5">
        <w:rPr>
          <w:rFonts w:asciiTheme="majorHAnsi" w:hAnsiTheme="majorHAnsi" w:cstheme="majorHAnsi"/>
          <w:lang w:val="sr-Cyrl-CS" w:bidi="sr-Cyrl-CS"/>
        </w:rPr>
        <w:lastRenderedPageBreak/>
        <w:t>Dodatak 3: Rečnik termina</w:t>
      </w:r>
      <w:bookmarkEnd w:id="94"/>
      <w:bookmarkEnd w:id="95"/>
    </w:p>
    <w:p w14:paraId="10FAAF02" w14:textId="77777777" w:rsidR="00EC13CF" w:rsidRPr="00DB51D5" w:rsidRDefault="00EC13CF" w:rsidP="00E460CE">
      <w:pPr>
        <w:pStyle w:val="Agency-body-text"/>
        <w:keepNext/>
        <w:rPr>
          <w:rFonts w:asciiTheme="majorHAnsi" w:hAnsiTheme="majorHAnsi" w:cstheme="majorHAnsi"/>
        </w:rPr>
      </w:pPr>
      <w:r w:rsidRPr="00DB51D5">
        <w:rPr>
          <w:rFonts w:asciiTheme="majorHAnsi" w:hAnsiTheme="majorHAnsi" w:cstheme="majorHAnsi"/>
          <w:lang w:val="sr-Cyrl-CS" w:bidi="sr-Cyrl-CS"/>
        </w:rPr>
        <w:t>Ovaj rečnik pruža zajednički jezik koji mogu da koriste svi stručnjaci. Korišćeni su različiti izvori za definicije:</w:t>
      </w:r>
    </w:p>
    <w:p w14:paraId="7C188D94" w14:textId="624106C4" w:rsidR="00EC13CF" w:rsidRPr="00DB51D5" w:rsidRDefault="00EC13CF" w:rsidP="00EC13CF">
      <w:pPr>
        <w:pStyle w:val="Agency-body-text"/>
        <w:numPr>
          <w:ilvl w:val="0"/>
          <w:numId w:val="76"/>
        </w:numPr>
        <w:rPr>
          <w:rFonts w:asciiTheme="majorHAnsi" w:hAnsiTheme="majorHAnsi" w:cstheme="majorHAnsi"/>
        </w:rPr>
      </w:pPr>
      <w:r w:rsidRPr="00DB51D5">
        <w:rPr>
          <w:rFonts w:asciiTheme="majorHAnsi" w:hAnsiTheme="majorHAnsi" w:cstheme="majorHAnsi"/>
          <w:lang w:val="sr-Cyrl-CS" w:bidi="sr-Cyrl-CS"/>
        </w:rPr>
        <w:t xml:space="preserve">Postojeće definicije koje se koriste na međunarodnom nivou, posebno ključni termini u okviru ključnih citata iz literature (pogledajte </w:t>
      </w:r>
      <w:r w:rsidR="006151FE">
        <w:fldChar w:fldCharType="begin"/>
      </w:r>
      <w:r w:rsidR="006151FE">
        <w:instrText xml:space="preserve"> HYPERLINK \l "REFERENCES" </w:instrText>
      </w:r>
      <w:r w:rsidR="006151FE">
        <w:fldChar w:fldCharType="separate"/>
      </w:r>
      <w:r w:rsidR="00626E48" w:rsidRPr="00DB51D5">
        <w:rPr>
          <w:rStyle w:val="Hyperlink"/>
          <w:rFonts w:asciiTheme="majorHAnsi" w:hAnsiTheme="majorHAnsi" w:cstheme="majorHAnsi"/>
          <w:lang w:val="sr-Cyrl-CS" w:bidi="sr-Cyrl-CS"/>
        </w:rPr>
        <w:t>Reference</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w:t>
      </w:r>
    </w:p>
    <w:p w14:paraId="54FC6D43" w14:textId="77777777" w:rsidR="00EC13CF" w:rsidRPr="00DB51D5" w:rsidRDefault="00EC13CF" w:rsidP="00EC13CF">
      <w:pPr>
        <w:pStyle w:val="Agency-body-text"/>
        <w:numPr>
          <w:ilvl w:val="0"/>
          <w:numId w:val="76"/>
        </w:numPr>
        <w:rPr>
          <w:rFonts w:asciiTheme="majorHAnsi" w:hAnsiTheme="majorHAnsi" w:cstheme="majorHAnsi"/>
        </w:rPr>
      </w:pPr>
      <w:r w:rsidRPr="00DB51D5">
        <w:rPr>
          <w:rFonts w:asciiTheme="majorHAnsi" w:hAnsiTheme="majorHAnsi" w:cstheme="majorHAnsi"/>
          <w:lang w:val="sr-Cyrl-CS" w:bidi="sr-Cyrl-CS"/>
        </w:rPr>
        <w:t>Operativne definicije razvijene u okviru SISL projekta.</w:t>
      </w:r>
    </w:p>
    <w:p w14:paraId="30F03CEE" w14:textId="77777777" w:rsidR="00DB51D5" w:rsidRPr="00DB51D5" w:rsidRDefault="00DB51D5" w:rsidP="00DB51D5">
      <w:pPr>
        <w:pStyle w:val="Agency-heading-4"/>
        <w:rPr>
          <w:rFonts w:asciiTheme="majorHAnsi" w:hAnsiTheme="majorHAnsi" w:cstheme="majorHAnsi"/>
          <w:lang w:val="sr-Cyrl-CS"/>
        </w:rPr>
      </w:pPr>
      <w:bookmarkStart w:id="96" w:name="wellbeing"/>
      <w:bookmarkStart w:id="97" w:name="_Hlk92103686"/>
      <w:bookmarkStart w:id="98" w:name="_Hlk92103627"/>
      <w:r w:rsidRPr="00DB51D5">
        <w:rPr>
          <w:rFonts w:asciiTheme="majorHAnsi" w:hAnsiTheme="majorHAnsi" w:cstheme="majorHAnsi"/>
          <w:lang w:val="sr-Cyrl-CS" w:bidi="sr-Cyrl-CS"/>
        </w:rPr>
        <w:t>Dobrobit učenika</w:t>
      </w:r>
      <w:bookmarkEnd w:id="96"/>
    </w:p>
    <w:bookmarkEnd w:id="97"/>
    <w:p w14:paraId="0B5E3135" w14:textId="77777777" w:rsidR="00DB51D5" w:rsidRPr="00DB51D5" w:rsidRDefault="00DB51D5" w:rsidP="00DB51D5">
      <w:pPr>
        <w:pStyle w:val="Agency-body-text"/>
        <w:keepNext/>
        <w:rPr>
          <w:rFonts w:asciiTheme="majorHAnsi" w:hAnsiTheme="majorHAnsi" w:cstheme="majorHAnsi"/>
          <w:lang w:val="sr-Cyrl-CS"/>
        </w:rPr>
      </w:pPr>
      <w:r w:rsidRPr="00DB51D5">
        <w:rPr>
          <w:rFonts w:asciiTheme="majorHAnsi" w:hAnsiTheme="majorHAnsi" w:cstheme="majorHAnsi"/>
          <w:lang w:val="sr-Cyrl-CS" w:bidi="sr-Cyrl-CS"/>
        </w:rPr>
        <w:t>OECD definiše dobrobit učenika kao:</w:t>
      </w:r>
    </w:p>
    <w:p w14:paraId="37928151" w14:textId="77777777" w:rsidR="00DB51D5" w:rsidRPr="00DB51D5" w:rsidRDefault="00DB51D5" w:rsidP="00DB51D5">
      <w:pPr>
        <w:pStyle w:val="Agency-quotation"/>
        <w:rPr>
          <w:rFonts w:asciiTheme="majorHAnsi" w:hAnsiTheme="majorHAnsi" w:cstheme="majorHAnsi"/>
          <w:lang w:val="sr-Cyrl-CS"/>
        </w:rPr>
      </w:pPr>
      <w:r w:rsidRPr="00DB51D5">
        <w:rPr>
          <w:rFonts w:asciiTheme="majorHAnsi" w:hAnsiTheme="majorHAnsi" w:cstheme="majorHAnsi"/>
          <w:lang w:val="sr-Cyrl-CS" w:bidi="sr-Cyrl-CS"/>
        </w:rPr>
        <w:t>… psihološko, kognitivno, socijalno i fizičko funkcionisanje i sposobnosti koje su potrebne studentima da bi živeli srećan i ispunjen život. Ova definicija dobrobiti kombinuje „pristup na osnovu dečijih prava“, koji naglašava pravo sve dece da imaju srećan život „ovde i sada“, sa „razvojnim pristupom“, koji naglašava značaj razvijanja veština kod učenika za unapređenje njihove dobrobiti trenutno i u budućnosti (Ben-Arieh i dr., 2013) (2017, str. 61–62).</w:t>
      </w:r>
    </w:p>
    <w:p w14:paraId="266056AA" w14:textId="77777777" w:rsidR="00DB51D5" w:rsidRPr="00DB51D5" w:rsidRDefault="00DB51D5" w:rsidP="00DB51D5">
      <w:pPr>
        <w:pStyle w:val="Agency-heading-4"/>
        <w:rPr>
          <w:rFonts w:asciiTheme="majorHAnsi" w:hAnsiTheme="majorHAnsi" w:cstheme="majorHAnsi"/>
          <w:lang w:val="sr-Cyrl-CS"/>
        </w:rPr>
      </w:pPr>
      <w:bookmarkStart w:id="99" w:name="Formative"/>
      <w:bookmarkStart w:id="100" w:name="_Hlk92103652"/>
      <w:r w:rsidRPr="00DB51D5">
        <w:rPr>
          <w:rFonts w:asciiTheme="majorHAnsi" w:hAnsiTheme="majorHAnsi" w:cstheme="majorHAnsi"/>
          <w:lang w:val="sr-Cyrl-CS" w:bidi="sr-Cyrl-CS"/>
        </w:rPr>
        <w:t xml:space="preserve">Formativno </w:t>
      </w:r>
      <w:bookmarkEnd w:id="99"/>
      <w:r w:rsidRPr="00DB51D5">
        <w:rPr>
          <w:rFonts w:asciiTheme="majorHAnsi" w:hAnsiTheme="majorHAnsi" w:cstheme="majorHAnsi"/>
          <w:lang w:val="sr-Cyrl-CS" w:bidi="sr-Cyrl-CS"/>
        </w:rPr>
        <w:t>procenjivanje</w:t>
      </w:r>
    </w:p>
    <w:bookmarkEnd w:id="100"/>
    <w:p w14:paraId="58E97160" w14:textId="77777777" w:rsidR="00DB51D5" w:rsidRPr="00DB51D5" w:rsidRDefault="00DB51D5" w:rsidP="00DB51D5">
      <w:pPr>
        <w:pStyle w:val="Agency-body-text"/>
        <w:keepNext/>
        <w:rPr>
          <w:rFonts w:asciiTheme="majorHAnsi" w:hAnsiTheme="majorHAnsi" w:cstheme="majorHAnsi"/>
          <w:lang w:val="sr-Cyrl-CS"/>
        </w:rPr>
      </w:pPr>
      <w:r w:rsidRPr="00DB51D5">
        <w:rPr>
          <w:rFonts w:asciiTheme="majorHAnsi" w:hAnsiTheme="majorHAnsi" w:cstheme="majorHAnsi"/>
          <w:lang w:val="sr-Cyrl-CS" w:bidi="sr-Cyrl-CS"/>
        </w:rPr>
        <w:t>Formativno procenjivanje:</w:t>
      </w:r>
    </w:p>
    <w:p w14:paraId="0EAF63DE" w14:textId="77777777" w:rsidR="00DB51D5" w:rsidRPr="00DB51D5" w:rsidRDefault="00DB51D5" w:rsidP="00DB51D5">
      <w:pPr>
        <w:pStyle w:val="Agency-quotation"/>
        <w:rPr>
          <w:rFonts w:asciiTheme="majorHAnsi" w:hAnsiTheme="majorHAnsi" w:cstheme="majorHAnsi"/>
          <w:lang w:val="sr-Cyrl-CS"/>
        </w:rPr>
      </w:pPr>
      <w:r w:rsidRPr="00DB51D5">
        <w:rPr>
          <w:rFonts w:asciiTheme="majorHAnsi" w:hAnsiTheme="majorHAnsi" w:cstheme="majorHAnsi"/>
          <w:lang w:val="sr-Cyrl-CS" w:bidi="sr-Cyrl-CS"/>
        </w:rPr>
        <w:t>… stavlja učenika u središte procesa procenjivanja. Ono pruža osnovu za personalizaciju prema interesovanjima i sposobnostima učenika.</w:t>
      </w:r>
    </w:p>
    <w:p w14:paraId="7996F604" w14:textId="77777777" w:rsidR="00DB51D5" w:rsidRPr="00DB51D5" w:rsidRDefault="00DB51D5" w:rsidP="00DB51D5">
      <w:pPr>
        <w:pStyle w:val="Agency-quotation"/>
        <w:rPr>
          <w:rFonts w:asciiTheme="majorHAnsi" w:hAnsiTheme="majorHAnsi" w:cstheme="majorHAnsi"/>
          <w:lang w:val="sr-Cyrl-CS"/>
        </w:rPr>
      </w:pPr>
      <w:r w:rsidRPr="00DB51D5">
        <w:rPr>
          <w:rFonts w:asciiTheme="majorHAnsi" w:hAnsiTheme="majorHAnsi" w:cstheme="majorHAnsi"/>
          <w:lang w:val="sr-Cyrl-CS" w:bidi="sr-Cyrl-CS"/>
        </w:rPr>
        <w:t>Za razliku od sumativnog procenjivanja („procena učenja“), koje je tradicionalno povezivano sa standardizovanim testovima visokih uloga i odgovornošću, formativno procenjivanje može da uključi učenike, čime oni mogu da uzmu aktivnije učešće u svom učenju. Uglavnom se sprovodi u saradnji sa drugima i može da ima značajne pozitivne uticaje na postignuće učenika (</w:t>
      </w:r>
      <w:r w:rsidR="006151FE">
        <w:fldChar w:fldCharType="begin"/>
      </w:r>
      <w:r w:rsidR="006151FE">
        <w:instrText xml:space="preserve"> HYPERLINK "https://www.european-agency.org/resources/glossary" </w:instrText>
      </w:r>
      <w:r w:rsidR="006151FE">
        <w:fldChar w:fldCharType="separate"/>
      </w:r>
      <w:r w:rsidRPr="00DB51D5">
        <w:rPr>
          <w:rStyle w:val="Hyperlink"/>
          <w:rFonts w:asciiTheme="majorHAnsi" w:hAnsiTheme="majorHAnsi" w:cstheme="majorHAnsi"/>
          <w:lang w:val="sr-Cyrl-CS" w:bidi="sr-Cyrl-CS"/>
        </w:rPr>
        <w:t>Evropska agencija, nema datuma</w:t>
      </w:r>
      <w:r w:rsidR="006151FE">
        <w:rPr>
          <w:rStyle w:val="Hyperlink"/>
          <w:rFonts w:asciiTheme="majorHAnsi" w:hAnsiTheme="majorHAnsi" w:cstheme="majorHAnsi"/>
          <w:lang w:val="sr-Cyrl-CS" w:bidi="sr-Cyrl-CS"/>
        </w:rPr>
        <w:fldChar w:fldCharType="end"/>
      </w:r>
      <w:r w:rsidRPr="00DB51D5">
        <w:rPr>
          <w:rFonts w:asciiTheme="majorHAnsi" w:hAnsiTheme="majorHAnsi" w:cstheme="majorHAnsi"/>
          <w:lang w:val="sr-Cyrl-CS" w:bidi="sr-Cyrl-CS"/>
        </w:rPr>
        <w:t>).</w:t>
      </w:r>
    </w:p>
    <w:p w14:paraId="6CE7DC98" w14:textId="77777777" w:rsidR="00DB51D5" w:rsidRPr="00DB51D5" w:rsidRDefault="00DB51D5" w:rsidP="00DB51D5">
      <w:pPr>
        <w:pStyle w:val="Agency-heading-4"/>
        <w:rPr>
          <w:rFonts w:asciiTheme="majorHAnsi" w:hAnsiTheme="majorHAnsi" w:cstheme="majorHAnsi"/>
          <w:lang w:val="sr-Cyrl-CS"/>
        </w:rPr>
      </w:pPr>
      <w:bookmarkStart w:id="101" w:name="leader"/>
      <w:bookmarkStart w:id="102" w:name="_Hlk92103660"/>
      <w:r w:rsidRPr="00DB51D5">
        <w:rPr>
          <w:rFonts w:asciiTheme="majorHAnsi" w:hAnsiTheme="majorHAnsi" w:cstheme="majorHAnsi"/>
          <w:lang w:val="sr-Cyrl-CS" w:bidi="sr-Cyrl-CS"/>
        </w:rPr>
        <w:t>Inkluzivni direktori škola</w:t>
      </w:r>
      <w:bookmarkEnd w:id="101"/>
    </w:p>
    <w:bookmarkEnd w:id="102"/>
    <w:p w14:paraId="16069288" w14:textId="019FAF91" w:rsidR="00DB51D5" w:rsidRPr="00DB51D5" w:rsidRDefault="00FC3BDE" w:rsidP="00DB51D5">
      <w:pPr>
        <w:pStyle w:val="Agency-body-text"/>
        <w:rPr>
          <w:rFonts w:asciiTheme="majorHAnsi" w:hAnsiTheme="majorHAnsi" w:cstheme="majorHAnsi"/>
          <w:lang w:val="sr-Cyrl-CS"/>
        </w:rPr>
      </w:pPr>
      <w:r w:rsidRPr="00FC3BDE">
        <w:rPr>
          <w:rFonts w:asciiTheme="majorHAnsi" w:hAnsiTheme="majorHAnsi" w:cstheme="majorHAnsi"/>
          <w:lang w:val="sr-Cyrl-CS" w:bidi="sr-Cyrl-CS"/>
        </w:rPr>
        <w:t>Inkluzivni direktori škola (ili rukovodeći timovi) imaju viziju „da svako dete i učenik bilo kog uzrasta dobije mogućnost visokokvalitetnog obrazovanja i vaspitanja u svojoj lokalnoj zajednici, pored svojih prijatelja i vršnjaka</w:t>
      </w:r>
      <w:r w:rsidRPr="00FC3BDE">
        <w:rPr>
          <w:rFonts w:asciiTheme="majorHAnsi" w:hAnsiTheme="majorHAnsi" w:cstheme="majorHAnsi"/>
          <w:i/>
          <w:lang w:val="sr-Cyrl-CS" w:bidi="sr-Cyrl-CS"/>
        </w:rPr>
        <w:t>“</w:t>
      </w:r>
      <w:r w:rsidR="00DB51D5" w:rsidRPr="00DB51D5">
        <w:rPr>
          <w:rFonts w:asciiTheme="majorHAnsi" w:hAnsiTheme="majorHAnsi" w:cstheme="majorHAnsi"/>
          <w:lang w:val="sr-Cyrl-CS" w:bidi="sr-Cyrl-CS"/>
        </w:rPr>
        <w:t xml:space="preserve"> (</w:t>
      </w:r>
      <w:r w:rsidR="000405E6">
        <w:fldChar w:fldCharType="begin"/>
      </w:r>
      <w:r w:rsidR="000405E6">
        <w:instrText xml:space="preserve"> HYPERLINK "http://www.european-agency.org/resources/publications/agency-position-inclusive-education-systems-flyer" </w:instrText>
      </w:r>
      <w:r w:rsidR="000405E6">
        <w:fldChar w:fldCharType="separate"/>
      </w:r>
      <w:r w:rsidR="00DB51D5" w:rsidRPr="00DB51D5">
        <w:rPr>
          <w:rStyle w:val="Hyperlink"/>
          <w:rFonts w:asciiTheme="majorHAnsi" w:hAnsiTheme="majorHAnsi" w:cstheme="majorHAnsi"/>
          <w:lang w:val="sr-Cyrl-CS" w:bidi="sr-Cyrl-CS"/>
        </w:rPr>
        <w:t>Evropska agencija, 2015a</w:t>
      </w:r>
      <w:r w:rsidR="000405E6">
        <w:rPr>
          <w:rStyle w:val="Hyperlink"/>
          <w:rFonts w:asciiTheme="majorHAnsi" w:hAnsiTheme="majorHAnsi" w:cstheme="majorHAnsi"/>
          <w:lang w:val="sr-Cyrl-CS" w:bidi="sr-Cyrl-CS"/>
        </w:rPr>
        <w:fldChar w:fldCharType="end"/>
      </w:r>
      <w:r w:rsidR="00DB51D5" w:rsidRPr="00DB51D5">
        <w:rPr>
          <w:rFonts w:asciiTheme="majorHAnsi" w:hAnsiTheme="majorHAnsi" w:cstheme="majorHAnsi"/>
          <w:lang w:val="sr-Cyrl-CS" w:bidi="sr-Cyrl-CS"/>
        </w:rPr>
        <w:t xml:space="preserve">, str. 1). Oni sprovode ovu viziju inkluzivnog obrazovanja tako što postavljaju jasan pravac, razvijaju organizaciju škole i izgrađuju kompetencije osoblja da zadovolje potrebe svih učenika, uključujući one koji su najpodložniji isključivanju. </w:t>
      </w:r>
      <w:r w:rsidRPr="00FC3BDE">
        <w:rPr>
          <w:rFonts w:asciiTheme="majorHAnsi" w:hAnsiTheme="majorHAnsi" w:cstheme="majorHAnsi"/>
          <w:lang w:val="sr-Cyrl-CS" w:bidi="sr-Cyrl-CS"/>
        </w:rPr>
        <w:t xml:space="preserve">Takvi direktori kombinuju elemente </w:t>
      </w:r>
      <w:r w:rsidRPr="00FC3BDE">
        <w:rPr>
          <w:rFonts w:asciiTheme="majorHAnsi" w:hAnsiTheme="majorHAnsi" w:cstheme="majorHAnsi"/>
          <w:lang w:val="en-IE" w:bidi="sr-Cyrl-CS"/>
        </w:rPr>
        <w:fldChar w:fldCharType="begin"/>
      </w:r>
      <w:r w:rsidRPr="00FC3BDE">
        <w:rPr>
          <w:rFonts w:asciiTheme="majorHAnsi" w:hAnsiTheme="majorHAnsi" w:cstheme="majorHAnsi"/>
          <w:lang w:val="en-IE" w:bidi="sr-Cyrl-CS"/>
        </w:rPr>
        <w:instrText xml:space="preserve"> HYPERLINK \l "instructional" </w:instrText>
      </w:r>
      <w:r w:rsidRPr="00FC3BDE">
        <w:rPr>
          <w:rFonts w:asciiTheme="majorHAnsi" w:hAnsiTheme="majorHAnsi" w:cstheme="majorHAnsi"/>
          <w:lang w:val="en-IE" w:bidi="sr-Cyrl-CS"/>
        </w:rPr>
        <w:fldChar w:fldCharType="separate"/>
      </w:r>
      <w:r w:rsidRPr="00FC3BDE">
        <w:rPr>
          <w:rStyle w:val="Hyperlink"/>
          <w:rFonts w:asciiTheme="majorHAnsi" w:hAnsiTheme="majorHAnsi" w:cstheme="majorHAnsi"/>
          <w:lang w:val="sr-Cyrl-CS" w:bidi="sr-Cyrl-CS"/>
        </w:rPr>
        <w:t>nastavnih</w:t>
      </w:r>
      <w:r w:rsidRPr="00FC3BDE">
        <w:rPr>
          <w:rFonts w:asciiTheme="majorHAnsi" w:hAnsiTheme="majorHAnsi" w:cstheme="majorHAnsi"/>
          <w:lang w:val="sr-Cyrl-CS" w:bidi="sr-Cyrl-CS"/>
        </w:rPr>
        <w:fldChar w:fldCharType="end"/>
      </w:r>
      <w:r w:rsidRPr="00FC3BDE">
        <w:rPr>
          <w:rFonts w:asciiTheme="majorHAnsi" w:hAnsiTheme="majorHAnsi" w:cstheme="majorHAnsi"/>
          <w:lang w:val="sr-Cyrl-CS" w:bidi="sr-Cyrl-CS"/>
        </w:rPr>
        <w:t xml:space="preserve">, </w:t>
      </w:r>
      <w:r w:rsidR="006151FE">
        <w:fldChar w:fldCharType="begin"/>
      </w:r>
      <w:r w:rsidR="006151FE">
        <w:instrText xml:space="preserve"> HYPERLINK \l "Transformative" </w:instrText>
      </w:r>
      <w:r w:rsidR="006151FE">
        <w:fldChar w:fldCharType="separate"/>
      </w:r>
      <w:r w:rsidRPr="00FC3BDE">
        <w:rPr>
          <w:rStyle w:val="Hyperlink"/>
          <w:rFonts w:asciiTheme="majorHAnsi" w:hAnsiTheme="majorHAnsi" w:cstheme="majorHAnsi"/>
          <w:lang w:val="sr-Cyrl-CS" w:bidi="sr-Cyrl-CS"/>
        </w:rPr>
        <w:t>transformacionih</w:t>
      </w:r>
      <w:r w:rsidR="006151FE">
        <w:rPr>
          <w:rStyle w:val="Hyperlink"/>
          <w:rFonts w:asciiTheme="majorHAnsi" w:hAnsiTheme="majorHAnsi" w:cstheme="majorHAnsi"/>
          <w:lang w:val="sr-Cyrl-CS" w:bidi="sr-Cyrl-CS"/>
        </w:rPr>
        <w:fldChar w:fldCharType="end"/>
      </w:r>
      <w:r w:rsidRPr="00FC3BDE">
        <w:rPr>
          <w:rFonts w:asciiTheme="majorHAnsi" w:hAnsiTheme="majorHAnsi" w:cstheme="majorHAnsi"/>
          <w:lang w:val="sr-Cyrl-CS" w:bidi="sr-Cyrl-CS"/>
        </w:rPr>
        <w:t xml:space="preserve"> modela i modela </w:t>
      </w:r>
      <w:r w:rsidRPr="00FC3BDE">
        <w:rPr>
          <w:rFonts w:asciiTheme="majorHAnsi" w:hAnsiTheme="majorHAnsi" w:cstheme="majorHAnsi"/>
          <w:lang w:val="en-IE" w:bidi="sr-Cyrl-CS"/>
        </w:rPr>
        <w:fldChar w:fldCharType="begin"/>
      </w:r>
      <w:r w:rsidRPr="00FC3BDE">
        <w:rPr>
          <w:rFonts w:asciiTheme="majorHAnsi" w:hAnsiTheme="majorHAnsi" w:cstheme="majorHAnsi"/>
          <w:lang w:val="en-IE" w:bidi="sr-Cyrl-CS"/>
        </w:rPr>
        <w:instrText xml:space="preserve"> HYPERLINK \l "distributed" </w:instrText>
      </w:r>
      <w:r w:rsidRPr="00FC3BDE">
        <w:rPr>
          <w:rFonts w:asciiTheme="majorHAnsi" w:hAnsiTheme="majorHAnsi" w:cstheme="majorHAnsi"/>
          <w:lang w:val="en-IE" w:bidi="sr-Cyrl-CS"/>
        </w:rPr>
        <w:fldChar w:fldCharType="separate"/>
      </w:r>
      <w:r w:rsidRPr="00FC3BDE">
        <w:rPr>
          <w:rStyle w:val="Hyperlink"/>
          <w:rFonts w:asciiTheme="majorHAnsi" w:hAnsiTheme="majorHAnsi" w:cstheme="majorHAnsi"/>
          <w:lang w:val="sr-Cyrl-CS" w:bidi="sr-Cyrl-CS"/>
        </w:rPr>
        <w:t>podeljenog rukovodstva</w:t>
      </w:r>
      <w:r w:rsidRPr="00FC3BDE">
        <w:rPr>
          <w:rFonts w:asciiTheme="majorHAnsi" w:hAnsiTheme="majorHAnsi" w:cstheme="majorHAnsi"/>
          <w:lang w:val="sr-Cyrl-CS" w:bidi="sr-Cyrl-CS"/>
        </w:rPr>
        <w:fldChar w:fldCharType="end"/>
      </w:r>
      <w:r w:rsidR="00DB51D5" w:rsidRPr="00DB51D5">
        <w:rPr>
          <w:rFonts w:asciiTheme="majorHAnsi" w:hAnsiTheme="majorHAnsi" w:cstheme="majorHAnsi"/>
          <w:lang w:val="sr-Cyrl-CS" w:bidi="sr-Cyrl-CS"/>
        </w:rPr>
        <w:t>. Oni preuzimaju odgovornost za sve učenike i cene ih.</w:t>
      </w:r>
    </w:p>
    <w:p w14:paraId="153020AF" w14:textId="77777777" w:rsidR="00DB51D5" w:rsidRPr="00DB51D5" w:rsidRDefault="00DB51D5" w:rsidP="00DB51D5">
      <w:pPr>
        <w:pStyle w:val="Agency-heading-4"/>
        <w:rPr>
          <w:rFonts w:asciiTheme="majorHAnsi" w:hAnsiTheme="majorHAnsi" w:cstheme="majorHAnsi"/>
          <w:lang w:val="sr-Cyrl-CS"/>
        </w:rPr>
      </w:pPr>
      <w:bookmarkStart w:id="103" w:name="leadership"/>
      <w:bookmarkStart w:id="104" w:name="_Hlk92103664"/>
      <w:r w:rsidRPr="00DB51D5">
        <w:rPr>
          <w:rFonts w:asciiTheme="majorHAnsi" w:hAnsiTheme="majorHAnsi" w:cstheme="majorHAnsi"/>
          <w:lang w:val="sr-Cyrl-CS" w:bidi="sr-Cyrl-CS"/>
        </w:rPr>
        <w:t>Inkluzivno rukovodstvo škole</w:t>
      </w:r>
      <w:bookmarkEnd w:id="103"/>
    </w:p>
    <w:bookmarkEnd w:id="104"/>
    <w:p w14:paraId="726292AB" w14:textId="77777777" w:rsidR="00DB51D5" w:rsidRPr="00DB51D5" w:rsidRDefault="00DB51D5" w:rsidP="00DB51D5">
      <w:pPr>
        <w:pStyle w:val="Agency-body-text"/>
        <w:rPr>
          <w:rFonts w:asciiTheme="majorHAnsi" w:hAnsiTheme="majorHAnsi" w:cstheme="majorHAnsi"/>
          <w:lang w:val="sr-Cyrl-CS"/>
        </w:rPr>
      </w:pPr>
      <w:r w:rsidRPr="00DB51D5">
        <w:rPr>
          <w:rFonts w:asciiTheme="majorHAnsi" w:hAnsiTheme="majorHAnsi" w:cstheme="majorHAnsi"/>
          <w:lang w:val="sr-Cyrl-CS" w:bidi="sr-Cyrl-CS"/>
        </w:rPr>
        <w:t xml:space="preserve">Inkluzivno rukovodstvo škole prevazilazi granice organizacije. Ono ima za cilj da se reši nejednakost kako bi se izgradila zajednica i potpuno učešće. Ono se fokusira na razvoj </w:t>
      </w:r>
      <w:r w:rsidRPr="00DB51D5">
        <w:rPr>
          <w:rFonts w:asciiTheme="majorHAnsi" w:hAnsiTheme="majorHAnsi" w:cstheme="majorHAnsi"/>
          <w:lang w:val="sr-Cyrl-CS" w:bidi="sr-Cyrl-CS"/>
        </w:rPr>
        <w:lastRenderedPageBreak/>
        <w:t>inkluzivne kulture u kojoj se podržavaju sve zainteresovane strane da rade zajedno, vrednuju različitost i osiguravaju da svi učenici, uključujući one izložene riziku od neuspeha i najpodložnije isključivanju, dobiju visokokvalitetno obrazovanje.</w:t>
      </w:r>
    </w:p>
    <w:p w14:paraId="4AA193B2" w14:textId="77777777" w:rsidR="00DB51D5" w:rsidRPr="00DB51D5" w:rsidRDefault="00DB51D5" w:rsidP="00DB51D5">
      <w:pPr>
        <w:pStyle w:val="Agency-body-text"/>
        <w:keepNext/>
        <w:rPr>
          <w:rFonts w:asciiTheme="majorHAnsi" w:hAnsiTheme="majorHAnsi" w:cstheme="majorHAnsi"/>
          <w:lang w:val="sr-Cyrl-CS"/>
        </w:rPr>
      </w:pPr>
      <w:r w:rsidRPr="00DB51D5">
        <w:rPr>
          <w:rFonts w:asciiTheme="majorHAnsi" w:hAnsiTheme="majorHAnsi" w:cstheme="majorHAnsi"/>
          <w:lang w:val="sr-Cyrl-CS" w:bidi="sr-Cyrl-CS"/>
        </w:rPr>
        <w:t>Inkluzivno rukovodstvo škole se oslanja i spaja različite fokuse iz tri modela rukovođenja (Evropska agencija, 2018):</w:t>
      </w:r>
    </w:p>
    <w:p w14:paraId="33ABEAF5" w14:textId="77777777" w:rsidR="00DB51D5" w:rsidRPr="00DB51D5" w:rsidRDefault="001A09DF" w:rsidP="00DB51D5">
      <w:pPr>
        <w:pStyle w:val="Agency-body-text"/>
        <w:numPr>
          <w:ilvl w:val="0"/>
          <w:numId w:val="91"/>
        </w:numPr>
        <w:rPr>
          <w:rFonts w:asciiTheme="majorHAnsi" w:hAnsiTheme="majorHAnsi" w:cstheme="majorHAnsi"/>
          <w:lang w:val="sr-Cyrl-CS"/>
        </w:rPr>
      </w:pPr>
      <w:hyperlink w:anchor="instructional" w:history="1">
        <w:r w:rsidR="00DB51D5" w:rsidRPr="00DB51D5">
          <w:rPr>
            <w:rStyle w:val="Hyperlink"/>
            <w:rFonts w:asciiTheme="majorHAnsi" w:hAnsiTheme="majorHAnsi" w:cstheme="majorHAnsi"/>
            <w:lang w:val="sr-Cyrl-CS" w:bidi="sr-Cyrl-CS"/>
          </w:rPr>
          <w:t>Nastavno</w:t>
        </w:r>
      </w:hyperlink>
      <w:r w:rsidR="00DB51D5" w:rsidRPr="00DB51D5">
        <w:rPr>
          <w:rFonts w:asciiTheme="majorHAnsi" w:hAnsiTheme="majorHAnsi" w:cstheme="majorHAnsi"/>
          <w:lang w:val="sr-Cyrl-CS" w:bidi="sr-Cyrl-CS"/>
        </w:rPr>
        <w:t xml:space="preserve">: određivanje vizije i pravca u vezi sa učenjem, postignućem i </w:t>
      </w:r>
      <w:r w:rsidR="006151FE">
        <w:fldChar w:fldCharType="begin"/>
      </w:r>
      <w:r w:rsidR="006151FE">
        <w:instrText xml:space="preserve"> HYPERLINK \l "wellbeing" </w:instrText>
      </w:r>
      <w:r w:rsidR="006151FE">
        <w:fldChar w:fldCharType="separate"/>
      </w:r>
      <w:r w:rsidR="00DB51D5" w:rsidRPr="00DB51D5">
        <w:rPr>
          <w:rStyle w:val="Hyperlink"/>
          <w:rFonts w:asciiTheme="majorHAnsi" w:hAnsiTheme="majorHAnsi" w:cstheme="majorHAnsi"/>
          <w:lang w:val="sr-Cyrl-CS" w:bidi="sr-Cyrl-CS"/>
        </w:rPr>
        <w:t>dobrobiti</w:t>
      </w:r>
      <w:r w:rsidR="006151FE">
        <w:rPr>
          <w:rStyle w:val="Hyperlink"/>
          <w:rFonts w:asciiTheme="majorHAnsi" w:hAnsiTheme="majorHAnsi" w:cstheme="majorHAnsi"/>
          <w:lang w:val="sr-Cyrl-CS" w:bidi="sr-Cyrl-CS"/>
        </w:rPr>
        <w:fldChar w:fldCharType="end"/>
      </w:r>
      <w:r w:rsidR="00DB51D5" w:rsidRPr="00DB51D5">
        <w:rPr>
          <w:rFonts w:asciiTheme="majorHAnsi" w:hAnsiTheme="majorHAnsi" w:cstheme="majorHAnsi"/>
          <w:lang w:val="sr-Cyrl-CS" w:bidi="sr-Cyrl-CS"/>
        </w:rPr>
        <w:t xml:space="preserve"> svih učenika.</w:t>
      </w:r>
    </w:p>
    <w:p w14:paraId="656183EE" w14:textId="3695C17B" w:rsidR="00DB51D5" w:rsidRPr="00DB51D5" w:rsidRDefault="001A09DF" w:rsidP="00DB51D5">
      <w:pPr>
        <w:pStyle w:val="Agency-body-text"/>
        <w:numPr>
          <w:ilvl w:val="0"/>
          <w:numId w:val="91"/>
        </w:numPr>
        <w:rPr>
          <w:rFonts w:asciiTheme="majorHAnsi" w:hAnsiTheme="majorHAnsi" w:cstheme="majorHAnsi"/>
          <w:lang w:val="sr-Cyrl-CS"/>
        </w:rPr>
      </w:pPr>
      <w:hyperlink w:anchor="Transformative" w:history="1">
        <w:proofErr w:type="spellStart"/>
        <w:r w:rsidR="00BB1E2F" w:rsidRPr="00BB1E2F">
          <w:rPr>
            <w:rStyle w:val="Hyperlink"/>
            <w:lang w:bidi="sr-Cyrl-CS"/>
          </w:rPr>
          <w:t>Transformaciono</w:t>
        </w:r>
        <w:proofErr w:type="spellEnd"/>
      </w:hyperlink>
      <w:r w:rsidR="00DB51D5" w:rsidRPr="00DB51D5">
        <w:rPr>
          <w:rFonts w:asciiTheme="majorHAnsi" w:hAnsiTheme="majorHAnsi" w:cstheme="majorHAnsi"/>
          <w:lang w:val="sr-Cyrl-CS" w:bidi="sr-Cyrl-CS"/>
        </w:rPr>
        <w:t>: unapređenje agencije, olakšavanje inovacija i promena ili organizaciono učenje</w:t>
      </w:r>
    </w:p>
    <w:p w14:paraId="690F33E0" w14:textId="436DA364" w:rsidR="00DB51D5" w:rsidRPr="00DB51D5" w:rsidRDefault="001A09DF" w:rsidP="00DB51D5">
      <w:pPr>
        <w:pStyle w:val="Agency-body-text"/>
        <w:numPr>
          <w:ilvl w:val="0"/>
          <w:numId w:val="91"/>
        </w:numPr>
        <w:rPr>
          <w:rFonts w:asciiTheme="majorHAnsi" w:hAnsiTheme="majorHAnsi" w:cstheme="majorHAnsi"/>
          <w:lang w:val="sr-Cyrl-CS"/>
        </w:rPr>
      </w:pPr>
      <w:hyperlink w:anchor="distributed" w:history="1">
        <w:r w:rsidR="00BB1E2F" w:rsidRPr="00612F58">
          <w:rPr>
            <w:rStyle w:val="Hyperlink"/>
            <w:lang w:val="sr-Cyrl-CS" w:bidi="sr-Cyrl-CS"/>
          </w:rPr>
          <w:t>Podeljeno</w:t>
        </w:r>
      </w:hyperlink>
      <w:r w:rsidR="00DB51D5" w:rsidRPr="00DB51D5">
        <w:rPr>
          <w:rFonts w:asciiTheme="majorHAnsi" w:hAnsiTheme="majorHAnsi" w:cstheme="majorHAnsi"/>
          <w:lang w:val="sr-Cyrl-CS" w:bidi="sr-Cyrl-CS"/>
        </w:rPr>
        <w:t>: kreiranje deljenog, kolektivnog ili organizacionog rukovođenja škole u okviru škole i van nje.</w:t>
      </w:r>
    </w:p>
    <w:p w14:paraId="0746003B" w14:textId="77777777" w:rsidR="00DB51D5" w:rsidRPr="00DB51D5" w:rsidRDefault="00DB51D5" w:rsidP="00DB51D5">
      <w:pPr>
        <w:pStyle w:val="Agency-heading-4"/>
        <w:rPr>
          <w:rFonts w:asciiTheme="majorHAnsi" w:hAnsiTheme="majorHAnsi" w:cstheme="majorHAnsi"/>
          <w:lang w:val="sr-Cyrl-CS"/>
        </w:rPr>
      </w:pPr>
      <w:bookmarkStart w:id="105" w:name="innovative"/>
      <w:r w:rsidRPr="00DB51D5">
        <w:rPr>
          <w:rFonts w:asciiTheme="majorHAnsi" w:hAnsiTheme="majorHAnsi" w:cstheme="majorHAnsi"/>
          <w:lang w:val="sr-Cyrl-CS" w:bidi="sr-Cyrl-CS"/>
        </w:rPr>
        <w:t>Inovativni pristupi u obrazovanju</w:t>
      </w:r>
    </w:p>
    <w:bookmarkEnd w:id="105"/>
    <w:p w14:paraId="23838178" w14:textId="77777777" w:rsidR="00DB51D5" w:rsidRPr="00DB51D5" w:rsidRDefault="00DB51D5" w:rsidP="00DB51D5">
      <w:pPr>
        <w:pStyle w:val="Agency-body-text"/>
        <w:keepNext/>
        <w:rPr>
          <w:rFonts w:asciiTheme="majorHAnsi" w:hAnsiTheme="majorHAnsi" w:cstheme="majorHAnsi"/>
          <w:lang w:val="sr-Cyrl-CS"/>
        </w:rPr>
      </w:pPr>
      <w:r w:rsidRPr="00DB51D5">
        <w:rPr>
          <w:rFonts w:asciiTheme="majorHAnsi" w:hAnsiTheme="majorHAnsi" w:cstheme="majorHAnsi"/>
          <w:lang w:val="sr-Cyrl-CS" w:bidi="sr-Cyrl-CS"/>
        </w:rPr>
        <w:t>Inovativni pristupi u obrazovanju se fokusiraju na davanje „mogućnosti za postizanje poštenih i uporedivih ishoda“ svim učenicima (Kukulska-Hulme i dr., 2021, str. 27). Ovo može da uključuje razvijanje kreativnih načina prilagođavanja nastavne prakse različitostima učenika s obzirom na njihovo različito poreklo, sposobnosti, motivaciju, potrebe za povratnim informacijama i načine na koje pokazuju napredovanje i učenje. Inovacija u ovom smislu je povezana sa prirodnim različitostima u okviru grupe učenika i:</w:t>
      </w:r>
    </w:p>
    <w:p w14:paraId="070AAE9D" w14:textId="77777777" w:rsidR="00DB51D5" w:rsidRPr="00DB51D5" w:rsidRDefault="00DB51D5" w:rsidP="00DB51D5">
      <w:pPr>
        <w:pStyle w:val="Agency-quotation"/>
        <w:rPr>
          <w:rFonts w:asciiTheme="majorHAnsi" w:hAnsiTheme="majorHAnsi" w:cstheme="majorHAnsi"/>
          <w:lang w:val="sr-Cyrl-CS"/>
        </w:rPr>
      </w:pPr>
      <w:r w:rsidRPr="00DB51D5">
        <w:rPr>
          <w:rFonts w:asciiTheme="majorHAnsi" w:hAnsiTheme="majorHAnsi" w:cstheme="majorHAnsi"/>
          <w:lang w:val="sr-Cyrl-CS" w:bidi="sr-Cyrl-CS"/>
        </w:rPr>
        <w:t>… potrebom da se osigura jednakost u mogućnostima pristupu obrazovanju, ali i potrebom da se fokusira na način kako pedagodija može da vodi ka korektnosti i nepristrasnosti („pravednost“) u podučavanju i ishodima (ibid.).</w:t>
      </w:r>
    </w:p>
    <w:p w14:paraId="6CFCFC7F" w14:textId="77777777" w:rsidR="00DB51D5" w:rsidRPr="00DB51D5" w:rsidRDefault="00DB51D5" w:rsidP="00DB51D5">
      <w:pPr>
        <w:pStyle w:val="Agency-heading-4"/>
        <w:rPr>
          <w:rFonts w:asciiTheme="majorHAnsi" w:hAnsiTheme="majorHAnsi" w:cstheme="majorHAnsi"/>
          <w:lang w:val="sr-Cyrl-CS"/>
        </w:rPr>
      </w:pPr>
      <w:bookmarkStart w:id="106" w:name="interdisciplinary"/>
      <w:bookmarkStart w:id="107" w:name="_Hlk92103678"/>
      <w:r w:rsidRPr="00DB51D5">
        <w:rPr>
          <w:rFonts w:asciiTheme="majorHAnsi" w:hAnsiTheme="majorHAnsi" w:cstheme="majorHAnsi"/>
          <w:lang w:val="sr-Cyrl-CS" w:bidi="sr-Cyrl-CS"/>
        </w:rPr>
        <w:t>Interdisciplinarnost</w:t>
      </w:r>
      <w:bookmarkEnd w:id="106"/>
    </w:p>
    <w:bookmarkEnd w:id="107"/>
    <w:p w14:paraId="406F820F" w14:textId="77777777" w:rsidR="00DB51D5" w:rsidRPr="00DB51D5" w:rsidRDefault="00DB51D5" w:rsidP="00DB51D5">
      <w:pPr>
        <w:pStyle w:val="Agency-body-text"/>
        <w:rPr>
          <w:rFonts w:asciiTheme="majorHAnsi" w:hAnsiTheme="majorHAnsi" w:cstheme="majorHAnsi"/>
          <w:lang w:val="sr-Cyrl-CS"/>
        </w:rPr>
      </w:pPr>
      <w:r w:rsidRPr="00DB51D5">
        <w:rPr>
          <w:rFonts w:asciiTheme="majorHAnsi" w:hAnsiTheme="majorHAnsi" w:cstheme="majorHAnsi"/>
          <w:lang w:val="sr-Cyrl-CS" w:bidi="sr-Cyrl-CS"/>
        </w:rPr>
        <w:t>Interdisciplinarnost … odnosi se na stručnjake „iz više od jedne akademske discipline“ koji zajedno rade „na ispitivanju teme, problema, pitanja ili predmeta“ (Pedagogija u akciji, nema datuma).</w:t>
      </w:r>
    </w:p>
    <w:p w14:paraId="6D99EF9D" w14:textId="77777777" w:rsidR="004D34C7" w:rsidRPr="00DB51D5" w:rsidRDefault="004D34C7" w:rsidP="004D34C7">
      <w:pPr>
        <w:pStyle w:val="Agency-heading-4"/>
        <w:rPr>
          <w:rFonts w:asciiTheme="majorHAnsi" w:hAnsiTheme="majorHAnsi" w:cstheme="majorHAnsi"/>
          <w:lang w:val="sr-Cyrl-CS"/>
        </w:rPr>
      </w:pPr>
      <w:bookmarkStart w:id="108" w:name="Core"/>
      <w:bookmarkStart w:id="109" w:name="_Hlk92103636"/>
      <w:r w:rsidRPr="00DB51D5">
        <w:rPr>
          <w:rFonts w:asciiTheme="majorHAnsi" w:hAnsiTheme="majorHAnsi" w:cstheme="majorHAnsi"/>
          <w:lang w:val="sr-Cyrl-CS" w:bidi="sr-Cyrl-CS"/>
        </w:rPr>
        <w:t>Ključne</w:t>
      </w:r>
      <w:bookmarkEnd w:id="108"/>
      <w:r w:rsidRPr="00DB51D5">
        <w:rPr>
          <w:rFonts w:asciiTheme="majorHAnsi" w:hAnsiTheme="majorHAnsi" w:cstheme="majorHAnsi"/>
          <w:lang w:val="sr-Cyrl-CS" w:bidi="sr-Cyrl-CS"/>
        </w:rPr>
        <w:t xml:space="preserve"> funkcije rukovodstva škole</w:t>
      </w:r>
    </w:p>
    <w:bookmarkEnd w:id="109"/>
    <w:p w14:paraId="458A4748" w14:textId="77777777" w:rsidR="004D34C7" w:rsidRPr="00DB51D5" w:rsidRDefault="004D34C7" w:rsidP="004D34C7">
      <w:pPr>
        <w:pStyle w:val="Agency-body-text"/>
        <w:rPr>
          <w:rFonts w:asciiTheme="majorHAnsi" w:hAnsiTheme="majorHAnsi" w:cstheme="majorHAnsi"/>
          <w:lang w:val="sr-Cyrl-CS"/>
        </w:rPr>
      </w:pPr>
      <w:r w:rsidRPr="00DB51D5">
        <w:rPr>
          <w:rFonts w:asciiTheme="majorHAnsi" w:hAnsiTheme="majorHAnsi" w:cstheme="majorHAnsi"/>
          <w:lang w:val="sr-Cyrl-CS" w:bidi="sr-Cyrl-CS"/>
        </w:rPr>
        <w:t xml:space="preserve">Istraživanje je pokazalo glavne organizacione funkcije koje moraju da se izvrše da bi inkluzivne škole efikasno funkcionisale (Billingsley, McLeskey i Crockett, 2017; Leithwood, 2021; McLeskey i Waldron, 2015; Skoglund i Stäcker, 2016). Ove funkcije potpadaju u tri široke kategorije </w:t>
      </w:r>
      <w:hyperlink w:anchor="SettingDirection" w:history="1">
        <w:r w:rsidRPr="00DB51D5">
          <w:rPr>
            <w:rStyle w:val="Hyperlink"/>
            <w:rFonts w:asciiTheme="majorHAnsi" w:hAnsiTheme="majorHAnsi" w:cstheme="majorHAnsi"/>
            <w:lang w:val="sr-Cyrl-CS" w:bidi="sr-Cyrl-CS"/>
          </w:rPr>
          <w:t>određivanja pravca</w:t>
        </w:r>
      </w:hyperlink>
      <w:r w:rsidRPr="00DB51D5">
        <w:rPr>
          <w:rFonts w:asciiTheme="majorHAnsi" w:hAnsiTheme="majorHAnsi" w:cstheme="majorHAnsi"/>
          <w:lang w:val="sr-Cyrl-CS" w:bidi="sr-Cyrl-CS"/>
        </w:rPr>
        <w:t xml:space="preserve">, </w:t>
      </w:r>
      <w:hyperlink w:anchor="Human" w:history="1">
        <w:r w:rsidRPr="00DB51D5">
          <w:rPr>
            <w:rStyle w:val="Hyperlink"/>
            <w:rFonts w:asciiTheme="majorHAnsi" w:hAnsiTheme="majorHAnsi" w:cstheme="majorHAnsi"/>
            <w:lang w:val="sr-Cyrl-CS" w:bidi="sr-Cyrl-CS"/>
          </w:rPr>
          <w:t>ljudskog razvoja</w:t>
        </w:r>
      </w:hyperlink>
      <w:r w:rsidRPr="00DB51D5">
        <w:rPr>
          <w:rFonts w:asciiTheme="majorHAnsi" w:hAnsiTheme="majorHAnsi" w:cstheme="majorHAnsi"/>
          <w:lang w:val="sr-Cyrl-CS" w:bidi="sr-Cyrl-CS"/>
        </w:rPr>
        <w:t xml:space="preserve"> i </w:t>
      </w:r>
      <w:hyperlink w:anchor="Organisational" w:history="1">
        <w:r w:rsidRPr="00DB51D5">
          <w:rPr>
            <w:rStyle w:val="Hyperlink"/>
            <w:rFonts w:asciiTheme="majorHAnsi" w:hAnsiTheme="majorHAnsi" w:cstheme="majorHAnsi"/>
            <w:lang w:val="sr-Cyrl-CS" w:bidi="sr-Cyrl-CS"/>
          </w:rPr>
          <w:t>organizacionog razvoja</w:t>
        </w:r>
      </w:hyperlink>
      <w:r w:rsidRPr="00DB51D5">
        <w:rPr>
          <w:rFonts w:asciiTheme="majorHAnsi" w:hAnsiTheme="majorHAnsi" w:cstheme="majorHAnsi"/>
          <w:lang w:val="sr-Cyrl-CS" w:bidi="sr-Cyrl-CS"/>
        </w:rPr>
        <w:t>. Ispunjavanjem ovih funkcija podržavaju se direktori u preispitivanju školske kulture koja identifikuje i reaguje na učenike. Omogućeno im je da kreiraju inkluzivnu školsku kulturu sa fokusom na okruženje za učenje, gde je svaki učenik dragoceni učesnik za koga se očekuje da se ostvari putem kvalitetnog obrazovanja.</w:t>
      </w:r>
    </w:p>
    <w:p w14:paraId="2BB01569" w14:textId="77777777" w:rsidR="004D34C7" w:rsidRPr="00DB51D5" w:rsidRDefault="004D34C7" w:rsidP="004D34C7">
      <w:pPr>
        <w:pStyle w:val="Agency-heading-4"/>
        <w:rPr>
          <w:rFonts w:asciiTheme="majorHAnsi" w:hAnsiTheme="majorHAnsi" w:cstheme="majorHAnsi"/>
          <w:lang w:val="sr-Cyrl-CS"/>
        </w:rPr>
      </w:pPr>
      <w:bookmarkStart w:id="110" w:name="friend"/>
      <w:bookmarkStart w:id="111" w:name="_Hlk92103640"/>
      <w:r w:rsidRPr="00DB51D5">
        <w:rPr>
          <w:rFonts w:asciiTheme="majorHAnsi" w:hAnsiTheme="majorHAnsi" w:cstheme="majorHAnsi"/>
          <w:lang w:val="sr-Cyrl-CS" w:bidi="sr-Cyrl-CS"/>
        </w:rPr>
        <w:t>Ključni prijatelj</w:t>
      </w:r>
      <w:bookmarkEnd w:id="110"/>
    </w:p>
    <w:bookmarkEnd w:id="111"/>
    <w:p w14:paraId="1D321F4F" w14:textId="77777777" w:rsidR="004D34C7" w:rsidRPr="00DB51D5" w:rsidRDefault="004D34C7" w:rsidP="004D34C7">
      <w:pPr>
        <w:pStyle w:val="Agency-body-text"/>
        <w:keepNext/>
        <w:rPr>
          <w:rFonts w:asciiTheme="majorHAnsi" w:hAnsiTheme="majorHAnsi" w:cstheme="majorHAnsi"/>
          <w:lang w:val="sr-Cyrl-CS"/>
        </w:rPr>
      </w:pPr>
      <w:r w:rsidRPr="00DB51D5">
        <w:rPr>
          <w:rFonts w:asciiTheme="majorHAnsi" w:hAnsiTheme="majorHAnsi" w:cstheme="majorHAnsi"/>
          <w:lang w:val="sr-Cyrl-CS" w:bidi="sr-Cyrl-CS"/>
        </w:rPr>
        <w:t>Costa i Kallick definišu ključnog prijatelja kao:</w:t>
      </w:r>
    </w:p>
    <w:p w14:paraId="26E7DC16" w14:textId="38236D9C" w:rsidR="004D34C7" w:rsidRPr="00DB51D5" w:rsidRDefault="004D34C7" w:rsidP="004D34C7">
      <w:pPr>
        <w:pStyle w:val="Agency-quotation"/>
        <w:rPr>
          <w:rFonts w:asciiTheme="majorHAnsi" w:hAnsiTheme="majorHAnsi" w:cstheme="majorHAnsi"/>
          <w:lang w:val="sr-Cyrl-CS"/>
        </w:rPr>
      </w:pPr>
      <w:r w:rsidRPr="00DB51D5">
        <w:rPr>
          <w:rFonts w:asciiTheme="majorHAnsi" w:hAnsiTheme="majorHAnsi" w:cstheme="majorHAnsi"/>
          <w:lang w:val="sr-Cyrl-CS" w:bidi="sr-Cyrl-CS"/>
        </w:rPr>
        <w:t xml:space="preserve">… pouzdana osoba koja postavlja provokativna pitanja, obezbeđuje podatke koji treba da se ispitaju sa drugog stanovišta i nudi se da pregleda rad neke </w:t>
      </w:r>
      <w:r w:rsidRPr="00DB51D5">
        <w:rPr>
          <w:rFonts w:asciiTheme="majorHAnsi" w:hAnsiTheme="majorHAnsi" w:cstheme="majorHAnsi"/>
          <w:lang w:val="sr-Cyrl-CS" w:bidi="sr-Cyrl-CS"/>
        </w:rPr>
        <w:lastRenderedPageBreak/>
        <w:t>osobe</w:t>
      </w:r>
      <w:r w:rsidR="00E709FA">
        <w:rPr>
          <w:rFonts w:asciiTheme="majorHAnsi" w:hAnsiTheme="majorHAnsi" w:cstheme="majorHAnsi"/>
          <w:lang w:val="sr-Cyrl-CS" w:bidi="sr-Cyrl-CS"/>
        </w:rPr>
        <w:t>…</w:t>
      </w:r>
      <w:r w:rsidRPr="00DB51D5">
        <w:rPr>
          <w:rFonts w:asciiTheme="majorHAnsi" w:hAnsiTheme="majorHAnsi" w:cstheme="majorHAnsi"/>
          <w:lang w:val="sr-Cyrl-CS" w:bidi="sr-Cyrl-CS"/>
        </w:rPr>
        <w:t xml:space="preserve"> Ključni prijatelj odvoji vreme da u potpunosti razume kontekst rada koji mu je prikazan i ishode kojima streme osoba ili grupa. Prijatelj je zagovornik uspeha tog posla (1993, str. 50).</w:t>
      </w:r>
    </w:p>
    <w:p w14:paraId="546F6549" w14:textId="77777777" w:rsidR="004D34C7" w:rsidRPr="00DB51D5" w:rsidRDefault="004D34C7" w:rsidP="004D34C7">
      <w:pPr>
        <w:pStyle w:val="Agency-heading-4"/>
        <w:rPr>
          <w:rFonts w:asciiTheme="majorHAnsi" w:hAnsiTheme="majorHAnsi" w:cstheme="majorHAnsi"/>
          <w:lang w:val="sr-Cyrl-CS"/>
        </w:rPr>
      </w:pPr>
      <w:bookmarkStart w:id="112" w:name="Continuum"/>
      <w:bookmarkStart w:id="113" w:name="_Hlk92103631"/>
      <w:r w:rsidRPr="00DB51D5">
        <w:rPr>
          <w:rFonts w:asciiTheme="majorHAnsi" w:hAnsiTheme="majorHAnsi" w:cstheme="majorHAnsi"/>
          <w:lang w:val="sr-Cyrl-CS" w:bidi="sr-Cyrl-CS"/>
        </w:rPr>
        <w:t>Kontinuitet podrške</w:t>
      </w:r>
      <w:bookmarkEnd w:id="112"/>
    </w:p>
    <w:bookmarkEnd w:id="113"/>
    <w:p w14:paraId="508D8F4A" w14:textId="77777777" w:rsidR="004D34C7" w:rsidRPr="00DB51D5" w:rsidRDefault="004D34C7" w:rsidP="004D34C7">
      <w:pPr>
        <w:pStyle w:val="Agency-body-text"/>
        <w:rPr>
          <w:rFonts w:asciiTheme="majorHAnsi" w:hAnsiTheme="majorHAnsi" w:cstheme="majorHAnsi"/>
          <w:lang w:val="sr-Cyrl-CS"/>
        </w:rPr>
      </w:pPr>
      <w:r w:rsidRPr="00DB51D5">
        <w:rPr>
          <w:rFonts w:asciiTheme="majorHAnsi" w:hAnsiTheme="majorHAnsi" w:cstheme="majorHAnsi"/>
          <w:lang w:val="sr-Cyrl-CS" w:bidi="sr-Cyrl-CS"/>
        </w:rPr>
        <w:t>Postojanje podrške za učenje, fizičke i socijalne podrške i intervencije. On je u opsegu od manje intenzivnog ka intenzivnijem prema potrebama onih koji traže podršku, odnosno onih kojima je potrebna podrška (</w:t>
      </w:r>
      <w:hyperlink r:id="rId27" w:history="1">
        <w:r w:rsidRPr="00DB51D5">
          <w:rPr>
            <w:rStyle w:val="Hyperlink"/>
            <w:rFonts w:asciiTheme="majorHAnsi" w:hAnsiTheme="majorHAnsi" w:cstheme="majorHAnsi"/>
            <w:lang w:val="sr-Cyrl-CS" w:bidi="sr-Cyrl-CS"/>
          </w:rPr>
          <w:t>Evropska agencija, 2020a</w:t>
        </w:r>
      </w:hyperlink>
      <w:r w:rsidRPr="00DB51D5">
        <w:rPr>
          <w:rFonts w:asciiTheme="majorHAnsi" w:hAnsiTheme="majorHAnsi" w:cstheme="majorHAnsi"/>
          <w:lang w:val="sr-Cyrl-CS" w:bidi="sr-Cyrl-CS"/>
        </w:rPr>
        <w:t>).</w:t>
      </w:r>
    </w:p>
    <w:p w14:paraId="61BEE7B1" w14:textId="77777777" w:rsidR="004D34C7" w:rsidRPr="00DB51D5" w:rsidRDefault="004D34C7" w:rsidP="004D34C7">
      <w:pPr>
        <w:pStyle w:val="Agency-quotation"/>
        <w:rPr>
          <w:rFonts w:asciiTheme="majorHAnsi" w:hAnsiTheme="majorHAnsi" w:cstheme="majorHAnsi"/>
          <w:lang w:val="sr-Cyrl-CS"/>
        </w:rPr>
      </w:pPr>
      <w:r w:rsidRPr="00DB51D5">
        <w:rPr>
          <w:rFonts w:asciiTheme="majorHAnsi" w:hAnsiTheme="majorHAnsi" w:cstheme="majorHAnsi"/>
          <w:lang w:val="sr-Cyrl-CS" w:bidi="sr-Cyrl-CS"/>
        </w:rPr>
        <w:t>Ebersold (2012) podržava ekološki pristup smetnjama u razvoju, gde je fokus na sredstvima (ljudskim, ekonomskim i materijalnim) neophodnim za kreiranje pristupačnih konteksta učenja i na međusobnoj zavisnosti među različitim stručnjacima na lokalitetu da bi se obezbedio kontinuitet intervencija tokom života učenika (</w:t>
      </w:r>
      <w:hyperlink r:id="rId28" w:history="1">
        <w:r w:rsidRPr="00DB51D5">
          <w:rPr>
            <w:rStyle w:val="Hyperlink"/>
            <w:rFonts w:asciiTheme="majorHAnsi" w:hAnsiTheme="majorHAnsi" w:cstheme="majorHAnsi"/>
            <w:lang w:val="sr-Cyrl-CS" w:bidi="sr-Cyrl-CS"/>
          </w:rPr>
          <w:t>Evropska agencija, 2013</w:t>
        </w:r>
      </w:hyperlink>
      <w:r w:rsidRPr="00DB51D5">
        <w:rPr>
          <w:rFonts w:asciiTheme="majorHAnsi" w:hAnsiTheme="majorHAnsi" w:cstheme="majorHAnsi"/>
          <w:lang w:val="sr-Cyrl-CS" w:bidi="sr-Cyrl-CS"/>
        </w:rPr>
        <w:t>, str. 30).</w:t>
      </w:r>
    </w:p>
    <w:p w14:paraId="7428E240" w14:textId="77777777" w:rsidR="004D34C7" w:rsidRPr="00DB51D5" w:rsidRDefault="004D34C7" w:rsidP="004D34C7">
      <w:pPr>
        <w:pStyle w:val="Agency-heading-4"/>
        <w:rPr>
          <w:rFonts w:asciiTheme="majorHAnsi" w:hAnsiTheme="majorHAnsi" w:cstheme="majorHAnsi"/>
          <w:lang w:val="sr-Cyrl-CS"/>
        </w:rPr>
      </w:pPr>
      <w:bookmarkStart w:id="114" w:name="Human"/>
      <w:r w:rsidRPr="00DB51D5">
        <w:rPr>
          <w:rFonts w:asciiTheme="majorHAnsi" w:hAnsiTheme="majorHAnsi" w:cstheme="majorHAnsi"/>
          <w:lang w:val="sr-Cyrl-CS" w:bidi="sr-Cyrl-CS"/>
        </w:rPr>
        <w:t>Ljudski razvoj</w:t>
      </w:r>
    </w:p>
    <w:bookmarkEnd w:id="114"/>
    <w:p w14:paraId="5F7C99B3" w14:textId="77777777" w:rsidR="004D34C7" w:rsidRPr="00DB51D5" w:rsidRDefault="004D34C7" w:rsidP="004D34C7">
      <w:pPr>
        <w:pStyle w:val="Agency-body-text"/>
        <w:rPr>
          <w:rFonts w:asciiTheme="majorHAnsi" w:hAnsiTheme="majorHAnsi" w:cstheme="majorHAnsi"/>
          <w:lang w:val="sr-Cyrl-CS"/>
        </w:rPr>
      </w:pPr>
      <w:r w:rsidRPr="00DB51D5">
        <w:rPr>
          <w:rFonts w:asciiTheme="majorHAnsi" w:hAnsiTheme="majorHAnsi" w:cstheme="majorHAnsi"/>
          <w:lang w:val="sr-Cyrl-CS" w:bidi="sr-Cyrl-CS"/>
        </w:rPr>
        <w:t>Prema Dorczak-u, glavna uloga direktora škola je „ da oslobode i razviju talente svih nastavnika ili drugih članova osoblja kao i [takođe] prepoznavanje i aktiviranje potencijala svih učenika“ (2013, str. 55). Na taj način, rukovodstvo škole fokusirano na motivaciju nastavnika, kapacitete i radno okruženje najpre će da poboljša postignuće učenika.</w:t>
      </w:r>
    </w:p>
    <w:p w14:paraId="4A2149F5" w14:textId="77777777" w:rsidR="004D34C7" w:rsidRPr="00DB51D5" w:rsidRDefault="004D34C7" w:rsidP="004D34C7">
      <w:pPr>
        <w:pStyle w:val="Agency-body-text"/>
        <w:rPr>
          <w:rFonts w:asciiTheme="majorHAnsi" w:hAnsiTheme="majorHAnsi" w:cstheme="majorHAnsi"/>
          <w:lang w:val="sr-Cyrl-CS"/>
        </w:rPr>
      </w:pPr>
      <w:r w:rsidRPr="00DB51D5">
        <w:rPr>
          <w:rFonts w:asciiTheme="majorHAnsi" w:hAnsiTheme="majorHAnsi" w:cstheme="majorHAnsi"/>
          <w:lang w:val="sr-Cyrl-CS" w:bidi="sr-Cyrl-CS"/>
        </w:rPr>
        <w:t xml:space="preserve">U središtu ove strateške odluke je </w:t>
      </w:r>
      <w:hyperlink w:anchor="Monitoring" w:history="1">
        <w:r w:rsidRPr="00DB51D5">
          <w:rPr>
            <w:rStyle w:val="Hyperlink"/>
            <w:rFonts w:asciiTheme="majorHAnsi" w:hAnsiTheme="majorHAnsi" w:cstheme="majorHAnsi"/>
            <w:lang w:val="sr-Cyrl-CS" w:bidi="sr-Cyrl-CS"/>
          </w:rPr>
          <w:t>monitoring</w:t>
        </w:r>
      </w:hyperlink>
      <w:r w:rsidRPr="00DB51D5">
        <w:rPr>
          <w:rFonts w:asciiTheme="majorHAnsi" w:hAnsiTheme="majorHAnsi" w:cstheme="majorHAnsi"/>
          <w:lang w:val="sr-Cyrl-CS" w:bidi="sr-Cyrl-CS"/>
        </w:rPr>
        <w:t xml:space="preserve"> i procena podučavanja, kako bi se prikupile informacije za obezbeđivanje profesionalnog razvoja koji će „podržati i motivisati svakog nastavnika da radi za sve“ učenike (Black i Simon, 2014, str. 160). Ono je zasnovano na sposobnosti rukovodstva da izgradi kapacitet razvijanjem znanja i veština nastavnika, i da promoviše profesionalnu zajednicu u celoj školi koja olakšava refleksivni dijalog i saradnju u vezi sa inkluzivnom nastavnom praksom (Humada-Ludeke, 2013; Erbring, 2016).</w:t>
      </w:r>
    </w:p>
    <w:p w14:paraId="7A1F255A" w14:textId="7BAB905C" w:rsidR="004D34C7" w:rsidRPr="00DB51D5" w:rsidRDefault="00FC3BDE" w:rsidP="004D34C7">
      <w:pPr>
        <w:pStyle w:val="Agency-body-text"/>
        <w:rPr>
          <w:rFonts w:asciiTheme="majorHAnsi" w:hAnsiTheme="majorHAnsi" w:cstheme="majorHAnsi"/>
          <w:lang w:val="sr-Cyrl-CS"/>
        </w:rPr>
      </w:pPr>
      <w:r w:rsidRPr="00612F58">
        <w:rPr>
          <w:lang w:val="sr-Cyrl-CS" w:bidi="sr-Cyrl-CS"/>
        </w:rPr>
        <w:t xml:space="preserve">Studija slučaja </w:t>
      </w:r>
      <w:r w:rsidRPr="00612F58">
        <w:rPr>
          <w:i/>
          <w:lang w:val="sr-Cyrl-CS" w:bidi="sr-Cyrl-CS"/>
        </w:rPr>
        <w:t>Osposobljavanje vaspitača/</w:t>
      </w:r>
      <w:r w:rsidR="004D34C7" w:rsidRPr="00DB51D5">
        <w:rPr>
          <w:rFonts w:asciiTheme="majorHAnsi" w:hAnsiTheme="majorHAnsi" w:cstheme="majorHAnsi"/>
          <w:i/>
          <w:lang w:val="sr-Cyrl-CS" w:bidi="sr-Cyrl-CS"/>
        </w:rPr>
        <w:t>nastavnika</w:t>
      </w:r>
      <w:r w:rsidR="004D34C7" w:rsidRPr="00DB51D5">
        <w:rPr>
          <w:rFonts w:asciiTheme="majorHAnsi" w:hAnsiTheme="majorHAnsi" w:cstheme="majorHAnsi"/>
          <w:lang w:val="sr-Cyrl-CS" w:bidi="sr-Cyrl-CS"/>
        </w:rPr>
        <w:t xml:space="preserve"> potom prepoznaje potrebu direktora za razvojem veština rukovođenja kod drugih – na primer, „kod nastavnika i rukovodilaca srednjeg nivoa da dele ili „raspodeljuju“ zadatke rukovođenja“ i kreiraju inkluzivnu školsku kulturu (Evropska agencija, 2015b, str. 51).</w:t>
      </w:r>
    </w:p>
    <w:p w14:paraId="44B045E2" w14:textId="77777777" w:rsidR="004D34C7" w:rsidRPr="00DB51D5" w:rsidRDefault="004D34C7" w:rsidP="004D34C7">
      <w:pPr>
        <w:pStyle w:val="Agency-heading-4"/>
        <w:rPr>
          <w:rFonts w:asciiTheme="majorHAnsi" w:hAnsiTheme="majorHAnsi" w:cstheme="majorHAnsi"/>
          <w:lang w:val="it-IT"/>
        </w:rPr>
      </w:pPr>
      <w:bookmarkStart w:id="115" w:name="Monitoring"/>
      <w:r w:rsidRPr="00DB51D5">
        <w:rPr>
          <w:rFonts w:asciiTheme="majorHAnsi" w:hAnsiTheme="majorHAnsi" w:cstheme="majorHAnsi"/>
          <w:lang w:val="sr-Cyrl-CS" w:bidi="sr-Cyrl-CS"/>
        </w:rPr>
        <w:t>Monitoring</w:t>
      </w:r>
    </w:p>
    <w:bookmarkEnd w:id="115"/>
    <w:p w14:paraId="3975CC8A" w14:textId="77777777" w:rsidR="004D34C7" w:rsidRPr="00DB51D5" w:rsidRDefault="004D34C7" w:rsidP="004D34C7">
      <w:pPr>
        <w:pStyle w:val="Agency-body-text"/>
        <w:rPr>
          <w:rFonts w:asciiTheme="majorHAnsi" w:hAnsiTheme="majorHAnsi" w:cstheme="majorHAnsi"/>
          <w:lang w:val="sr-Cyrl-CS"/>
        </w:rPr>
      </w:pPr>
      <w:r w:rsidRPr="00DB51D5">
        <w:rPr>
          <w:rFonts w:asciiTheme="majorHAnsi" w:hAnsiTheme="majorHAnsi" w:cstheme="majorHAnsi"/>
          <w:lang w:val="sr-Cyrl-CS" w:bidi="sr-Cyrl-CS"/>
        </w:rPr>
        <w:t>Prema autorima Black i Simon (2014), monitoring i procena podučavanja su suština inkluzivnog rukovođenja školom. Njihova uloga je da prikupljaju informacije da bi obezbedili profesionalni razvoj koji će podržati i motivisati svakog nastavnika da radi za sve učenike.</w:t>
      </w:r>
    </w:p>
    <w:p w14:paraId="4CCAD2A3" w14:textId="77777777" w:rsidR="0074582C" w:rsidRPr="00DB51D5" w:rsidRDefault="0074582C" w:rsidP="0074582C">
      <w:pPr>
        <w:pStyle w:val="Agency-heading-4"/>
        <w:rPr>
          <w:rFonts w:asciiTheme="majorHAnsi" w:hAnsiTheme="majorHAnsi" w:cstheme="majorHAnsi"/>
          <w:lang w:val="sr-Cyrl-CS"/>
        </w:rPr>
      </w:pPr>
      <w:bookmarkStart w:id="116" w:name="Learnercentred"/>
      <w:bookmarkStart w:id="117" w:name="_Hlk92103682"/>
      <w:bookmarkEnd w:id="116"/>
      <w:r w:rsidRPr="00DB51D5">
        <w:rPr>
          <w:rFonts w:asciiTheme="majorHAnsi" w:hAnsiTheme="majorHAnsi" w:cstheme="majorHAnsi"/>
          <w:lang w:val="sr-Cyrl-CS" w:bidi="sr-Cyrl-CS"/>
        </w:rPr>
        <w:t>Obrazovanje/praksa/pedagogija usmereni na učenika</w:t>
      </w:r>
    </w:p>
    <w:bookmarkEnd w:id="117"/>
    <w:p w14:paraId="1BFFA36A" w14:textId="77777777" w:rsidR="0074582C" w:rsidRPr="00DB51D5" w:rsidRDefault="0074582C" w:rsidP="0074582C">
      <w:pPr>
        <w:pStyle w:val="Agency-body-text"/>
        <w:rPr>
          <w:rFonts w:asciiTheme="majorHAnsi" w:hAnsiTheme="majorHAnsi" w:cstheme="majorHAnsi"/>
          <w:lang w:val="sr-Cyrl-CS"/>
        </w:rPr>
      </w:pPr>
      <w:r w:rsidRPr="00DB51D5">
        <w:rPr>
          <w:rFonts w:asciiTheme="majorHAnsi" w:hAnsiTheme="majorHAnsi" w:cstheme="majorHAnsi"/>
          <w:lang w:val="sr-Cyrl-CS" w:bidi="sr-Cyrl-CS"/>
        </w:rPr>
        <w:t>Efektivni kontinuitet podrške u sistemima inkluzivnog obrazovanja obuhvata personalizovane pristupe učenju koji uključuju sve učenike i podržavaju njihovo aktivno učešće u procesu učenja. To obuhvata plan i program nastave i učenja u razvoju i okvir procene koji su usmereni na učenika; prilagodljivu obuku i mogućnosti za kontinuirani profesionalni razvoj svih edukatora, direktora škola i donosilaca odluka; i koherentne procese upravljanja na svim nivoima sistema (Watkins, 2017).</w:t>
      </w:r>
    </w:p>
    <w:p w14:paraId="38095B5B" w14:textId="77777777" w:rsidR="0074582C" w:rsidRPr="00DB51D5" w:rsidRDefault="0074582C" w:rsidP="0074582C">
      <w:pPr>
        <w:pStyle w:val="Agency-heading-4"/>
        <w:rPr>
          <w:rFonts w:asciiTheme="majorHAnsi" w:hAnsiTheme="majorHAnsi" w:cstheme="majorHAnsi"/>
          <w:lang w:val="sr-Cyrl-CS"/>
        </w:rPr>
      </w:pPr>
      <w:bookmarkStart w:id="118" w:name="SettingDirection"/>
      <w:bookmarkStart w:id="119" w:name="_Hlk92103727"/>
      <w:r w:rsidRPr="00DB51D5">
        <w:rPr>
          <w:rFonts w:asciiTheme="majorHAnsi" w:hAnsiTheme="majorHAnsi" w:cstheme="majorHAnsi"/>
          <w:lang w:val="sr-Cyrl-CS" w:bidi="sr-Cyrl-CS"/>
        </w:rPr>
        <w:lastRenderedPageBreak/>
        <w:t>Određivanje pravca</w:t>
      </w:r>
      <w:bookmarkEnd w:id="118"/>
    </w:p>
    <w:bookmarkEnd w:id="119"/>
    <w:p w14:paraId="5A02853A" w14:textId="4230DC6D" w:rsidR="0074582C" w:rsidRPr="00DB51D5" w:rsidRDefault="0074582C" w:rsidP="0074582C">
      <w:pPr>
        <w:pStyle w:val="Agency-body-text"/>
        <w:rPr>
          <w:rFonts w:asciiTheme="majorHAnsi" w:hAnsiTheme="majorHAnsi" w:cstheme="majorHAnsi"/>
          <w:lang w:val="sr-Cyrl-CS"/>
        </w:rPr>
      </w:pPr>
      <w:r w:rsidRPr="00DB51D5">
        <w:rPr>
          <w:rFonts w:asciiTheme="majorHAnsi" w:hAnsiTheme="majorHAnsi" w:cstheme="majorHAnsi"/>
          <w:lang w:val="sr-Cyrl-CS" w:bidi="sr-Cyrl-CS"/>
        </w:rPr>
        <w:t xml:space="preserve">Liderstvo je važno za usmeravanje sa fokusom na vrednosti koje su temelj inkluzivne prakse i na razgovor koji podržava inkluzivnu praksu. Štaviše, to je od suštinskog značaja za istraživanje i deljenje značenja inkluzije, sa ciljem da se unaprede najbolji interesi učenika – kako akademski, tako i socijalni – kroz korektnost, pravdu i </w:t>
      </w:r>
      <w:hyperlink w:anchor="Equity" w:history="1">
        <w:r w:rsidRPr="00DB51D5">
          <w:rPr>
            <w:rStyle w:val="Hyperlink"/>
            <w:rFonts w:asciiTheme="majorHAnsi" w:hAnsiTheme="majorHAnsi" w:cstheme="majorHAnsi"/>
            <w:lang w:val="sr-Cyrl-CS" w:bidi="sr-Cyrl-CS"/>
          </w:rPr>
          <w:t>pravednost</w:t>
        </w:r>
      </w:hyperlink>
      <w:r w:rsidRPr="00DB51D5">
        <w:rPr>
          <w:rFonts w:asciiTheme="majorHAnsi" w:hAnsiTheme="majorHAnsi" w:cstheme="majorHAnsi"/>
          <w:lang w:val="sr-Cyrl-CS" w:bidi="sr-Cyrl-CS"/>
        </w:rPr>
        <w:t xml:space="preserve"> (Stone</w:t>
      </w:r>
      <w:r w:rsidR="00A03870">
        <w:rPr>
          <w:rFonts w:asciiTheme="majorHAnsi" w:hAnsiTheme="majorHAnsi" w:cstheme="majorHAnsi"/>
          <w:lang w:val="sr-Cyrl-CS" w:bidi="sr-Cyrl-CS"/>
        </w:rPr>
        <w:t>-</w:t>
      </w:r>
      <w:r w:rsidRPr="00DB51D5">
        <w:rPr>
          <w:rFonts w:asciiTheme="majorHAnsi" w:hAnsiTheme="majorHAnsi" w:cstheme="majorHAnsi"/>
          <w:lang w:val="sr-Cyrl-CS" w:bidi="sr-Cyrl-CS"/>
        </w:rPr>
        <w:t>Johnson, 2014). Vizija inkluzivne škole treba da bude utemeljena na refleksiji zainteresovanih strana o tome šta čini inkluzivnu praksu i diskusijama o vrednostima koje doprinose toj praksi (Ekins, 2013).</w:t>
      </w:r>
    </w:p>
    <w:p w14:paraId="2DBDF3BD" w14:textId="77777777" w:rsidR="0074582C" w:rsidRPr="00DB51D5" w:rsidRDefault="0074582C" w:rsidP="0074582C">
      <w:pPr>
        <w:pStyle w:val="Agency-body-text"/>
        <w:rPr>
          <w:rFonts w:asciiTheme="majorHAnsi" w:hAnsiTheme="majorHAnsi" w:cstheme="majorHAnsi"/>
          <w:lang w:val="sr-Cyrl-CS"/>
        </w:rPr>
      </w:pPr>
      <w:r w:rsidRPr="00DB51D5">
        <w:rPr>
          <w:rFonts w:asciiTheme="majorHAnsi" w:hAnsiTheme="majorHAnsi" w:cstheme="majorHAnsi"/>
          <w:lang w:val="sr-Cyrl-CS" w:bidi="sr-Cyrl-CS"/>
        </w:rPr>
        <w:t>Važan faktor u postizanju strateške vizije je staranje o razvoju profesionalnih kompetencija nastavnika i osoblja u radu sa raznolikim grupama učenika.</w:t>
      </w:r>
    </w:p>
    <w:p w14:paraId="3F4DC328" w14:textId="77777777" w:rsidR="0074582C" w:rsidRPr="00DB51D5" w:rsidRDefault="0074582C" w:rsidP="0074582C">
      <w:pPr>
        <w:pStyle w:val="Agency-heading-4"/>
        <w:rPr>
          <w:rFonts w:asciiTheme="majorHAnsi" w:hAnsiTheme="majorHAnsi" w:cstheme="majorHAnsi"/>
          <w:lang w:val="sr-Cyrl-CS"/>
        </w:rPr>
      </w:pPr>
      <w:bookmarkStart w:id="120" w:name="Organisational"/>
      <w:bookmarkStart w:id="121" w:name="_Hlk92103696"/>
      <w:r w:rsidRPr="00DB51D5">
        <w:rPr>
          <w:rFonts w:asciiTheme="majorHAnsi" w:hAnsiTheme="majorHAnsi" w:cstheme="majorHAnsi"/>
          <w:lang w:val="sr-Cyrl-CS" w:bidi="sr-Cyrl-CS"/>
        </w:rPr>
        <w:t>Organizacioni razvoj</w:t>
      </w:r>
      <w:bookmarkEnd w:id="120"/>
    </w:p>
    <w:bookmarkEnd w:id="121"/>
    <w:p w14:paraId="2544BC1C" w14:textId="77777777" w:rsidR="0074582C" w:rsidRPr="00DB51D5" w:rsidRDefault="0074582C" w:rsidP="0074582C">
      <w:pPr>
        <w:pStyle w:val="Agency-body-text"/>
        <w:rPr>
          <w:rFonts w:asciiTheme="majorHAnsi" w:hAnsiTheme="majorHAnsi" w:cstheme="majorHAnsi"/>
          <w:lang w:val="sr-Cyrl-CS"/>
        </w:rPr>
      </w:pPr>
      <w:r w:rsidRPr="00DB51D5">
        <w:rPr>
          <w:rFonts w:asciiTheme="majorHAnsi" w:hAnsiTheme="majorHAnsi" w:cstheme="majorHAnsi"/>
          <w:lang w:val="sr-Cyrl-CS" w:bidi="sr-Cyrl-CS"/>
        </w:rPr>
        <w:t>Direktori škola igraju ključnu ulogu u implementiranju inkluzivne politike i prakse i, posebno, u kreiranju školske kulture koja prihvata različitost i promoviše inkluziju (Cherkowski i Ragoonaden, 2016; Mac Ruairc, 2013). Stoga, direktori škola su odgovorni za održavanje školske kulture koja je kolegijalna, interaktivna i fokusirana na pružanju podrške nastavnicima i učenicima tokom celog obrazovnog procesa. Davanje primera za inkluzivnu kulturu zahteva od direktora škola da naglase negovanje motivacije nastavnika, partnerstva sa roditeljima i profesionalnu kolegijalnost. Onda će to uticati na okruženje za učenje koje je kreirano za učenike (Fultz, 2017).</w:t>
      </w:r>
    </w:p>
    <w:p w14:paraId="58F14B32" w14:textId="77777777" w:rsidR="0074582C" w:rsidRPr="00DB51D5" w:rsidRDefault="0074582C" w:rsidP="0074582C">
      <w:pPr>
        <w:pStyle w:val="Agency-body-text"/>
        <w:rPr>
          <w:rFonts w:asciiTheme="majorHAnsi" w:hAnsiTheme="majorHAnsi" w:cstheme="majorHAnsi"/>
          <w:lang w:val="sr-Cyrl-CS"/>
        </w:rPr>
      </w:pPr>
      <w:r w:rsidRPr="00DB51D5">
        <w:rPr>
          <w:rFonts w:asciiTheme="majorHAnsi" w:hAnsiTheme="majorHAnsi" w:cstheme="majorHAnsi"/>
          <w:lang w:val="sr-Cyrl-CS" w:bidi="sr-Cyrl-CS"/>
        </w:rPr>
        <w:t>Strateško korišćenje ljudskih i finansijskih resursa i njihovo usklađivanje sa pedagoškim svrhama može da utiče na način na koji školske aktivnosti poboljšavaju podučavanje i učenje. Zbog toga direktori škola moraju da budu uključeni u odluke o zapošljavanju nastavnika. Mogućnost izbora nastavnog osoblja je suštinska za uspostavljanje školske kulture i kapaciteta koji ima koristan efekat na postignuće učenika (Stoll i Temperley, 2010).</w:t>
      </w:r>
    </w:p>
    <w:p w14:paraId="527899D9" w14:textId="77777777" w:rsidR="0074582C" w:rsidRPr="00DB51D5" w:rsidRDefault="0074582C" w:rsidP="0074582C">
      <w:pPr>
        <w:pStyle w:val="Agency-heading-4"/>
        <w:rPr>
          <w:rFonts w:asciiTheme="majorHAnsi" w:hAnsiTheme="majorHAnsi" w:cstheme="majorHAnsi"/>
          <w:lang w:val="sr-Cyrl-CS"/>
        </w:rPr>
      </w:pPr>
      <w:bookmarkStart w:id="122" w:name="distributed"/>
      <w:bookmarkStart w:id="123" w:name="_Hlk92103644"/>
      <w:r w:rsidRPr="00DB51D5">
        <w:rPr>
          <w:rFonts w:asciiTheme="majorHAnsi" w:hAnsiTheme="majorHAnsi" w:cstheme="majorHAnsi"/>
          <w:lang w:val="sr-Cyrl-CS" w:bidi="sr-Cyrl-CS"/>
        </w:rPr>
        <w:t>Podeljeno rukovodstvo</w:t>
      </w:r>
      <w:bookmarkEnd w:id="122"/>
    </w:p>
    <w:bookmarkEnd w:id="123"/>
    <w:p w14:paraId="77B307D3" w14:textId="77777777" w:rsidR="0074582C" w:rsidRPr="00DB51D5" w:rsidRDefault="0074582C" w:rsidP="0074582C">
      <w:pPr>
        <w:pStyle w:val="Agency-body-text"/>
        <w:rPr>
          <w:rFonts w:asciiTheme="majorHAnsi" w:hAnsiTheme="majorHAnsi" w:cstheme="majorHAnsi"/>
          <w:lang w:val="sr-Cyrl-CS"/>
        </w:rPr>
      </w:pPr>
      <w:r w:rsidRPr="00DB51D5">
        <w:rPr>
          <w:rFonts w:asciiTheme="majorHAnsi" w:hAnsiTheme="majorHAnsi" w:cstheme="majorHAnsi"/>
          <w:lang w:val="sr-Cyrl-CS" w:bidi="sr-Cyrl-CS"/>
        </w:rPr>
        <w:t>Ovo prevashodno obuhvata prenos odgovornosti na timove srednjeg nivoa rukovođenja koji mogu da podrže i upravljaju prenosom znanja i veština kada je potrebno. Kao drugo, ono omogućava osoblju i zainteresovanim stranama u školi da preuzmu odgovornost promovisanjem fleksibilnosti i praksom deljenja. Stoga, ovaj model rukovođenja obuhvata interakcije između onih u ulogama formalnog i neformalnog rukovođenja više nego akcije koje oni izvršavaju. Glavna nedoumica je kako rukovođenje utiče na organizaciono i nastavno poboljšanje (Harris, 2013).</w:t>
      </w:r>
    </w:p>
    <w:p w14:paraId="04D2D5C3" w14:textId="77777777" w:rsidR="0074582C" w:rsidRPr="00DB51D5" w:rsidRDefault="0074582C" w:rsidP="0074582C">
      <w:pPr>
        <w:pStyle w:val="Agency-heading-4"/>
        <w:rPr>
          <w:rFonts w:asciiTheme="majorHAnsi" w:hAnsiTheme="majorHAnsi" w:cstheme="majorHAnsi"/>
          <w:lang w:val="it-IT"/>
        </w:rPr>
      </w:pPr>
      <w:bookmarkStart w:id="124" w:name="Equity"/>
      <w:bookmarkStart w:id="125" w:name="_Hlk92103647"/>
      <w:r w:rsidRPr="00DB51D5">
        <w:rPr>
          <w:rFonts w:asciiTheme="majorHAnsi" w:hAnsiTheme="majorHAnsi" w:cstheme="majorHAnsi"/>
          <w:lang w:val="sr-Cyrl-CS" w:bidi="sr-Cyrl-CS"/>
        </w:rPr>
        <w:t>Pravednost</w:t>
      </w:r>
      <w:bookmarkEnd w:id="124"/>
    </w:p>
    <w:bookmarkEnd w:id="125"/>
    <w:p w14:paraId="275F52F0" w14:textId="77777777" w:rsidR="0074582C" w:rsidRPr="00DB51D5" w:rsidRDefault="0074582C" w:rsidP="0074582C">
      <w:pPr>
        <w:pStyle w:val="Agency-body-text"/>
        <w:keepNext/>
        <w:rPr>
          <w:rFonts w:asciiTheme="majorHAnsi" w:hAnsiTheme="majorHAnsi" w:cstheme="majorHAnsi"/>
          <w:lang w:val="it-IT"/>
        </w:rPr>
      </w:pPr>
      <w:r w:rsidRPr="00DB51D5">
        <w:rPr>
          <w:rFonts w:asciiTheme="majorHAnsi" w:hAnsiTheme="majorHAnsi" w:cstheme="majorHAnsi"/>
          <w:lang w:val="sr-Cyrl-CS" w:bidi="sr-Cyrl-CS"/>
        </w:rPr>
        <w:t>Prema UNESCO Institutu za statistiku, pravednost:</w:t>
      </w:r>
    </w:p>
    <w:p w14:paraId="0EFD8467" w14:textId="77777777" w:rsidR="0074582C" w:rsidRPr="00DB51D5" w:rsidRDefault="0074582C" w:rsidP="0074582C">
      <w:pPr>
        <w:pStyle w:val="Agency-quotation"/>
        <w:rPr>
          <w:rFonts w:asciiTheme="majorHAnsi" w:hAnsiTheme="majorHAnsi" w:cstheme="majorHAnsi"/>
          <w:lang w:val="sr-Cyrl-CS"/>
        </w:rPr>
      </w:pPr>
      <w:r w:rsidRPr="00DB51D5">
        <w:rPr>
          <w:rFonts w:asciiTheme="majorHAnsi" w:hAnsiTheme="majorHAnsi" w:cstheme="majorHAnsi"/>
          <w:lang w:val="sr-Cyrl-CS" w:bidi="sr-Cyrl-CS"/>
        </w:rPr>
        <w:t>… „razmatra posledice društvene pravde obrazovanja u vezi sa korektnošću, pravednošću i nepristrasnošću njegove raspodele na svim nivoima ili podsektorima obrazovanja“. Mi shvatamo pravednost kao raspodelu koja je pravedna ili opravdana. Pravednost obuhvata normativno prosuđivanje raspodele, ali razlikovaće se kako ljudi dođu to tog rasuđivanja (2018, str. 17).</w:t>
      </w:r>
    </w:p>
    <w:p w14:paraId="2ECD1446" w14:textId="77777777" w:rsidR="0074582C" w:rsidRPr="00DB51D5" w:rsidRDefault="0074582C" w:rsidP="0074582C">
      <w:pPr>
        <w:pStyle w:val="Agency-body-text"/>
        <w:keepNext/>
        <w:rPr>
          <w:rFonts w:asciiTheme="majorHAnsi" w:hAnsiTheme="majorHAnsi" w:cstheme="majorHAnsi"/>
          <w:lang w:val="sr-Cyrl-CS"/>
        </w:rPr>
      </w:pPr>
      <w:r w:rsidRPr="00DB51D5">
        <w:rPr>
          <w:rFonts w:asciiTheme="majorHAnsi" w:hAnsiTheme="majorHAnsi" w:cstheme="majorHAnsi"/>
          <w:lang w:val="sr-Cyrl-CS" w:bidi="sr-Cyrl-CS"/>
        </w:rPr>
        <w:lastRenderedPageBreak/>
        <w:t>Prema Savetu Evropske unije:</w:t>
      </w:r>
    </w:p>
    <w:p w14:paraId="0C8F8565" w14:textId="77777777" w:rsidR="0074582C" w:rsidRPr="00DB51D5" w:rsidRDefault="0074582C" w:rsidP="0074582C">
      <w:pPr>
        <w:pStyle w:val="Agency-quotation"/>
        <w:rPr>
          <w:rFonts w:asciiTheme="majorHAnsi" w:hAnsiTheme="majorHAnsi" w:cstheme="majorHAnsi"/>
          <w:lang w:val="sr-Cyrl-CS"/>
        </w:rPr>
      </w:pPr>
      <w:r w:rsidRPr="00DB51D5">
        <w:rPr>
          <w:rFonts w:asciiTheme="majorHAnsi" w:hAnsiTheme="majorHAnsi" w:cstheme="majorHAnsi"/>
          <w:lang w:val="sr-Cyrl-CS" w:bidi="sr-Cyrl-CS"/>
        </w:rPr>
        <w:t>… pravednost i jednakost nisu jedno te isto i […] obrazovni sistemi moraju da napuste tradicionalni mentalitet „jedan model odgovara svima“. Jednake mogućnosti za sve su suština, ali nisu dovoljne: postoji potreba da se sledi „pravednost“ u ciljevima, sadržaju, metodama podučavanja i oblicima učenja koje obezbeđuju sistemi obrazovanja i obuke u cilju postizanja visokokvalitetnog obrazovanja za sve (2017, str. 4).</w:t>
      </w:r>
    </w:p>
    <w:p w14:paraId="7B38C203" w14:textId="77777777" w:rsidR="0074582C" w:rsidRPr="00DB51D5" w:rsidRDefault="0074582C" w:rsidP="0074582C">
      <w:pPr>
        <w:pStyle w:val="Agency-heading-4"/>
        <w:rPr>
          <w:rFonts w:asciiTheme="majorHAnsi" w:hAnsiTheme="majorHAnsi" w:cstheme="majorHAnsi"/>
          <w:lang w:val="sr-Cyrl-CS"/>
        </w:rPr>
      </w:pPr>
      <w:bookmarkStart w:id="126" w:name="Rightsbased"/>
      <w:r w:rsidRPr="00DB51D5">
        <w:rPr>
          <w:rFonts w:asciiTheme="majorHAnsi" w:hAnsiTheme="majorHAnsi" w:cstheme="majorHAnsi"/>
          <w:lang w:val="sr-Cyrl-CS" w:bidi="sr-Cyrl-CS"/>
        </w:rPr>
        <w:t>Pristup zasnovan na pravima</w:t>
      </w:r>
    </w:p>
    <w:bookmarkEnd w:id="126"/>
    <w:p w14:paraId="4B77DFA8" w14:textId="77777777" w:rsidR="0074582C" w:rsidRPr="00DB51D5" w:rsidRDefault="0074582C" w:rsidP="0074582C">
      <w:pPr>
        <w:pStyle w:val="Agency-body-text"/>
        <w:rPr>
          <w:rFonts w:asciiTheme="majorHAnsi" w:hAnsiTheme="majorHAnsi" w:cstheme="majorHAnsi"/>
          <w:lang w:val="sr-Cyrl-CS"/>
        </w:rPr>
      </w:pPr>
      <w:r w:rsidRPr="00DB51D5">
        <w:rPr>
          <w:rFonts w:asciiTheme="majorHAnsi" w:hAnsiTheme="majorHAnsi" w:cstheme="majorHAnsi"/>
          <w:lang w:val="sr-Cyrl-CS" w:bidi="sr-Cyrl-CS"/>
        </w:rPr>
        <w:t>Pristup obrazovanju zasnovan na ljudskim pravima ima za cilj „da osigura da svakom detetu obezbedi kvalitetno obrazovanje koje poštuje i promoviše njegova ili njena prava na dostojanstvo i optimalan razvoj (UNICEF, 2007, str. 1).</w:t>
      </w:r>
    </w:p>
    <w:p w14:paraId="72F87EF9" w14:textId="0B6AEA3F" w:rsidR="00EC13CF" w:rsidRPr="00DB51D5" w:rsidRDefault="000405E6" w:rsidP="00EC13CF">
      <w:pPr>
        <w:pStyle w:val="Agency-heading-4"/>
        <w:rPr>
          <w:rFonts w:asciiTheme="majorHAnsi" w:hAnsiTheme="majorHAnsi" w:cstheme="majorHAnsi"/>
        </w:rPr>
      </w:pPr>
      <w:bookmarkStart w:id="127" w:name="AfL"/>
      <w:bookmarkEnd w:id="127"/>
      <w:r w:rsidRPr="000405E6">
        <w:rPr>
          <w:rFonts w:asciiTheme="majorHAnsi" w:hAnsiTheme="majorHAnsi" w:cstheme="majorHAnsi"/>
          <w:lang w:val="sr-Cyrl-CS" w:bidi="sr-Cyrl-CS"/>
        </w:rPr>
        <w:t>Procena gotovosti za učenje</w:t>
      </w:r>
    </w:p>
    <w:bookmarkEnd w:id="98"/>
    <w:p w14:paraId="422C1C47" w14:textId="77777777" w:rsidR="00EC13CF" w:rsidRPr="00DB51D5" w:rsidRDefault="00EC13CF" w:rsidP="00E460CE">
      <w:pPr>
        <w:pStyle w:val="Agency-body-text"/>
        <w:keepNext/>
        <w:rPr>
          <w:rFonts w:asciiTheme="majorHAnsi" w:hAnsiTheme="majorHAnsi" w:cstheme="majorHAnsi"/>
          <w:lang w:val="it-IT"/>
        </w:rPr>
      </w:pPr>
      <w:r w:rsidRPr="00DB51D5">
        <w:rPr>
          <w:rFonts w:asciiTheme="majorHAnsi" w:hAnsiTheme="majorHAnsi" w:cstheme="majorHAnsi"/>
          <w:lang w:val="sr-Cyrl-CS" w:bidi="sr-Cyrl-CS"/>
        </w:rPr>
        <w:t>Mnoge zemlje koriste ovaj termin na opšti način i odnosi se na:</w:t>
      </w:r>
    </w:p>
    <w:p w14:paraId="3145B985" w14:textId="5FDADA1D" w:rsidR="00EC13CF" w:rsidRPr="00DB51D5" w:rsidRDefault="00EC13CF" w:rsidP="00E460CE">
      <w:pPr>
        <w:pStyle w:val="Agency-quotation"/>
        <w:rPr>
          <w:rFonts w:asciiTheme="majorHAnsi" w:hAnsiTheme="majorHAnsi" w:cstheme="majorHAnsi"/>
          <w:lang w:val="sr-Cyrl-CS"/>
        </w:rPr>
      </w:pPr>
      <w:r w:rsidRPr="00DB51D5">
        <w:rPr>
          <w:rFonts w:asciiTheme="majorHAnsi" w:hAnsiTheme="majorHAnsi" w:cstheme="majorHAnsi"/>
          <w:lang w:val="sr-Cyrl-CS" w:bidi="sr-Cyrl-CS"/>
        </w:rPr>
        <w:t xml:space="preserve">… procedure procene koje informišu donošenje odluka o metodama podučavanja i sledećim koracima u učenju đaka. </w:t>
      </w:r>
      <w:r w:rsidR="000405E6" w:rsidRPr="000405E6">
        <w:rPr>
          <w:rFonts w:asciiTheme="majorHAnsi" w:hAnsiTheme="majorHAnsi" w:cstheme="majorHAnsi"/>
          <w:lang w:val="sr-Cyrl-CS" w:bidi="sr-Cyrl-CS"/>
        </w:rPr>
        <w:t xml:space="preserve">Procena gotovosti </w:t>
      </w:r>
      <w:r w:rsidRPr="00DB51D5">
        <w:rPr>
          <w:rFonts w:asciiTheme="majorHAnsi" w:hAnsiTheme="majorHAnsi" w:cstheme="majorHAnsi"/>
          <w:lang w:val="sr-Cyrl-CS" w:bidi="sr-Cyrl-CS"/>
        </w:rPr>
        <w:t>za učenje je proces koji uglavnom sprovode nastavnici/drugi stručnjaci u učionicama. On obuhvata pronalaženje i tumačenje dokaza i rad sa učenicima na utvrđivanju gde se oni nalaze u svom učenju, sledećih koraka koji treba da budu preduzeti i najboljih načina za kretanje napred (</w:t>
      </w:r>
      <w:hyperlink r:id="rId29" w:history="1">
        <w:r w:rsidRPr="00DB51D5">
          <w:rPr>
            <w:rStyle w:val="Hyperlink"/>
            <w:rFonts w:asciiTheme="majorHAnsi" w:hAnsiTheme="majorHAnsi" w:cstheme="majorHAnsi"/>
            <w:lang w:val="sr-Cyrl-CS" w:bidi="sr-Cyrl-CS"/>
          </w:rPr>
          <w:t>Evropska agencija, nema datuma</w:t>
        </w:r>
      </w:hyperlink>
      <w:r w:rsidRPr="00DB51D5">
        <w:rPr>
          <w:rFonts w:asciiTheme="majorHAnsi" w:hAnsiTheme="majorHAnsi" w:cstheme="majorHAnsi"/>
          <w:lang w:val="sr-Cyrl-CS" w:bidi="sr-Cyrl-CS"/>
        </w:rPr>
        <w:t>).</w:t>
      </w:r>
    </w:p>
    <w:p w14:paraId="193722EC" w14:textId="2EF67117" w:rsidR="008642FD" w:rsidRPr="00DB51D5" w:rsidRDefault="0058206D" w:rsidP="008642FD">
      <w:pPr>
        <w:pStyle w:val="Agency-heading-4"/>
        <w:rPr>
          <w:rFonts w:asciiTheme="majorHAnsi" w:hAnsiTheme="majorHAnsi" w:cstheme="majorHAnsi"/>
          <w:lang w:val="sr-Cyrl-CS"/>
        </w:rPr>
      </w:pPr>
      <w:bookmarkStart w:id="128" w:name="professionalresponsibility"/>
      <w:bookmarkStart w:id="129" w:name="instructional"/>
      <w:bookmarkStart w:id="130" w:name="_Hlk92103673"/>
      <w:r w:rsidRPr="0058206D">
        <w:rPr>
          <w:rFonts w:asciiTheme="majorHAnsi" w:hAnsiTheme="majorHAnsi" w:cstheme="majorHAnsi"/>
          <w:lang w:val="sr-Cyrl-CS" w:bidi="sr-Cyrl-CS"/>
        </w:rPr>
        <w:t>Profesionalna pouzdanost i odgovornost</w:t>
      </w:r>
    </w:p>
    <w:bookmarkEnd w:id="128"/>
    <w:p w14:paraId="73436B5B" w14:textId="77777777" w:rsidR="008642FD" w:rsidRPr="00DB51D5" w:rsidRDefault="008642FD" w:rsidP="008642FD">
      <w:pPr>
        <w:pStyle w:val="Agency-body-text"/>
        <w:rPr>
          <w:rFonts w:asciiTheme="majorHAnsi" w:hAnsiTheme="majorHAnsi" w:cstheme="majorHAnsi"/>
          <w:lang w:val="sr-Cyrl-CS"/>
        </w:rPr>
      </w:pPr>
      <w:r w:rsidRPr="00DB51D5">
        <w:rPr>
          <w:rFonts w:asciiTheme="majorHAnsi" w:hAnsiTheme="majorHAnsi" w:cstheme="majorHAnsi"/>
          <w:lang w:val="sr-Cyrl-CS" w:bidi="sr-Cyrl-CS"/>
        </w:rPr>
        <w:t>Pružanje visokokvalitetne nastave je osnovna odgovornost nastavnika.</w:t>
      </w:r>
    </w:p>
    <w:p w14:paraId="7C7A8807" w14:textId="77777777" w:rsidR="008642FD" w:rsidRPr="00DB51D5" w:rsidRDefault="008642FD" w:rsidP="008642FD">
      <w:pPr>
        <w:pStyle w:val="Agency-quotation"/>
        <w:rPr>
          <w:rFonts w:asciiTheme="majorHAnsi" w:hAnsiTheme="majorHAnsi" w:cstheme="majorHAnsi"/>
          <w:lang w:val="sr-Cyrl-CS"/>
        </w:rPr>
      </w:pPr>
      <w:r w:rsidRPr="00DB51D5">
        <w:rPr>
          <w:rFonts w:asciiTheme="majorHAnsi" w:hAnsiTheme="majorHAnsi" w:cstheme="majorHAnsi"/>
          <w:lang w:val="sr-Cyrl-CS" w:bidi="sr-Cyrl-CS"/>
        </w:rPr>
        <w:t>Profesionalna odgovornost je osmišljena uz pomoć nastavnika i oslanja se na njihovu stručnost i profesionalizam. Sistemi koji uključuju profesionalnu odgovornost generalno su rezultat poverenja javnosti u nastavničku profesiju da pruži visokokvalitetno obrazovanje (UNESCO, 2017).</w:t>
      </w:r>
    </w:p>
    <w:p w14:paraId="3E1A1482" w14:textId="77777777" w:rsidR="008642FD" w:rsidRPr="00DB51D5" w:rsidRDefault="008642FD" w:rsidP="008642FD">
      <w:pPr>
        <w:pStyle w:val="Agency-heading-4"/>
        <w:rPr>
          <w:rFonts w:asciiTheme="majorHAnsi" w:hAnsiTheme="majorHAnsi" w:cstheme="majorHAnsi"/>
          <w:lang w:val="sr-Cyrl-CS"/>
        </w:rPr>
      </w:pPr>
      <w:bookmarkStart w:id="131" w:name="ProfessionalLearningDevelopment"/>
      <w:bookmarkStart w:id="132" w:name="_Hlk92103701"/>
      <w:r w:rsidRPr="00DB51D5">
        <w:rPr>
          <w:rFonts w:asciiTheme="majorHAnsi" w:hAnsiTheme="majorHAnsi" w:cstheme="majorHAnsi"/>
          <w:lang w:val="sr-Cyrl-CS" w:bidi="sr-Cyrl-CS"/>
        </w:rPr>
        <w:t>Profesionalni razvoj i napredovanje</w:t>
      </w:r>
      <w:bookmarkEnd w:id="131"/>
    </w:p>
    <w:bookmarkEnd w:id="132"/>
    <w:p w14:paraId="09919B51" w14:textId="77777777" w:rsidR="008642FD" w:rsidRPr="00DB51D5" w:rsidRDefault="008642FD" w:rsidP="008642FD">
      <w:pPr>
        <w:pStyle w:val="Agency-quotation"/>
        <w:rPr>
          <w:rFonts w:asciiTheme="majorHAnsi" w:hAnsiTheme="majorHAnsi" w:cstheme="majorHAnsi"/>
          <w:lang w:val="sr-Cyrl-CS"/>
        </w:rPr>
      </w:pPr>
      <w:r w:rsidRPr="00DB51D5">
        <w:rPr>
          <w:rFonts w:asciiTheme="majorHAnsi" w:hAnsiTheme="majorHAnsi" w:cstheme="majorHAnsi"/>
          <w:lang w:val="sr-Cyrl-CS" w:bidi="sr-Cyrl-CS"/>
        </w:rPr>
        <w:t>Profesionalni razvoj se odnosi na bilo koju aktivnost u koju se uključe obrazovni stručnjaci sa ciljem da stimulišu svoje razmišljanje i profesionalno znanje i da unaprede svoju praksu, starajući se da ona bude dobro informisana i aktuelna. (</w:t>
      </w:r>
      <w:hyperlink r:id="rId30" w:history="1">
        <w:r w:rsidRPr="00DB51D5">
          <w:rPr>
            <w:rStyle w:val="Hyperlink"/>
            <w:rFonts w:asciiTheme="majorHAnsi" w:hAnsiTheme="majorHAnsi" w:cstheme="majorHAnsi"/>
            <w:lang w:val="sr-Cyrl-CS" w:bidi="sr-Cyrl-CS"/>
          </w:rPr>
          <w:t>Evropska agencija, nema datuma</w:t>
        </w:r>
      </w:hyperlink>
      <w:r w:rsidRPr="00DB51D5">
        <w:rPr>
          <w:rFonts w:asciiTheme="majorHAnsi" w:hAnsiTheme="majorHAnsi" w:cstheme="majorHAnsi"/>
          <w:lang w:val="sr-Cyrl-CS" w:bidi="sr-Cyrl-CS"/>
        </w:rPr>
        <w:t>).</w:t>
      </w:r>
    </w:p>
    <w:p w14:paraId="32002EF8" w14:textId="77777777" w:rsidR="008642FD" w:rsidRPr="00DB51D5" w:rsidRDefault="008642FD" w:rsidP="008642FD">
      <w:pPr>
        <w:pStyle w:val="Agency-body-text"/>
        <w:rPr>
          <w:rFonts w:asciiTheme="majorHAnsi" w:hAnsiTheme="majorHAnsi" w:cstheme="majorHAnsi"/>
          <w:lang w:val="sr-Cyrl-CS"/>
        </w:rPr>
      </w:pPr>
      <w:r w:rsidRPr="00DB51D5">
        <w:rPr>
          <w:rFonts w:asciiTheme="majorHAnsi" w:hAnsiTheme="majorHAnsi" w:cstheme="majorHAnsi"/>
          <w:lang w:val="sr-Cyrl-CS" w:bidi="sr-Cyrl-CS"/>
        </w:rPr>
        <w:t>Kontinuitet profesionalnog razvoja nastavnika se odnosi na ceo niz mogućnosti profesionalnog razvoja nastavnika tokom njihove cele karijere. To obuhvata inicijalno obrazovanje nastavnika, uvođenje, kontinuirani profesionalni razvoj, profesionalni razvoj direktora škola i edukatora nastavnika, kao i profesionalni razvoj stručnog osoblja i pomoćnog osoblja uključenog u inkluzivne učionice/škole (</w:t>
      </w:r>
      <w:hyperlink r:id="rId31" w:history="1">
        <w:r w:rsidRPr="00DB51D5">
          <w:rPr>
            <w:rStyle w:val="Hyperlink"/>
            <w:rFonts w:asciiTheme="majorHAnsi" w:hAnsiTheme="majorHAnsi" w:cstheme="majorHAnsi"/>
            <w:lang w:val="sr-Cyrl-CS" w:bidi="sr-Cyrl-CS"/>
          </w:rPr>
          <w:t>Evropska agencija, 2020b</w:t>
        </w:r>
      </w:hyperlink>
      <w:r w:rsidRPr="00DB51D5">
        <w:rPr>
          <w:rFonts w:asciiTheme="majorHAnsi" w:hAnsiTheme="majorHAnsi" w:cstheme="majorHAnsi"/>
          <w:lang w:val="sr-Cyrl-CS" w:bidi="sr-Cyrl-CS"/>
        </w:rPr>
        <w:t>).</w:t>
      </w:r>
    </w:p>
    <w:p w14:paraId="3B84D984" w14:textId="77777777" w:rsidR="008642FD" w:rsidRPr="00DB51D5" w:rsidRDefault="008642FD" w:rsidP="008642FD">
      <w:pPr>
        <w:pStyle w:val="Agency-heading-4"/>
        <w:rPr>
          <w:rFonts w:asciiTheme="majorHAnsi" w:hAnsiTheme="majorHAnsi" w:cstheme="majorHAnsi"/>
          <w:lang w:val="sr-Cyrl-CS"/>
        </w:rPr>
      </w:pPr>
      <w:bookmarkStart w:id="133" w:name="TeacherReflection"/>
      <w:bookmarkStart w:id="134" w:name="_Hlk92103737"/>
      <w:r w:rsidRPr="00DB51D5">
        <w:rPr>
          <w:rFonts w:asciiTheme="majorHAnsi" w:hAnsiTheme="majorHAnsi" w:cstheme="majorHAnsi"/>
          <w:lang w:val="sr-Cyrl-CS" w:bidi="sr-Cyrl-CS"/>
        </w:rPr>
        <w:lastRenderedPageBreak/>
        <w:t>Refleksija nastavnika</w:t>
      </w:r>
      <w:bookmarkEnd w:id="133"/>
    </w:p>
    <w:bookmarkEnd w:id="134"/>
    <w:p w14:paraId="7299804E" w14:textId="77777777" w:rsidR="008642FD" w:rsidRPr="00DB51D5" w:rsidRDefault="008642FD" w:rsidP="008642FD">
      <w:pPr>
        <w:pStyle w:val="Agency-body-text"/>
        <w:rPr>
          <w:rFonts w:asciiTheme="majorHAnsi" w:hAnsiTheme="majorHAnsi" w:cstheme="majorHAnsi"/>
          <w:lang w:val="sr-Cyrl-CS"/>
        </w:rPr>
      </w:pPr>
      <w:r w:rsidRPr="00DB51D5">
        <w:rPr>
          <w:rFonts w:asciiTheme="majorHAnsi" w:hAnsiTheme="majorHAnsi" w:cstheme="majorHAnsi"/>
          <w:lang w:val="sr-Cyrl-CS" w:bidi="sr-Cyrl-CS"/>
        </w:rPr>
        <w:t>Refleksivna praksa je „učenje kroz iskustvo i iz iskustva ka sticanju novih uvida o sebi i praksi“ (Finlay, 2008, str. 1).</w:t>
      </w:r>
    </w:p>
    <w:p w14:paraId="05DC2AFF" w14:textId="77777777" w:rsidR="008642FD" w:rsidRPr="00DB51D5" w:rsidRDefault="008642FD" w:rsidP="008642FD">
      <w:pPr>
        <w:pStyle w:val="Agency-quotation"/>
        <w:rPr>
          <w:rFonts w:asciiTheme="majorHAnsi" w:hAnsiTheme="majorHAnsi" w:cstheme="majorHAnsi"/>
          <w:lang w:val="sr-Cyrl-CS"/>
        </w:rPr>
      </w:pPr>
      <w:r w:rsidRPr="00DB51D5">
        <w:rPr>
          <w:rFonts w:asciiTheme="majorHAnsi" w:hAnsiTheme="majorHAnsi" w:cstheme="majorHAnsi"/>
          <w:lang w:val="sr-Cyrl-CS" w:bidi="sr-Cyrl-CS"/>
        </w:rPr>
        <w:t>Refleksija je sistemski proces provere za sve nastavnike koja vam omogućava da povežete jedno iskustvo sa drugim, vodeći računa da vaši studenti postignu maksimalni napredak (Cambridge Assessment International Education, nema datuma).</w:t>
      </w:r>
    </w:p>
    <w:p w14:paraId="4F0EE07C" w14:textId="7BE965B0" w:rsidR="00EC13CF" w:rsidRPr="00DB51D5" w:rsidRDefault="00EC13CF" w:rsidP="00EC13CF">
      <w:pPr>
        <w:pStyle w:val="Agency-heading-4"/>
        <w:rPr>
          <w:rFonts w:asciiTheme="majorHAnsi" w:hAnsiTheme="majorHAnsi" w:cstheme="majorHAnsi"/>
          <w:lang w:val="sr-Cyrl-CS"/>
        </w:rPr>
      </w:pPr>
      <w:r w:rsidRPr="00DB51D5">
        <w:rPr>
          <w:rFonts w:asciiTheme="majorHAnsi" w:hAnsiTheme="majorHAnsi" w:cstheme="majorHAnsi"/>
          <w:lang w:val="sr-Cyrl-CS" w:bidi="sr-Cyrl-CS"/>
        </w:rPr>
        <w:t>Rukovođenje nastavom</w:t>
      </w:r>
    </w:p>
    <w:bookmarkEnd w:id="129"/>
    <w:bookmarkEnd w:id="130"/>
    <w:p w14:paraId="128D3678" w14:textId="5AAD5349" w:rsidR="00CE282A" w:rsidRPr="00DB51D5" w:rsidRDefault="00EC13CF" w:rsidP="00EC13CF">
      <w:pPr>
        <w:pStyle w:val="Agency-body-text"/>
        <w:rPr>
          <w:rFonts w:asciiTheme="majorHAnsi" w:hAnsiTheme="majorHAnsi" w:cstheme="majorHAnsi"/>
          <w:lang w:val="sr-Cyrl-CS"/>
        </w:rPr>
      </w:pPr>
      <w:r w:rsidRPr="00DB51D5">
        <w:rPr>
          <w:rFonts w:asciiTheme="majorHAnsi" w:hAnsiTheme="majorHAnsi" w:cstheme="majorHAnsi"/>
          <w:lang w:val="sr-Cyrl-CS" w:bidi="sr-Cyrl-CS"/>
        </w:rPr>
        <w:t>Rukovođenje nastavom naglašava značaj uspostavljanja jasnih obrazovnih ciljeva, planiranje plana i programa nastave i učenja i procenu nastavnika i podučavanja. Osnovni fokus je na odgovornosti direktora za promovisanje boljih merljivih ishoda za učenika, isticanjem značaja poboljšanja kvaliteta podučavanja u učionici i učenja (Day, Gu i Sammons, 2016).</w:t>
      </w:r>
    </w:p>
    <w:p w14:paraId="39413B6A" w14:textId="4660F122" w:rsidR="00CE282A" w:rsidRPr="00DB51D5" w:rsidRDefault="00EC13CF" w:rsidP="00EC13CF">
      <w:pPr>
        <w:pStyle w:val="Agency-body-text"/>
        <w:rPr>
          <w:rFonts w:asciiTheme="majorHAnsi" w:hAnsiTheme="majorHAnsi" w:cstheme="majorHAnsi"/>
          <w:lang w:val="sr-Cyrl-CS"/>
        </w:rPr>
      </w:pPr>
      <w:r w:rsidRPr="00DB51D5">
        <w:rPr>
          <w:rFonts w:asciiTheme="majorHAnsi" w:hAnsiTheme="majorHAnsi" w:cstheme="majorHAnsi"/>
          <w:lang w:val="sr-Cyrl-CS" w:bidi="sr-Cyrl-CS"/>
        </w:rPr>
        <w:t>Rukovođenje nastavom takođe naglašava stvaranje radnog okruženja koje pruža podršku i podsticaj koji mogu da pomognu razvoj nastavnih praksi koje najbolje odgovaraju da se unapredi akademski učinak (Hansen i Lárusdóttir, 2015). Ova vrsta rukovođenja se takođe označava terminom „rukovođenje usmereno na učenje, rukovođenje za učenje ili rukovođenje planom i programom nastave i učenja“, jer se jedna ključna dimenzija fokusira na razvoj i koordinaciju efikasnog školskog plana i programa nastave i učenja (Gumus, Bellibas, Esen i Gumus, 2018).</w:t>
      </w:r>
    </w:p>
    <w:p w14:paraId="04427839" w14:textId="77777777" w:rsidR="008642FD" w:rsidRPr="00DB51D5" w:rsidRDefault="008642FD" w:rsidP="008642FD">
      <w:pPr>
        <w:pStyle w:val="Agency-heading-4"/>
        <w:rPr>
          <w:rFonts w:asciiTheme="majorHAnsi" w:hAnsiTheme="majorHAnsi" w:cstheme="majorHAnsi"/>
          <w:lang w:val="sr-Cyrl-CS"/>
        </w:rPr>
      </w:pPr>
      <w:bookmarkStart w:id="135" w:name="Schoolleadership"/>
      <w:bookmarkStart w:id="136" w:name="_Hlk92103719"/>
      <w:bookmarkStart w:id="137" w:name="community"/>
      <w:bookmarkStart w:id="138" w:name="_Hlk92103716"/>
      <w:r w:rsidRPr="00DB51D5">
        <w:rPr>
          <w:rFonts w:asciiTheme="majorHAnsi" w:hAnsiTheme="majorHAnsi" w:cstheme="majorHAnsi"/>
          <w:lang w:val="sr-Cyrl-CS" w:bidi="sr-Cyrl-CS"/>
        </w:rPr>
        <w:t>Rukovodstvo škole</w:t>
      </w:r>
      <w:bookmarkEnd w:id="135"/>
    </w:p>
    <w:bookmarkEnd w:id="136"/>
    <w:p w14:paraId="050AC5DA" w14:textId="77777777" w:rsidR="008642FD" w:rsidRPr="00DB51D5" w:rsidRDefault="008642FD" w:rsidP="008642FD">
      <w:pPr>
        <w:pStyle w:val="Agency-body-text"/>
        <w:rPr>
          <w:rFonts w:asciiTheme="majorHAnsi" w:hAnsiTheme="majorHAnsi" w:cstheme="majorHAnsi"/>
          <w:lang w:val="sr-Cyrl-CS"/>
        </w:rPr>
      </w:pPr>
      <w:r w:rsidRPr="00DB51D5">
        <w:rPr>
          <w:rFonts w:asciiTheme="majorHAnsi" w:hAnsiTheme="majorHAnsi" w:cstheme="majorHAnsi"/>
          <w:lang w:val="sr-Cyrl-CS" w:bidi="sr-Cyrl-CS"/>
        </w:rPr>
        <w:t>Odnosi se na sve one na ključnim rukovodećim pozicijama u školama i obrazovnim zajednicama. Takvi rukovodioci mogu se takođe nazvati razredne starešine, direktori škola ili direktori. Postoje različite faze rukovodstva škole, uključujući nastavnike, srednje i više rukovodstvo. U ovoj ulozi, oni se fokusiraju na uključivanje i usmeravanje talenata i energija nastavnika, učenika i roditelja da bi se postigli opšti obrazovni ciljevi.</w:t>
      </w:r>
    </w:p>
    <w:p w14:paraId="0954F6F1" w14:textId="77777777" w:rsidR="008642FD" w:rsidRPr="00DB51D5" w:rsidRDefault="008642FD" w:rsidP="008642FD">
      <w:pPr>
        <w:pStyle w:val="Agency-body-text"/>
        <w:rPr>
          <w:rFonts w:asciiTheme="majorHAnsi" w:hAnsiTheme="majorHAnsi" w:cstheme="majorHAnsi"/>
          <w:lang w:val="sr-Cyrl-CS"/>
        </w:rPr>
      </w:pPr>
      <w:r w:rsidRPr="00DB51D5">
        <w:rPr>
          <w:rFonts w:asciiTheme="majorHAnsi" w:hAnsiTheme="majorHAnsi" w:cstheme="majorHAnsi"/>
          <w:lang w:val="sr-Cyrl-CS" w:bidi="sr-Cyrl-CS"/>
        </w:rPr>
        <w:t>Rukovođenje školom obuhvata i rukovođenje i upravljanje. Važno je reći da je direktorima škole potrebna ravnoteža ova dva procesa. Rukovođenje je fokusirano na vrednosti, viziju i budućnost, dok se upravljanje odnosi na trenutni rad (West-Burnham i Harris, 2015).</w:t>
      </w:r>
    </w:p>
    <w:p w14:paraId="4BE58CC7" w14:textId="77777777" w:rsidR="008642FD" w:rsidRPr="00DB51D5" w:rsidRDefault="008642FD" w:rsidP="008642FD">
      <w:pPr>
        <w:pStyle w:val="Agency-heading-4"/>
        <w:rPr>
          <w:rFonts w:asciiTheme="majorHAnsi" w:hAnsiTheme="majorHAnsi" w:cstheme="majorHAnsi"/>
          <w:lang w:val="sr-Cyrl-CS"/>
        </w:rPr>
      </w:pPr>
      <w:bookmarkStart w:id="139" w:name="SelfReview"/>
      <w:bookmarkStart w:id="140" w:name="_Hlk92103723"/>
      <w:r w:rsidRPr="00DB51D5">
        <w:rPr>
          <w:rFonts w:asciiTheme="majorHAnsi" w:hAnsiTheme="majorHAnsi" w:cstheme="majorHAnsi"/>
          <w:lang w:val="sr-Cyrl-CS" w:bidi="sr-Cyrl-CS"/>
        </w:rPr>
        <w:t>Samoprovera</w:t>
      </w:r>
      <w:bookmarkEnd w:id="139"/>
    </w:p>
    <w:bookmarkEnd w:id="140"/>
    <w:p w14:paraId="4056994A" w14:textId="77777777" w:rsidR="008642FD" w:rsidRPr="00DB51D5" w:rsidRDefault="008642FD" w:rsidP="008642FD">
      <w:pPr>
        <w:pStyle w:val="Agency-body-text"/>
        <w:rPr>
          <w:rFonts w:asciiTheme="majorHAnsi" w:hAnsiTheme="majorHAnsi" w:cstheme="majorHAnsi"/>
          <w:lang w:val="sr-Cyrl-CS"/>
        </w:rPr>
      </w:pPr>
      <w:r w:rsidRPr="00DB51D5">
        <w:rPr>
          <w:rFonts w:asciiTheme="majorHAnsi" w:hAnsiTheme="majorHAnsi" w:cstheme="majorHAnsi"/>
          <w:lang w:val="sr-Cyrl-CS" w:bidi="sr-Cyrl-CS"/>
        </w:rPr>
        <w:t xml:space="preserve">Tekuća samoprovera škole je strateški proces istraživanja. Ona omogućava školskom osoblju da sistematično pronalazi svoje uspehe i izazove u podučavanju, učenju i školskim operacijama. Redovni, planirani proces provere znači podsticanje održive kulture profesionalne refleksije koja je fokusirana na postignuće učenika i napredak škole </w:t>
      </w:r>
      <w:hyperlink r:id="rId32" w:history="1">
        <w:r w:rsidRPr="00DB51D5">
          <w:rPr>
            <w:rStyle w:val="Hyperlink"/>
            <w:rFonts w:asciiTheme="majorHAnsi" w:hAnsiTheme="majorHAnsi" w:cstheme="majorHAnsi"/>
            <w:lang w:val="sr-Cyrl-CS" w:bidi="sr-Cyrl-CS"/>
          </w:rPr>
          <w:t>(Evropska agencija, 2020a</w:t>
        </w:r>
      </w:hyperlink>
      <w:r w:rsidRPr="00DB51D5">
        <w:rPr>
          <w:rFonts w:asciiTheme="majorHAnsi" w:hAnsiTheme="majorHAnsi" w:cstheme="majorHAnsi"/>
          <w:lang w:val="sr-Cyrl-CS" w:bidi="sr-Cyrl-CS"/>
        </w:rPr>
        <w:t>).</w:t>
      </w:r>
    </w:p>
    <w:p w14:paraId="2687D3B4" w14:textId="6BF831D5" w:rsidR="00EC13CF" w:rsidRPr="00DB51D5" w:rsidRDefault="00EC13CF" w:rsidP="00EC13CF">
      <w:pPr>
        <w:pStyle w:val="Agency-heading-4"/>
        <w:rPr>
          <w:rFonts w:asciiTheme="majorHAnsi" w:hAnsiTheme="majorHAnsi" w:cstheme="majorHAnsi"/>
          <w:lang w:val="sr-Cyrl-CS"/>
        </w:rPr>
      </w:pPr>
      <w:r w:rsidRPr="00DB51D5">
        <w:rPr>
          <w:rFonts w:asciiTheme="majorHAnsi" w:hAnsiTheme="majorHAnsi" w:cstheme="majorHAnsi"/>
          <w:lang w:val="sr-Cyrl-CS" w:bidi="sr-Cyrl-CS"/>
        </w:rPr>
        <w:t>Školska zajednica</w:t>
      </w:r>
      <w:bookmarkEnd w:id="137"/>
    </w:p>
    <w:bookmarkEnd w:id="138"/>
    <w:p w14:paraId="63CB04E7" w14:textId="72538716" w:rsidR="00CE282A" w:rsidRPr="00DB51D5" w:rsidRDefault="00EC13CF" w:rsidP="00EC13CF">
      <w:pPr>
        <w:pStyle w:val="Agency-body-text"/>
        <w:rPr>
          <w:rFonts w:asciiTheme="majorHAnsi" w:hAnsiTheme="majorHAnsi" w:cstheme="majorHAnsi"/>
          <w:lang w:val="sr-Cyrl-CS"/>
        </w:rPr>
      </w:pPr>
      <w:r w:rsidRPr="00DB51D5">
        <w:rPr>
          <w:rFonts w:asciiTheme="majorHAnsi" w:hAnsiTheme="majorHAnsi" w:cstheme="majorHAnsi"/>
          <w:lang w:val="sr-Cyrl-CS" w:bidi="sr-Cyrl-CS"/>
        </w:rPr>
        <w:t>Ona se odnosi na grupu ljudi blisko povezanih sa školom – njene nastavnike, administratore, učenike i porodice učenika (</w:t>
      </w:r>
      <w:hyperlink r:id="rId33" w:history="1">
        <w:r w:rsidR="00EB7BF4" w:rsidRPr="00DB51D5">
          <w:rPr>
            <w:rStyle w:val="Hyperlink"/>
            <w:rFonts w:asciiTheme="majorHAnsi" w:hAnsiTheme="majorHAnsi" w:cstheme="majorHAnsi"/>
            <w:lang w:val="sr-Cyrl-CS" w:bidi="sr-Cyrl-CS"/>
          </w:rPr>
          <w:t>Evropska agencija, 2020a</w:t>
        </w:r>
      </w:hyperlink>
      <w:r w:rsidRPr="00DB51D5">
        <w:rPr>
          <w:rFonts w:asciiTheme="majorHAnsi" w:hAnsiTheme="majorHAnsi" w:cstheme="majorHAnsi"/>
          <w:lang w:val="sr-Cyrl-CS" w:bidi="sr-Cyrl-CS"/>
        </w:rPr>
        <w:t>).</w:t>
      </w:r>
    </w:p>
    <w:p w14:paraId="5AECC11B" w14:textId="77777777" w:rsidR="00EC13CF" w:rsidRPr="00DB51D5" w:rsidRDefault="00EC13CF" w:rsidP="00EC13CF">
      <w:pPr>
        <w:pStyle w:val="Agency-heading-4"/>
        <w:rPr>
          <w:rFonts w:asciiTheme="majorHAnsi" w:hAnsiTheme="majorHAnsi" w:cstheme="majorHAnsi"/>
          <w:lang w:val="sr-Cyrl-CS"/>
        </w:rPr>
      </w:pPr>
      <w:bookmarkStart w:id="141" w:name="Standards"/>
      <w:bookmarkStart w:id="142" w:name="_Hlk92103733"/>
      <w:r w:rsidRPr="00DB51D5">
        <w:rPr>
          <w:rFonts w:asciiTheme="majorHAnsi" w:hAnsiTheme="majorHAnsi" w:cstheme="majorHAnsi"/>
          <w:lang w:val="sr-Cyrl-CS" w:bidi="sr-Cyrl-CS"/>
        </w:rPr>
        <w:lastRenderedPageBreak/>
        <w:t>Standardi</w:t>
      </w:r>
      <w:bookmarkEnd w:id="141"/>
    </w:p>
    <w:bookmarkEnd w:id="142"/>
    <w:p w14:paraId="14910DAD" w14:textId="0242EE05" w:rsidR="00CE282A" w:rsidRPr="00DB51D5" w:rsidRDefault="00EC13CF" w:rsidP="00EC13CF">
      <w:pPr>
        <w:pStyle w:val="Agency-body-text"/>
        <w:rPr>
          <w:rFonts w:asciiTheme="majorHAnsi" w:hAnsiTheme="majorHAnsi" w:cstheme="majorHAnsi"/>
          <w:lang w:val="sr-Cyrl-CS"/>
        </w:rPr>
      </w:pPr>
      <w:r w:rsidRPr="00DB51D5">
        <w:rPr>
          <w:rFonts w:asciiTheme="majorHAnsi" w:hAnsiTheme="majorHAnsi" w:cstheme="majorHAnsi"/>
          <w:lang w:val="sr-Cyrl-CS" w:bidi="sr-Cyrl-CS"/>
        </w:rPr>
        <w:t>Standardi su izjave željenih ishoda za obrazovni sistem, o kojima su se saglasile zainteresovane strane (</w:t>
      </w:r>
      <w:hyperlink r:id="rId34" w:history="1">
        <w:r w:rsidR="00F35433" w:rsidRPr="00DB51D5">
          <w:rPr>
            <w:rStyle w:val="Hyperlink"/>
            <w:rFonts w:asciiTheme="majorHAnsi" w:hAnsiTheme="majorHAnsi" w:cstheme="majorHAnsi"/>
            <w:lang w:val="sr-Cyrl-CS" w:bidi="sr-Cyrl-CS"/>
          </w:rPr>
          <w:t>Evropska agencija, 2020a</w:t>
        </w:r>
      </w:hyperlink>
      <w:r w:rsidRPr="00DB51D5">
        <w:rPr>
          <w:rFonts w:asciiTheme="majorHAnsi" w:hAnsiTheme="majorHAnsi" w:cstheme="majorHAnsi"/>
          <w:lang w:val="sr-Cyrl-CS" w:bidi="sr-Cyrl-CS"/>
        </w:rPr>
        <w:t>).</w:t>
      </w:r>
    </w:p>
    <w:p w14:paraId="44CE8B81" w14:textId="77777777" w:rsidR="00EC13CF" w:rsidRPr="00DB51D5" w:rsidRDefault="00EC13CF" w:rsidP="00EC13CF">
      <w:pPr>
        <w:pStyle w:val="Agency-heading-4"/>
        <w:rPr>
          <w:rFonts w:asciiTheme="majorHAnsi" w:hAnsiTheme="majorHAnsi" w:cstheme="majorHAnsi"/>
          <w:lang w:val="sr-Cyrl-CS"/>
        </w:rPr>
      </w:pPr>
      <w:bookmarkStart w:id="143" w:name="Transformative"/>
      <w:bookmarkStart w:id="144" w:name="_Hlk92103742"/>
      <w:r w:rsidRPr="00DB51D5">
        <w:rPr>
          <w:rFonts w:asciiTheme="majorHAnsi" w:hAnsiTheme="majorHAnsi" w:cstheme="majorHAnsi"/>
          <w:lang w:val="sr-Cyrl-CS" w:bidi="sr-Cyrl-CS"/>
        </w:rPr>
        <w:t>Transformaciono rukovodstvo</w:t>
      </w:r>
      <w:bookmarkEnd w:id="143"/>
    </w:p>
    <w:bookmarkEnd w:id="144"/>
    <w:p w14:paraId="42CAB951" w14:textId="02C11048" w:rsidR="00EC13CF" w:rsidRPr="00DB51D5" w:rsidRDefault="00EC13CF" w:rsidP="00EC13CF">
      <w:pPr>
        <w:pStyle w:val="Agency-body-text"/>
        <w:rPr>
          <w:rFonts w:asciiTheme="majorHAnsi" w:hAnsiTheme="majorHAnsi" w:cstheme="majorHAnsi"/>
          <w:lang w:val="sr-Cyrl-CS"/>
        </w:rPr>
      </w:pPr>
      <w:r w:rsidRPr="00DB51D5">
        <w:rPr>
          <w:rFonts w:asciiTheme="majorHAnsi" w:hAnsiTheme="majorHAnsi" w:cstheme="majorHAnsi"/>
          <w:lang w:val="sr-Cyrl-CS" w:bidi="sr-Cyrl-CS"/>
        </w:rPr>
        <w:t xml:space="preserve">Transformaciono rukovodstvo naglašava određivanje vizije i ispiraciju. Ono se fokusira na uspostavljanje struktura i kultura koje naglašavaju kvalitet podučavanja i učenja, </w:t>
      </w:r>
      <w:hyperlink w:anchor="SettingDirection" w:history="1">
        <w:r w:rsidRPr="00DB51D5">
          <w:rPr>
            <w:rStyle w:val="Hyperlink"/>
            <w:rFonts w:asciiTheme="majorHAnsi" w:hAnsiTheme="majorHAnsi" w:cstheme="majorHAnsi"/>
            <w:lang w:val="sr-Cyrl-CS" w:bidi="sr-Cyrl-CS"/>
          </w:rPr>
          <w:t>određivanje pravca</w:t>
        </w:r>
      </w:hyperlink>
      <w:r w:rsidRPr="00DB51D5">
        <w:rPr>
          <w:rFonts w:asciiTheme="majorHAnsi" w:hAnsiTheme="majorHAnsi" w:cstheme="majorHAnsi"/>
          <w:lang w:val="sr-Cyrl-CS" w:bidi="sr-Cyrl-CS"/>
        </w:rPr>
        <w:t xml:space="preserve"> i razvoj ljudi i (ponovno) dizajniranje organizacije (Day, Gu i Sammons, 2016). Transformaciono rukovodstvo škole je tradicionalno povezano sa sposobnošću da se olakša promena i inovacija tako što se utiče na ljude i kulture u okviru škola (Navickaitė, 2013).</w:t>
      </w:r>
    </w:p>
    <w:p w14:paraId="76343004" w14:textId="77777777" w:rsidR="00EC13CF" w:rsidRPr="00DB51D5" w:rsidRDefault="00EC13CF" w:rsidP="00EC13CF">
      <w:pPr>
        <w:pStyle w:val="Agency-heading-4"/>
        <w:rPr>
          <w:rFonts w:asciiTheme="majorHAnsi" w:hAnsiTheme="majorHAnsi" w:cstheme="majorHAnsi"/>
          <w:lang w:val="sr-Cyrl-CS"/>
        </w:rPr>
      </w:pPr>
      <w:bookmarkStart w:id="145" w:name="Vision"/>
      <w:bookmarkStart w:id="146" w:name="_Hlk92103746"/>
      <w:r w:rsidRPr="00DB51D5">
        <w:rPr>
          <w:rFonts w:asciiTheme="majorHAnsi" w:hAnsiTheme="majorHAnsi" w:cstheme="majorHAnsi"/>
          <w:lang w:val="sr-Cyrl-CS" w:bidi="sr-Cyrl-CS"/>
        </w:rPr>
        <w:t>Vizija</w:t>
      </w:r>
      <w:bookmarkEnd w:id="145"/>
      <w:r w:rsidRPr="00DB51D5">
        <w:rPr>
          <w:rFonts w:asciiTheme="majorHAnsi" w:hAnsiTheme="majorHAnsi" w:cstheme="majorHAnsi"/>
          <w:lang w:val="sr-Cyrl-CS" w:bidi="sr-Cyrl-CS"/>
        </w:rPr>
        <w:t xml:space="preserve"> o inkluzivnom obrazovanju</w:t>
      </w:r>
    </w:p>
    <w:bookmarkEnd w:id="146"/>
    <w:p w14:paraId="484A125E" w14:textId="05CBC476" w:rsidR="00F31830" w:rsidRPr="00DB51D5" w:rsidRDefault="00EC13CF" w:rsidP="00E460CE">
      <w:pPr>
        <w:pStyle w:val="Agency-quotation"/>
        <w:rPr>
          <w:rFonts w:asciiTheme="majorHAnsi" w:hAnsiTheme="majorHAnsi" w:cstheme="majorHAnsi"/>
          <w:szCs w:val="20"/>
          <w:lang w:val="sr-Cyrl-CS"/>
        </w:rPr>
      </w:pPr>
      <w:r w:rsidRPr="00DB51D5">
        <w:rPr>
          <w:rFonts w:asciiTheme="majorHAnsi" w:hAnsiTheme="majorHAnsi" w:cstheme="majorHAnsi"/>
          <w:lang w:val="sr-Cyrl-CS" w:bidi="sr-Cyrl-CS"/>
        </w:rPr>
        <w:t>Vizija sistema inkluzivnog obrazovanja je obezbediti da svako dete i učenik bilo kog uzrasta dobije mogućnost visokokvalitetnog obrazovanja i vaspitanja u svojoj lokalnoj zajednici, pored svojih prijatelja i vršnjaka (</w:t>
      </w:r>
      <w:hyperlink r:id="rId35" w:history="1">
        <w:r w:rsidRPr="00DB51D5">
          <w:rPr>
            <w:rStyle w:val="Hyperlink"/>
            <w:rFonts w:asciiTheme="majorHAnsi" w:hAnsiTheme="majorHAnsi" w:cstheme="majorHAnsi"/>
            <w:lang w:val="sr-Cyrl-CS" w:bidi="sr-Cyrl-CS"/>
          </w:rPr>
          <w:t>Evropska agencija, 2015a</w:t>
        </w:r>
      </w:hyperlink>
      <w:r w:rsidRPr="00DB51D5">
        <w:rPr>
          <w:rFonts w:asciiTheme="majorHAnsi" w:hAnsiTheme="majorHAnsi" w:cstheme="majorHAnsi"/>
          <w:lang w:val="sr-Cyrl-CS" w:bidi="sr-Cyrl-CS"/>
        </w:rPr>
        <w:t>, str. 1).</w:t>
      </w:r>
      <w:r w:rsidR="00F31830" w:rsidRPr="00DB51D5">
        <w:rPr>
          <w:rFonts w:asciiTheme="majorHAnsi" w:hAnsiTheme="majorHAnsi" w:cstheme="majorHAnsi"/>
          <w:lang w:val="sr-Cyrl-CS" w:bidi="sr-Cyrl-CS"/>
        </w:rPr>
        <w:br w:type="page"/>
      </w:r>
    </w:p>
    <w:p w14:paraId="1667CF8C" w14:textId="28510C1A" w:rsidR="00EC13CF" w:rsidRPr="00DB51D5" w:rsidRDefault="00EC13CF" w:rsidP="00E460CE">
      <w:pPr>
        <w:pStyle w:val="Agency-heading-1"/>
        <w:rPr>
          <w:rFonts w:asciiTheme="majorHAnsi" w:hAnsiTheme="majorHAnsi" w:cstheme="majorHAnsi"/>
        </w:rPr>
      </w:pPr>
      <w:bookmarkStart w:id="147" w:name="_Toc95145524"/>
      <w:r w:rsidRPr="00DB51D5">
        <w:rPr>
          <w:rFonts w:asciiTheme="majorHAnsi" w:hAnsiTheme="majorHAnsi" w:cstheme="majorHAnsi"/>
          <w:lang w:val="sr-Cyrl-CS" w:bidi="sr-Cyrl-CS"/>
        </w:rPr>
        <w:lastRenderedPageBreak/>
        <w:t>Reference</w:t>
      </w:r>
      <w:bookmarkStart w:id="148" w:name="REFERENCES"/>
      <w:bookmarkEnd w:id="147"/>
    </w:p>
    <w:bookmarkEnd w:id="148"/>
    <w:p w14:paraId="4B1E2B31" w14:textId="384407F1" w:rsidR="00DB51D5" w:rsidRPr="00DB51D5" w:rsidRDefault="00DB51D5" w:rsidP="00B515EE">
      <w:pPr>
        <w:pStyle w:val="Agency-body-text"/>
        <w:keepLines/>
        <w:rPr>
          <w:rFonts w:asciiTheme="majorHAnsi" w:hAnsiTheme="majorHAnsi" w:cstheme="majorHAnsi"/>
        </w:rPr>
      </w:pPr>
      <w:r w:rsidRPr="00DB51D5">
        <w:rPr>
          <w:rFonts w:asciiTheme="majorHAnsi" w:hAnsiTheme="majorHAnsi" w:cstheme="majorHAnsi"/>
          <w:lang w:val="sr-Cyrl-CS" w:bidi="sr-Cyrl-CS"/>
        </w:rPr>
        <w:t xml:space="preserve">Billingsley, B., McLeskey, J. i Crockett, J. B., 2017. </w:t>
      </w:r>
      <w:r w:rsidRPr="00DB51D5">
        <w:rPr>
          <w:rFonts w:asciiTheme="majorHAnsi" w:hAnsiTheme="majorHAnsi" w:cstheme="majorHAnsi"/>
          <w:i/>
          <w:lang w:val="sr-Cyrl-CS" w:bidi="sr-Cyrl-CS"/>
        </w:rPr>
        <w:t>Principal leadership: Moving toward inclusive and high-achieving schools for students with disabilities [Glavno rukovođenje: Kretanje ka inkluzivnim školama koje postižu visoke rezultate za učenike sa posebnim potrebama]</w:t>
      </w:r>
      <w:r w:rsidRPr="00DB51D5">
        <w:rPr>
          <w:rFonts w:asciiTheme="majorHAnsi" w:hAnsiTheme="majorHAnsi" w:cstheme="majorHAnsi"/>
          <w:lang w:val="sr-Cyrl-CS" w:bidi="sr-Cyrl-CS"/>
        </w:rPr>
        <w:t xml:space="preserve">. Univerzitet Florida, Centar za saradnju za razvoj efikasnih edukatora, odgovornost i reformu. </w:t>
      </w:r>
      <w:hyperlink r:id="rId36" w:history="1">
        <w:r w:rsidRPr="00DB51D5">
          <w:rPr>
            <w:rStyle w:val="Hyperlink"/>
            <w:rFonts w:asciiTheme="majorHAnsi" w:hAnsiTheme="majorHAnsi" w:cstheme="majorHAnsi"/>
            <w:lang w:val="sr-Cyrl-CS" w:bidi="sr-Cyrl-CS"/>
          </w:rPr>
          <w:t>ceedar.education.ufl.edu/innovation-configurations</w:t>
        </w:r>
      </w:hyperlink>
      <w:r w:rsidRPr="00DB51D5">
        <w:rPr>
          <w:rFonts w:asciiTheme="majorHAnsi" w:hAnsiTheme="majorHAnsi" w:cstheme="majorHAnsi"/>
          <w:lang w:val="sr-Cyrl-CS" w:bidi="sr-Cyrl-CS"/>
        </w:rPr>
        <w:t xml:space="preserve"> (poslednji pristup decembra 2018. godine)</w:t>
      </w:r>
    </w:p>
    <w:p w14:paraId="5F6BC6AC" w14:textId="77777777" w:rsidR="00DB51D5" w:rsidRPr="00DB51D5" w:rsidRDefault="00DB51D5" w:rsidP="00EC13CF">
      <w:pPr>
        <w:pStyle w:val="Agency-body-text"/>
        <w:keepLines/>
        <w:rPr>
          <w:rFonts w:asciiTheme="majorHAnsi" w:hAnsiTheme="majorHAnsi" w:cstheme="majorHAnsi"/>
        </w:rPr>
      </w:pPr>
      <w:r w:rsidRPr="00DB51D5">
        <w:rPr>
          <w:rFonts w:asciiTheme="majorHAnsi" w:hAnsiTheme="majorHAnsi" w:cstheme="majorHAnsi"/>
          <w:lang w:val="sr-Cyrl-CS" w:bidi="sr-Cyrl-CS"/>
        </w:rPr>
        <w:t xml:space="preserve">Black, W. R. i Simon, M. D., 2014. „Leadership for All Students: Planning for More Inclusive School Practices“ [Rukovodstvo za sve studente: Planiranje za inkluzivniju školsku praksu] </w:t>
      </w:r>
      <w:r w:rsidRPr="00DB51D5">
        <w:rPr>
          <w:rFonts w:asciiTheme="majorHAnsi" w:hAnsiTheme="majorHAnsi" w:cstheme="majorHAnsi"/>
          <w:i/>
          <w:lang w:val="sr-Cyrl-CS" w:bidi="sr-Cyrl-CS"/>
        </w:rPr>
        <w:t>International Journal of Educational Leadership Preparation</w:t>
      </w:r>
      <w:r w:rsidRPr="00DB51D5">
        <w:rPr>
          <w:rFonts w:asciiTheme="majorHAnsi" w:hAnsiTheme="majorHAnsi" w:cstheme="majorHAnsi"/>
          <w:lang w:val="sr-Cyrl-CS" w:bidi="sr-Cyrl-CS"/>
        </w:rPr>
        <w:t>, 9 (2), 153–172</w:t>
      </w:r>
    </w:p>
    <w:p w14:paraId="44B1A673" w14:textId="77777777" w:rsidR="00DB51D5" w:rsidRPr="00DB51D5" w:rsidRDefault="00DB51D5" w:rsidP="00EC13CF">
      <w:pPr>
        <w:pStyle w:val="Agency-body-text"/>
        <w:keepLines/>
        <w:rPr>
          <w:rFonts w:asciiTheme="majorHAnsi" w:hAnsiTheme="majorHAnsi" w:cstheme="majorHAnsi"/>
          <w:lang w:val="it-IT"/>
        </w:rPr>
      </w:pPr>
      <w:r w:rsidRPr="00DB51D5">
        <w:rPr>
          <w:rFonts w:asciiTheme="majorHAnsi" w:hAnsiTheme="majorHAnsi" w:cstheme="majorHAnsi"/>
          <w:lang w:val="sr-Cyrl-CS" w:bidi="sr-Cyrl-CS"/>
        </w:rPr>
        <w:t xml:space="preserve">Cambridge Assessment International Education, nema datuma. </w:t>
      </w:r>
      <w:r w:rsidRPr="00DB51D5">
        <w:rPr>
          <w:rFonts w:asciiTheme="majorHAnsi" w:hAnsiTheme="majorHAnsi" w:cstheme="majorHAnsi"/>
          <w:i/>
          <w:lang w:val="sr-Cyrl-CS" w:bidi="sr-Cyrl-CS"/>
        </w:rPr>
        <w:t>Getting started with Reflective Practice [Počeci sa refleksivnom praksom]</w:t>
      </w:r>
      <w:r w:rsidRPr="00DB51D5">
        <w:rPr>
          <w:rFonts w:asciiTheme="majorHAnsi" w:hAnsiTheme="majorHAnsi" w:cstheme="majorHAnsi"/>
          <w:lang w:val="sr-Cyrl-CS" w:bidi="sr-Cyrl-CS"/>
        </w:rPr>
        <w:t xml:space="preserve">. </w:t>
      </w:r>
      <w:r w:rsidRPr="00DB51D5">
        <w:rPr>
          <w:rFonts w:asciiTheme="majorHAnsi" w:hAnsiTheme="majorHAnsi" w:cstheme="majorHAnsi"/>
          <w:lang w:val="sr-Cyrl-CS" w:bidi="sr-Cyrl-CS"/>
        </w:rPr>
        <w:br/>
      </w:r>
      <w:hyperlink r:id="rId37" w:history="1">
        <w:r w:rsidRPr="00DB51D5">
          <w:rPr>
            <w:rStyle w:val="Hyperlink"/>
            <w:rFonts w:asciiTheme="majorHAnsi" w:hAnsiTheme="majorHAnsi" w:cstheme="majorHAnsi"/>
            <w:lang w:val="sr-Cyrl-CS" w:bidi="sr-Cyrl-CS"/>
          </w:rPr>
          <w:t>www.cambridge-community.org.uk/professional-development/gswrp/index.html</w:t>
        </w:r>
      </w:hyperlink>
      <w:r w:rsidRPr="00DB51D5">
        <w:rPr>
          <w:rFonts w:asciiTheme="majorHAnsi" w:hAnsiTheme="majorHAnsi" w:cstheme="majorHAnsi"/>
          <w:lang w:val="sr-Cyrl-CS" w:bidi="sr-Cyrl-CS"/>
        </w:rPr>
        <w:t xml:space="preserve"> (poslednji pristup septembra 2021. godine)</w:t>
      </w:r>
    </w:p>
    <w:p w14:paraId="6E4B6E2E" w14:textId="77777777" w:rsidR="00DB51D5" w:rsidRPr="00DB51D5" w:rsidRDefault="00DB51D5" w:rsidP="00EC13CF">
      <w:pPr>
        <w:pStyle w:val="Agency-body-text"/>
        <w:keepLines/>
        <w:rPr>
          <w:rFonts w:asciiTheme="majorHAnsi" w:hAnsiTheme="majorHAnsi" w:cstheme="majorHAnsi"/>
          <w:lang w:val="sr-Cyrl-CS"/>
        </w:rPr>
      </w:pPr>
      <w:r w:rsidRPr="00DB51D5">
        <w:rPr>
          <w:rFonts w:asciiTheme="majorHAnsi" w:hAnsiTheme="majorHAnsi" w:cstheme="majorHAnsi"/>
          <w:lang w:val="sr-Cyrl-CS" w:bidi="sr-Cyrl-CS"/>
        </w:rPr>
        <w:t xml:space="preserve">Cherkowski, S. i Ragoonaden, K., 2016. „Leadership for diversity: Intercultural communication competence as professional development“ [Rukovodstvo za različitost: interkulturna kompetencija u komunikaciji kao profesionalni razvoj] </w:t>
      </w:r>
      <w:r w:rsidRPr="00DB51D5">
        <w:rPr>
          <w:rFonts w:asciiTheme="majorHAnsi" w:hAnsiTheme="majorHAnsi" w:cstheme="majorHAnsi"/>
          <w:i/>
          <w:lang w:val="sr-Cyrl-CS" w:bidi="sr-Cyrl-CS"/>
        </w:rPr>
        <w:t>Teacher Learning and Professional Development</w:t>
      </w:r>
      <w:r w:rsidRPr="00DB51D5">
        <w:rPr>
          <w:rFonts w:asciiTheme="majorHAnsi" w:hAnsiTheme="majorHAnsi" w:cstheme="majorHAnsi"/>
          <w:lang w:val="sr-Cyrl-CS" w:bidi="sr-Cyrl-CS"/>
        </w:rPr>
        <w:t>, 1 (1), 33–43</w:t>
      </w:r>
    </w:p>
    <w:p w14:paraId="5ECEC3D5" w14:textId="571623A1" w:rsidR="00DB51D5" w:rsidRPr="00DB51D5" w:rsidRDefault="00DB51D5" w:rsidP="00EC13CF">
      <w:pPr>
        <w:pStyle w:val="Agency-body-text"/>
        <w:keepLines/>
        <w:rPr>
          <w:rFonts w:asciiTheme="majorHAnsi" w:hAnsiTheme="majorHAnsi" w:cstheme="majorHAnsi"/>
        </w:rPr>
      </w:pPr>
      <w:r w:rsidRPr="00DB51D5">
        <w:rPr>
          <w:rFonts w:asciiTheme="majorHAnsi" w:hAnsiTheme="majorHAnsi" w:cstheme="majorHAnsi"/>
          <w:lang w:val="sr-Cyrl-CS" w:bidi="sr-Cyrl-CS"/>
        </w:rPr>
        <w:t xml:space="preserve">Costa, A. i Kallick, B., 1993. „Through the Lens of a Critical Friend“ [Sa stanovišta </w:t>
      </w:r>
      <w:r w:rsidR="0058206D" w:rsidRPr="0058206D">
        <w:rPr>
          <w:rFonts w:asciiTheme="majorHAnsi" w:hAnsiTheme="majorHAnsi" w:cstheme="majorHAnsi"/>
          <w:lang w:val="sr-Cyrl-CS" w:bidi="sr-Cyrl-CS"/>
        </w:rPr>
        <w:t xml:space="preserve">ključnog </w:t>
      </w:r>
      <w:r w:rsidRPr="00DB51D5">
        <w:rPr>
          <w:rFonts w:asciiTheme="majorHAnsi" w:hAnsiTheme="majorHAnsi" w:cstheme="majorHAnsi"/>
          <w:lang w:val="sr-Cyrl-CS" w:bidi="sr-Cyrl-CS"/>
        </w:rPr>
        <w:t xml:space="preserve">prijatelja] </w:t>
      </w:r>
      <w:r w:rsidRPr="00DB51D5">
        <w:rPr>
          <w:rFonts w:asciiTheme="majorHAnsi" w:hAnsiTheme="majorHAnsi" w:cstheme="majorHAnsi"/>
          <w:i/>
          <w:lang w:val="sr-Cyrl-CS" w:bidi="sr-Cyrl-CS"/>
        </w:rPr>
        <w:t>Educational Leadership</w:t>
      </w:r>
      <w:r w:rsidRPr="00DB51D5">
        <w:rPr>
          <w:rFonts w:asciiTheme="majorHAnsi" w:hAnsiTheme="majorHAnsi" w:cstheme="majorHAnsi"/>
          <w:lang w:val="sr-Cyrl-CS" w:bidi="sr-Cyrl-CS"/>
        </w:rPr>
        <w:t>, 51 (2), 49–51</w:t>
      </w:r>
    </w:p>
    <w:p w14:paraId="3D3BBC96" w14:textId="24F170B5" w:rsidR="00DB51D5" w:rsidRPr="00DB51D5" w:rsidRDefault="00DB51D5" w:rsidP="00EC13CF">
      <w:pPr>
        <w:pStyle w:val="Agency-body-text"/>
        <w:keepLines/>
        <w:rPr>
          <w:rFonts w:asciiTheme="majorHAnsi" w:hAnsiTheme="majorHAnsi" w:cstheme="majorHAnsi"/>
        </w:rPr>
      </w:pPr>
      <w:r w:rsidRPr="00DB51D5">
        <w:rPr>
          <w:rFonts w:asciiTheme="majorHAnsi" w:hAnsiTheme="majorHAnsi" w:cstheme="majorHAnsi"/>
          <w:lang w:val="sr-Cyrl-CS" w:bidi="sr-Cyrl-CS"/>
        </w:rPr>
        <w:t xml:space="preserve">Day, C., Gu, Q. i Sammons, P., 2016. „The Impact of Leadership on Student Outcomes: How Successful School Leaders Use Transformational and Instructional Strategies to Make a Difference“ [Uticaj rukovodstva na ishode učenika: Koliko uspešno direktori škola koriste transformacione i instrukcione strategije] </w:t>
      </w:r>
      <w:r w:rsidRPr="00DB51D5">
        <w:rPr>
          <w:rFonts w:asciiTheme="majorHAnsi" w:hAnsiTheme="majorHAnsi" w:cstheme="majorHAnsi"/>
          <w:i/>
          <w:lang w:val="sr-Cyrl-CS" w:bidi="sr-Cyrl-CS"/>
        </w:rPr>
        <w:t>Educational Administration Quarterly</w:t>
      </w:r>
      <w:r w:rsidRPr="00DB51D5">
        <w:rPr>
          <w:rFonts w:asciiTheme="majorHAnsi" w:hAnsiTheme="majorHAnsi" w:cstheme="majorHAnsi"/>
          <w:lang w:val="sr-Cyrl-CS" w:bidi="sr-Cyrl-CS"/>
        </w:rPr>
        <w:t xml:space="preserve">, 52 (2), 221–258. </w:t>
      </w:r>
      <w:hyperlink r:id="rId38" w:history="1">
        <w:r w:rsidRPr="00DB51D5">
          <w:rPr>
            <w:rStyle w:val="Hyperlink"/>
            <w:rFonts w:asciiTheme="majorHAnsi" w:hAnsiTheme="majorHAnsi" w:cstheme="majorHAnsi"/>
            <w:lang w:val="sr-Cyrl-CS" w:bidi="sr-Cyrl-CS"/>
          </w:rPr>
          <w:t>doi.org/10.1177/0013161X15616863</w:t>
        </w:r>
      </w:hyperlink>
      <w:r w:rsidRPr="00DB51D5">
        <w:rPr>
          <w:rFonts w:asciiTheme="majorHAnsi" w:hAnsiTheme="majorHAnsi" w:cstheme="majorHAnsi"/>
          <w:lang w:val="sr-Cyrl-CS" w:bidi="sr-Cyrl-CS"/>
        </w:rPr>
        <w:t xml:space="preserve"> (poslednji pristup decembra 2018. godine)</w:t>
      </w:r>
    </w:p>
    <w:p w14:paraId="37BEAA26" w14:textId="77777777" w:rsidR="00DB51D5" w:rsidRPr="00DB51D5" w:rsidRDefault="00DB51D5" w:rsidP="00EC13CF">
      <w:pPr>
        <w:pStyle w:val="Agency-body-text"/>
        <w:keepLines/>
        <w:rPr>
          <w:rFonts w:asciiTheme="majorHAnsi" w:hAnsiTheme="majorHAnsi" w:cstheme="majorHAnsi"/>
        </w:rPr>
      </w:pPr>
      <w:r w:rsidRPr="00DB51D5">
        <w:rPr>
          <w:rFonts w:asciiTheme="majorHAnsi" w:hAnsiTheme="majorHAnsi" w:cstheme="majorHAnsi"/>
          <w:lang w:val="sr-Cyrl-CS" w:bidi="sr-Cyrl-CS"/>
        </w:rPr>
        <w:t xml:space="preserve">Dorczak, R., 2013. „Inclusion Through the Lens of School Culture“ [Inkluzija sa stanovišta školske kulture], i G. Mac Ruairc, E. Ottesen i R. Precey (urednici), </w:t>
      </w:r>
      <w:r w:rsidRPr="00DB51D5">
        <w:rPr>
          <w:rFonts w:asciiTheme="majorHAnsi" w:hAnsiTheme="majorHAnsi" w:cstheme="majorHAnsi"/>
          <w:i/>
          <w:lang w:val="sr-Cyrl-CS" w:bidi="sr-Cyrl-CS"/>
        </w:rPr>
        <w:t>Leadership for Inclusive Education: Values, Vision and Voices</w:t>
      </w:r>
      <w:r w:rsidRPr="00DB51D5">
        <w:rPr>
          <w:rFonts w:asciiTheme="majorHAnsi" w:hAnsiTheme="majorHAnsi" w:cstheme="majorHAnsi"/>
          <w:lang w:val="sr-Cyrl-CS" w:bidi="sr-Cyrl-CS"/>
        </w:rPr>
        <w:t>. Rotterdam: Sense Publishers</w:t>
      </w:r>
    </w:p>
    <w:p w14:paraId="28923D9C" w14:textId="77777777" w:rsidR="00DB51D5" w:rsidRPr="00DB51D5" w:rsidRDefault="00DB51D5" w:rsidP="00EC13CF">
      <w:pPr>
        <w:pStyle w:val="Agency-body-text"/>
        <w:keepLines/>
        <w:rPr>
          <w:rFonts w:asciiTheme="majorHAnsi" w:hAnsiTheme="majorHAnsi" w:cstheme="majorHAnsi"/>
          <w:lang w:val="de-DE"/>
        </w:rPr>
      </w:pPr>
      <w:r w:rsidRPr="00DB51D5">
        <w:rPr>
          <w:rFonts w:asciiTheme="majorHAnsi" w:hAnsiTheme="majorHAnsi" w:cstheme="majorHAnsi"/>
          <w:lang w:val="sr-Cyrl-CS" w:bidi="sr-Cyrl-CS"/>
        </w:rPr>
        <w:t xml:space="preserve">Ekins, A., 2013. „Special Education within the Context of an Inclusive School“ [Specijalno obrazovanje u okviru konteksta inkluzivne škole], u G. Mac Ruairc, E. Ottesen i R. Precey (eds.), </w:t>
      </w:r>
      <w:r w:rsidRPr="00DB51D5">
        <w:rPr>
          <w:rFonts w:asciiTheme="majorHAnsi" w:hAnsiTheme="majorHAnsi" w:cstheme="majorHAnsi"/>
          <w:i/>
          <w:lang w:val="sr-Cyrl-CS" w:bidi="sr-Cyrl-CS"/>
        </w:rPr>
        <w:t>Leadership for Inclusive Education: Values, Vision and Voices</w:t>
      </w:r>
      <w:r w:rsidRPr="00DB51D5">
        <w:rPr>
          <w:rFonts w:asciiTheme="majorHAnsi" w:hAnsiTheme="majorHAnsi" w:cstheme="majorHAnsi"/>
          <w:lang w:val="sr-Cyrl-CS" w:bidi="sr-Cyrl-CS"/>
        </w:rPr>
        <w:t>. Rotterdam: Sense Publishers</w:t>
      </w:r>
    </w:p>
    <w:p w14:paraId="0D52604B" w14:textId="77777777" w:rsidR="00DB51D5" w:rsidRPr="00DB51D5" w:rsidRDefault="00DB51D5" w:rsidP="00EC13CF">
      <w:pPr>
        <w:pStyle w:val="Agency-body-text"/>
        <w:keepLines/>
        <w:rPr>
          <w:rFonts w:asciiTheme="majorHAnsi" w:hAnsiTheme="majorHAnsi" w:cstheme="majorHAnsi"/>
          <w:lang w:val="sr-Cyrl-CS"/>
        </w:rPr>
      </w:pPr>
      <w:r w:rsidRPr="00DB51D5">
        <w:rPr>
          <w:rFonts w:asciiTheme="majorHAnsi" w:hAnsiTheme="majorHAnsi" w:cstheme="majorHAnsi"/>
          <w:lang w:val="sr-Cyrl-CS" w:bidi="sr-Cyrl-CS"/>
        </w:rPr>
        <w:t xml:space="preserve">Erbring, S., 2016. </w:t>
      </w:r>
      <w:r w:rsidRPr="00DB51D5">
        <w:rPr>
          <w:rFonts w:asciiTheme="majorHAnsi" w:hAnsiTheme="majorHAnsi" w:cstheme="majorHAnsi"/>
          <w:i/>
          <w:lang w:val="sr-Cyrl-CS" w:bidi="sr-Cyrl-CS"/>
        </w:rPr>
        <w:t>Einführung in die inklusive Schulentwicklung</w:t>
      </w:r>
      <w:r w:rsidRPr="00DB51D5">
        <w:rPr>
          <w:rFonts w:asciiTheme="majorHAnsi" w:hAnsiTheme="majorHAnsi" w:cstheme="majorHAnsi"/>
          <w:lang w:val="sr-Cyrl-CS" w:bidi="sr-Cyrl-CS"/>
        </w:rPr>
        <w:t xml:space="preserve"> [Uvod u razvoj inkluzivne škole]. Heidelberg: Carl-Auer Verlag</w:t>
      </w:r>
    </w:p>
    <w:p w14:paraId="2C44CFD3" w14:textId="386A2332" w:rsidR="00DB51D5" w:rsidRPr="00746862" w:rsidRDefault="00DB51D5" w:rsidP="00746862">
      <w:pPr>
        <w:keepLines/>
      </w:pPr>
      <w:r w:rsidRPr="00DB51D5">
        <w:rPr>
          <w:rFonts w:asciiTheme="majorHAnsi" w:hAnsiTheme="majorHAnsi" w:cstheme="majorHAnsi"/>
          <w:lang w:val="sr-Cyrl-CS" w:bidi="sr-Cyrl-CS"/>
        </w:rPr>
        <w:t xml:space="preserve">Evropska agencija za posebne potrebe i inkluzivno obrazovanje, 2013. </w:t>
      </w:r>
      <w:r w:rsidRPr="00DB51D5">
        <w:rPr>
          <w:rFonts w:asciiTheme="majorHAnsi" w:hAnsiTheme="majorHAnsi" w:cstheme="majorHAnsi"/>
          <w:i/>
          <w:lang w:val="sr-Cyrl-CS" w:bidi="sr-Cyrl-CS"/>
        </w:rPr>
        <w:t>Organisation of Provision to Support Inclusive Education – Literature Review [Organizovanje odredbi za podršku inkluzivnom obrazovanju] – Pregled literature]</w:t>
      </w:r>
      <w:r w:rsidRPr="00746862">
        <w:rPr>
          <w:rFonts w:asciiTheme="majorHAnsi" w:hAnsiTheme="majorHAnsi" w:cstheme="majorHAnsi"/>
          <w:bCs/>
          <w:lang w:val="sr-Cyrl-CS" w:bidi="sr-Cyrl-CS"/>
        </w:rPr>
        <w:t>.</w:t>
      </w:r>
      <w:r w:rsidRPr="00B445EC">
        <w:rPr>
          <w:rFonts w:asciiTheme="majorHAnsi" w:hAnsiTheme="majorHAnsi" w:cstheme="majorHAnsi"/>
          <w:bCs/>
          <w:lang w:val="sr-Cyrl-CS" w:bidi="sr-Cyrl-CS"/>
        </w:rPr>
        <w:t xml:space="preserve"> </w:t>
      </w:r>
      <w:r w:rsidRPr="00DB51D5">
        <w:rPr>
          <w:rFonts w:asciiTheme="majorHAnsi" w:hAnsiTheme="majorHAnsi" w:cstheme="majorHAnsi"/>
          <w:lang w:val="sr-Cyrl-CS" w:bidi="sr-Cyrl-CS"/>
        </w:rPr>
        <w:t xml:space="preserve">Odense, Danska. </w:t>
      </w:r>
      <w:r w:rsidR="001A28EF">
        <w:rPr>
          <w:rFonts w:asciiTheme="majorHAnsi" w:hAnsiTheme="majorHAnsi" w:cstheme="majorHAnsi"/>
          <w:lang w:val="sr-Cyrl-CS" w:bidi="sr-Cyrl-CS"/>
        </w:rPr>
        <w:br/>
      </w:r>
      <w:hyperlink r:id="rId39" w:tgtFrame="_blank" w:history="1">
        <w:r w:rsidR="001A28EF">
          <w:rPr>
            <w:rStyle w:val="normaltextrun"/>
            <w:rFonts w:ascii="Calibri" w:hAnsi="Calibri" w:cs="Calibri"/>
            <w:color w:val="0000FF"/>
            <w:u w:val="single"/>
            <w:shd w:val="clear" w:color="auto" w:fill="FFFFFF"/>
          </w:rPr>
          <w:t>www.european-agency.org/resources/publications/organisation-provision-support-inclusive-education-literature-review</w:t>
        </w:r>
      </w:hyperlink>
      <w:r w:rsidRPr="00DB51D5">
        <w:rPr>
          <w:rFonts w:asciiTheme="majorHAnsi" w:hAnsiTheme="majorHAnsi" w:cstheme="majorHAnsi"/>
          <w:lang w:val="sr-Cyrl-CS" w:bidi="sr-Cyrl-CS"/>
        </w:rPr>
        <w:t xml:space="preserve"> (poslednji pristup novembra 2021. godine)</w:t>
      </w:r>
    </w:p>
    <w:p w14:paraId="66E59C6E" w14:textId="77777777" w:rsidR="00DB51D5" w:rsidRPr="00DB51D5" w:rsidRDefault="00DB51D5" w:rsidP="00EC13CF">
      <w:pPr>
        <w:pStyle w:val="Agency-body-text"/>
        <w:keepLines/>
        <w:rPr>
          <w:rFonts w:asciiTheme="majorHAnsi" w:hAnsiTheme="majorHAnsi" w:cstheme="majorHAnsi"/>
          <w:lang w:val="sr-Cyrl-CS"/>
        </w:rPr>
      </w:pPr>
      <w:r w:rsidRPr="00DB51D5">
        <w:rPr>
          <w:rFonts w:asciiTheme="majorHAnsi" w:hAnsiTheme="majorHAnsi" w:cstheme="majorHAnsi"/>
          <w:lang w:val="sr-Cyrl-CS" w:bidi="sr-Cyrl-CS"/>
        </w:rPr>
        <w:lastRenderedPageBreak/>
        <w:t xml:space="preserve">Evropska agencija za posebne potrebe i inkluzivno obrazovanje, 2015a. </w:t>
      </w:r>
      <w:r w:rsidRPr="00DB51D5">
        <w:rPr>
          <w:rFonts w:asciiTheme="majorHAnsi" w:hAnsiTheme="majorHAnsi" w:cstheme="majorHAnsi"/>
          <w:i/>
          <w:lang w:val="sr-Cyrl-CS" w:bidi="sr-Cyrl-CS"/>
        </w:rPr>
        <w:t>Stav Agencije o sistemima inkluzivnog obrazovanja</w:t>
      </w:r>
      <w:r w:rsidRPr="00DB51D5">
        <w:rPr>
          <w:rFonts w:asciiTheme="majorHAnsi" w:hAnsiTheme="majorHAnsi" w:cstheme="majorHAnsi"/>
          <w:lang w:val="sr-Cyrl-CS" w:bidi="sr-Cyrl-CS"/>
        </w:rPr>
        <w:t xml:space="preserve">. Odense, Danska. </w:t>
      </w:r>
      <w:hyperlink r:id="rId40" w:history="1">
        <w:r w:rsidRPr="00DB51D5">
          <w:rPr>
            <w:rStyle w:val="Hyperlink"/>
            <w:rFonts w:asciiTheme="majorHAnsi" w:hAnsiTheme="majorHAnsi" w:cstheme="majorHAnsi"/>
            <w:lang w:val="sr-Cyrl-CS" w:bidi="sr-Cyrl-CS"/>
          </w:rPr>
          <w:t>www.european-agency.org/resources/publications/agency-position-inclusive-education-systems-flyer</w:t>
        </w:r>
      </w:hyperlink>
      <w:r w:rsidRPr="00DB51D5">
        <w:rPr>
          <w:rFonts w:asciiTheme="majorHAnsi" w:hAnsiTheme="majorHAnsi" w:cstheme="majorHAnsi"/>
          <w:lang w:val="sr-Cyrl-CS" w:bidi="sr-Cyrl-CS"/>
        </w:rPr>
        <w:t xml:space="preserve"> (poslednji pristup novembra 2020. godine)</w:t>
      </w:r>
    </w:p>
    <w:p w14:paraId="11AF0C71" w14:textId="228FEA6A" w:rsidR="00DB51D5" w:rsidRPr="00DB51D5" w:rsidRDefault="00DB51D5" w:rsidP="000817BD">
      <w:pPr>
        <w:pStyle w:val="Agency-body-text"/>
        <w:keepLines/>
        <w:rPr>
          <w:rFonts w:asciiTheme="majorHAnsi" w:hAnsiTheme="majorHAnsi" w:cstheme="majorHAnsi"/>
          <w:lang w:val="it-IT"/>
        </w:rPr>
      </w:pPr>
      <w:r w:rsidRPr="00DB51D5">
        <w:rPr>
          <w:rFonts w:asciiTheme="majorHAnsi" w:hAnsiTheme="majorHAnsi" w:cstheme="majorHAnsi"/>
          <w:lang w:val="sr-Cyrl-CS" w:bidi="sr-Cyrl-CS"/>
        </w:rPr>
        <w:t xml:space="preserve">Evropska agencija za posebne potrebe i inkluzivno obrazovanje, 2015b. </w:t>
      </w:r>
      <w:r w:rsidRPr="00DB51D5">
        <w:rPr>
          <w:rFonts w:asciiTheme="majorHAnsi" w:hAnsiTheme="majorHAnsi" w:cstheme="majorHAnsi"/>
          <w:i/>
          <w:lang w:val="sr-Cyrl-CS" w:bidi="sr-Cyrl-CS"/>
        </w:rPr>
        <w:t>Empowering Teachers to Promote Inclusive Education. A case study of approaches to training and support for inclusive teacher practice [</w:t>
      </w:r>
      <w:r w:rsidR="0058206D" w:rsidRPr="0058206D">
        <w:rPr>
          <w:rFonts w:asciiTheme="majorHAnsi" w:hAnsiTheme="majorHAnsi" w:cstheme="majorHAnsi"/>
          <w:i/>
          <w:lang w:val="sr-Cyrl-CS" w:bidi="sr-Cyrl-CS"/>
        </w:rPr>
        <w:t xml:space="preserve">Osposobljavanje vaspitača/nastavnika za </w:t>
      </w:r>
      <w:r w:rsidRPr="00DB51D5">
        <w:rPr>
          <w:rFonts w:asciiTheme="majorHAnsi" w:hAnsiTheme="majorHAnsi" w:cstheme="majorHAnsi"/>
          <w:i/>
          <w:lang w:val="sr-Cyrl-CS" w:bidi="sr-Cyrl-CS"/>
        </w:rPr>
        <w:t>promovisanje inkluzivnog obrazovanja. Studija slučaja pristupa obuci i podrška za inkluzivnu praksu nastavnika].</w:t>
      </w:r>
      <w:r w:rsidRPr="00DB51D5">
        <w:rPr>
          <w:rFonts w:asciiTheme="majorHAnsi" w:hAnsiTheme="majorHAnsi" w:cstheme="majorHAnsi"/>
          <w:lang w:val="sr-Cyrl-CS" w:bidi="sr-Cyrl-CS"/>
        </w:rPr>
        <w:t xml:space="preserve"> (V. Donnelly, ured.). Odense, Danska. </w:t>
      </w:r>
      <w:hyperlink r:id="rId41" w:history="1">
        <w:r w:rsidRPr="00DB51D5">
          <w:rPr>
            <w:rStyle w:val="Hyperlink"/>
            <w:rFonts w:asciiTheme="majorHAnsi" w:hAnsiTheme="majorHAnsi" w:cstheme="majorHAnsi"/>
            <w:lang w:val="sr-Cyrl-CS" w:bidi="sr-Cyrl-CS"/>
          </w:rPr>
          <w:t>www.european-agency.org/resources/publications/empowering-teachers-promote-inclusive-education</w:t>
        </w:r>
      </w:hyperlink>
      <w:r w:rsidRPr="00DB51D5">
        <w:rPr>
          <w:rFonts w:asciiTheme="majorHAnsi" w:hAnsiTheme="majorHAnsi" w:cstheme="majorHAnsi"/>
          <w:lang w:val="sr-Cyrl-CS" w:bidi="sr-Cyrl-CS"/>
        </w:rPr>
        <w:t xml:space="preserve"> (poslednji pristup novembra 2020. godine)</w:t>
      </w:r>
    </w:p>
    <w:p w14:paraId="037D14C9" w14:textId="372F7342" w:rsidR="00DB51D5" w:rsidRPr="00DB51D5" w:rsidRDefault="00DB51D5" w:rsidP="00784869">
      <w:pPr>
        <w:pStyle w:val="Agency-body-text"/>
        <w:keepLines/>
        <w:rPr>
          <w:rFonts w:asciiTheme="majorHAnsi" w:hAnsiTheme="majorHAnsi" w:cstheme="majorHAnsi"/>
          <w:lang w:val="sr-Cyrl-CS"/>
        </w:rPr>
      </w:pPr>
      <w:r w:rsidRPr="00DB51D5">
        <w:rPr>
          <w:rFonts w:asciiTheme="majorHAnsi" w:hAnsiTheme="majorHAnsi" w:cstheme="majorHAnsi"/>
          <w:lang w:val="sr-Cyrl-CS" w:bidi="sr-Cyrl-CS"/>
        </w:rPr>
        <w:t xml:space="preserve">Evropska agencija za posebne potrebe i inkluzivno obrazovanje, 2018. </w:t>
      </w:r>
      <w:r w:rsidRPr="00DB51D5">
        <w:rPr>
          <w:rFonts w:asciiTheme="majorHAnsi" w:hAnsiTheme="majorHAnsi" w:cstheme="majorHAnsi"/>
          <w:i/>
          <w:lang w:val="sr-Cyrl-CS" w:bidi="sr-Cyrl-CS"/>
        </w:rPr>
        <w:t>Supporting Inclusive School Leadership: Literature Review [Podrška inkluzivnom rukovođenju škole: Pregled literature].</w:t>
      </w:r>
      <w:r w:rsidRPr="00DB51D5">
        <w:rPr>
          <w:rFonts w:asciiTheme="majorHAnsi" w:hAnsiTheme="majorHAnsi" w:cstheme="majorHAnsi"/>
          <w:lang w:val="sr-Cyrl-CS" w:bidi="sr-Cyrl-CS"/>
        </w:rPr>
        <w:t xml:space="preserve"> (E. Óskarsdóttir, V. J. Donnelly i M. Turner</w:t>
      </w:r>
      <w:r w:rsidR="00A03870">
        <w:rPr>
          <w:rFonts w:asciiTheme="majorHAnsi" w:hAnsiTheme="majorHAnsi" w:cstheme="majorHAnsi"/>
          <w:lang w:val="sr-Cyrl-CS" w:bidi="sr-Cyrl-CS"/>
        </w:rPr>
        <w:t>-</w:t>
      </w:r>
      <w:r w:rsidRPr="00DB51D5">
        <w:rPr>
          <w:rFonts w:asciiTheme="majorHAnsi" w:hAnsiTheme="majorHAnsi" w:cstheme="majorHAnsi"/>
          <w:lang w:val="sr-Cyrl-CS" w:bidi="sr-Cyrl-CS"/>
        </w:rPr>
        <w:t xml:space="preserve">Cmuchal, urednici). Odense, Danska. </w:t>
      </w:r>
      <w:hyperlink r:id="rId42" w:history="1">
        <w:r w:rsidRPr="00DB51D5">
          <w:rPr>
            <w:rStyle w:val="Hyperlink"/>
            <w:rFonts w:asciiTheme="majorHAnsi" w:hAnsiTheme="majorHAnsi" w:cstheme="majorHAnsi"/>
            <w:lang w:val="sr-Cyrl-CS" w:bidi="sr-Cyrl-CS"/>
          </w:rPr>
          <w:t>www.european-agency.org/resources/publications/supporting-inclusive-school-leadership-literature-review</w:t>
        </w:r>
      </w:hyperlink>
      <w:r w:rsidRPr="00DB51D5">
        <w:rPr>
          <w:rFonts w:asciiTheme="majorHAnsi" w:hAnsiTheme="majorHAnsi" w:cstheme="majorHAnsi"/>
          <w:lang w:val="sr-Cyrl-CS" w:bidi="sr-Cyrl-CS"/>
        </w:rPr>
        <w:t xml:space="preserve"> (poslednji pristup novembra 2021. godine)</w:t>
      </w:r>
    </w:p>
    <w:p w14:paraId="70930C4D" w14:textId="32656DAA" w:rsidR="00DB51D5" w:rsidRPr="00DB51D5" w:rsidRDefault="00DB51D5" w:rsidP="00EC13CF">
      <w:pPr>
        <w:pStyle w:val="Agency-body-text"/>
        <w:keepLines/>
        <w:rPr>
          <w:rFonts w:asciiTheme="majorHAnsi" w:hAnsiTheme="majorHAnsi" w:cstheme="majorHAnsi"/>
          <w:lang w:val="sr-Cyrl-CS"/>
        </w:rPr>
      </w:pPr>
      <w:r w:rsidRPr="00DB51D5">
        <w:rPr>
          <w:rFonts w:asciiTheme="majorHAnsi" w:hAnsiTheme="majorHAnsi" w:cstheme="majorHAnsi"/>
          <w:lang w:val="sr-Cyrl-CS" w:bidi="sr-Cyrl-CS"/>
        </w:rPr>
        <w:t xml:space="preserve">Evropska agencija za posebne potrebe i inkluzivno obrazovanje, 2020a. </w:t>
      </w:r>
      <w:r w:rsidRPr="00DB51D5">
        <w:rPr>
          <w:rFonts w:asciiTheme="majorHAnsi" w:hAnsiTheme="majorHAnsi" w:cstheme="majorHAnsi"/>
          <w:i/>
          <w:lang w:val="sr-Cyrl-CS" w:bidi="sr-Cyrl-CS"/>
        </w:rPr>
        <w:t>Inclusive School Leadership: A practical guide to developing and reviewing policy frameworks [Inkluzivno rukovodstvo škole: Praktični vodič za razvoj i pregled okvira politike]</w:t>
      </w:r>
      <w:r w:rsidRPr="00DB51D5">
        <w:rPr>
          <w:rFonts w:asciiTheme="majorHAnsi" w:hAnsiTheme="majorHAnsi" w:cstheme="majorHAnsi"/>
          <w:lang w:val="sr-Cyrl-CS" w:bidi="sr-Cyrl-CS"/>
        </w:rPr>
        <w:t xml:space="preserve"> (M. Turner</w:t>
      </w:r>
      <w:r w:rsidR="00A03870">
        <w:rPr>
          <w:rFonts w:asciiTheme="majorHAnsi" w:hAnsiTheme="majorHAnsi" w:cstheme="majorHAnsi"/>
          <w:lang w:val="sr-Cyrl-CS" w:bidi="sr-Cyrl-CS"/>
        </w:rPr>
        <w:t>-</w:t>
      </w:r>
      <w:r w:rsidRPr="00DB51D5">
        <w:rPr>
          <w:rFonts w:asciiTheme="majorHAnsi" w:hAnsiTheme="majorHAnsi" w:cstheme="majorHAnsi"/>
          <w:lang w:val="sr-Cyrl-CS" w:bidi="sr-Cyrl-CS"/>
        </w:rPr>
        <w:t xml:space="preserve">Cmuchal i E. Óskarsdóttir, urednici). Odense, Danska. </w:t>
      </w:r>
      <w:r w:rsidRPr="00DB51D5">
        <w:rPr>
          <w:rFonts w:asciiTheme="majorHAnsi" w:hAnsiTheme="majorHAnsi" w:cstheme="majorHAnsi"/>
          <w:lang w:val="sr-Cyrl-CS" w:bidi="sr-Cyrl-CS"/>
        </w:rPr>
        <w:br/>
      </w:r>
      <w:hyperlink r:id="rId43" w:history="1">
        <w:r w:rsidRPr="00DB51D5">
          <w:rPr>
            <w:rStyle w:val="Hyperlink"/>
            <w:rFonts w:asciiTheme="majorHAnsi" w:hAnsiTheme="majorHAnsi" w:cstheme="majorHAnsi"/>
            <w:lang w:val="sr-Cyrl-CS" w:bidi="sr-Cyrl-CS"/>
          </w:rPr>
          <w:t>www.european-agency.org/resources/publications/SISL-policy-framework</w:t>
        </w:r>
      </w:hyperlink>
      <w:r w:rsidRPr="00DB51D5">
        <w:rPr>
          <w:rFonts w:asciiTheme="majorHAnsi" w:hAnsiTheme="majorHAnsi" w:cstheme="majorHAnsi"/>
          <w:lang w:val="sr-Cyrl-CS" w:bidi="sr-Cyrl-CS"/>
        </w:rPr>
        <w:t xml:space="preserve"> (poslednji pristup septembra 2021. godine)</w:t>
      </w:r>
    </w:p>
    <w:p w14:paraId="544BE965" w14:textId="7A351DEE" w:rsidR="00DB51D5" w:rsidRPr="00DB51D5" w:rsidRDefault="00DB51D5" w:rsidP="00BD3184">
      <w:pPr>
        <w:pStyle w:val="Agency-body-text"/>
        <w:keepLines/>
        <w:rPr>
          <w:rFonts w:asciiTheme="majorHAnsi" w:hAnsiTheme="majorHAnsi" w:cstheme="majorHAnsi"/>
          <w:lang w:val="it-IT"/>
        </w:rPr>
      </w:pPr>
      <w:r w:rsidRPr="00DB51D5">
        <w:rPr>
          <w:rFonts w:asciiTheme="majorHAnsi" w:hAnsiTheme="majorHAnsi" w:cstheme="majorHAnsi"/>
          <w:lang w:val="sr-Cyrl-CS" w:bidi="sr-Cyrl-CS"/>
        </w:rPr>
        <w:t xml:space="preserve">Evropska agencija za posebne potrebe i inkluzivno obrazovanje, 2020b. </w:t>
      </w:r>
      <w:r w:rsidRPr="00DB51D5">
        <w:rPr>
          <w:rFonts w:asciiTheme="majorHAnsi" w:hAnsiTheme="majorHAnsi" w:cstheme="majorHAnsi"/>
          <w:i/>
          <w:lang w:val="sr-Cyrl-CS" w:bidi="sr-Cyrl-CS"/>
        </w:rPr>
        <w:t>Teacher Prof</w:t>
      </w:r>
      <w:r w:rsidR="0058206D">
        <w:rPr>
          <w:rFonts w:asciiTheme="majorHAnsi" w:hAnsiTheme="majorHAnsi" w:cstheme="majorHAnsi"/>
          <w:i/>
          <w:lang w:val="sr-Cyrl-CS" w:bidi="sr-Cyrl-CS"/>
        </w:rPr>
        <w:t>essional Learning for Inclusion</w:t>
      </w:r>
      <w:r w:rsidR="00F4229A">
        <w:rPr>
          <w:rFonts w:asciiTheme="majorHAnsi" w:hAnsiTheme="majorHAnsi" w:cstheme="majorHAnsi"/>
          <w:i/>
          <w:lang w:val="en-US" w:bidi="sr-Cyrl-CS"/>
        </w:rPr>
        <w:t>:</w:t>
      </w:r>
      <w:r w:rsidR="0058206D">
        <w:rPr>
          <w:rFonts w:asciiTheme="majorHAnsi" w:hAnsiTheme="majorHAnsi" w:cstheme="majorHAnsi"/>
          <w:i/>
          <w:lang w:val="sr-Cyrl-CS" w:bidi="sr-Cyrl-CS"/>
        </w:rPr>
        <w:t xml:space="preserve"> Methodology Report </w:t>
      </w:r>
      <w:r w:rsidR="0058206D" w:rsidRPr="00DB51D5">
        <w:rPr>
          <w:rFonts w:asciiTheme="majorHAnsi" w:hAnsiTheme="majorHAnsi" w:cstheme="majorHAnsi"/>
          <w:i/>
          <w:lang w:val="sr-Cyrl-CS" w:bidi="sr-Cyrl-CS"/>
        </w:rPr>
        <w:t>[Profesionalni r</w:t>
      </w:r>
      <w:r w:rsidR="0058206D">
        <w:rPr>
          <w:rFonts w:asciiTheme="majorHAnsi" w:hAnsiTheme="majorHAnsi" w:cstheme="majorHAnsi"/>
          <w:i/>
          <w:lang w:val="sr-Cyrl-CS" w:bidi="sr-Cyrl-CS"/>
        </w:rPr>
        <w:t>azvoj nastavnika za inkluziju</w:t>
      </w:r>
      <w:r w:rsidR="0058206D">
        <w:rPr>
          <w:rFonts w:asciiTheme="majorHAnsi" w:hAnsiTheme="majorHAnsi" w:cstheme="majorHAnsi"/>
          <w:i/>
          <w:lang w:val="en-US" w:bidi="sr-Cyrl-CS"/>
        </w:rPr>
        <w:t xml:space="preserve">: </w:t>
      </w:r>
      <w:r w:rsidRPr="00DB51D5">
        <w:rPr>
          <w:rFonts w:asciiTheme="majorHAnsi" w:hAnsiTheme="majorHAnsi" w:cstheme="majorHAnsi"/>
          <w:i/>
          <w:lang w:val="sr-Cyrl-CS" w:bidi="sr-Cyrl-CS"/>
        </w:rPr>
        <w:t>Izveštaj o metodologiji]</w:t>
      </w:r>
      <w:r w:rsidR="0058206D">
        <w:rPr>
          <w:rFonts w:asciiTheme="majorHAnsi" w:hAnsiTheme="majorHAnsi" w:cstheme="majorHAnsi"/>
          <w:i/>
          <w:lang w:val="en-US" w:bidi="sr-Cyrl-CS"/>
        </w:rPr>
        <w:t>.</w:t>
      </w:r>
      <w:r w:rsidRPr="00DB51D5">
        <w:rPr>
          <w:rFonts w:asciiTheme="majorHAnsi" w:hAnsiTheme="majorHAnsi" w:cstheme="majorHAnsi"/>
          <w:lang w:val="sr-Cyrl-CS" w:bidi="sr-Cyrl-CS"/>
        </w:rPr>
        <w:t xml:space="preserve"> (A. De Vroey i S. Symeonidou, ured.). Odense, Danska. </w:t>
      </w:r>
      <w:hyperlink r:id="rId44" w:history="1">
        <w:r w:rsidRPr="00DB51D5">
          <w:rPr>
            <w:rStyle w:val="Hyperlink"/>
            <w:rFonts w:asciiTheme="majorHAnsi" w:hAnsiTheme="majorHAnsi" w:cstheme="majorHAnsi"/>
            <w:lang w:val="sr-Cyrl-CS" w:bidi="sr-Cyrl-CS"/>
          </w:rPr>
          <w:t>www.european-agency.org/resources/publications/TPL4I-methodology</w:t>
        </w:r>
      </w:hyperlink>
      <w:r w:rsidRPr="00DB51D5">
        <w:rPr>
          <w:rFonts w:asciiTheme="majorHAnsi" w:hAnsiTheme="majorHAnsi" w:cstheme="majorHAnsi"/>
          <w:lang w:val="sr-Cyrl-CS" w:bidi="sr-Cyrl-CS"/>
        </w:rPr>
        <w:t xml:space="preserve"> (poslednji pristup novembra 2021. godine)</w:t>
      </w:r>
    </w:p>
    <w:p w14:paraId="7F45B89B" w14:textId="47449747" w:rsidR="00DB51D5" w:rsidRPr="00DB51D5" w:rsidRDefault="00DB51D5" w:rsidP="00EC13CF">
      <w:pPr>
        <w:pStyle w:val="Agency-body-text"/>
        <w:keepLines/>
        <w:rPr>
          <w:rFonts w:asciiTheme="majorHAnsi" w:hAnsiTheme="majorHAnsi" w:cstheme="majorHAnsi"/>
          <w:lang w:val="it-IT"/>
        </w:rPr>
      </w:pPr>
      <w:r w:rsidRPr="00DB51D5">
        <w:rPr>
          <w:rFonts w:asciiTheme="majorHAnsi" w:hAnsiTheme="majorHAnsi" w:cstheme="majorHAnsi"/>
          <w:lang w:val="sr-Cyrl-CS" w:bidi="sr-Cyrl-CS"/>
        </w:rPr>
        <w:t xml:space="preserve">Evropska agencija za posebne potrebe i inkluzivno obrazovanje, nema datuma. </w:t>
      </w:r>
      <w:r w:rsidR="0058206D" w:rsidRPr="0058206D">
        <w:rPr>
          <w:rFonts w:asciiTheme="majorHAnsi" w:hAnsiTheme="majorHAnsi" w:cstheme="majorHAnsi"/>
          <w:i/>
          <w:lang w:val="en-US" w:bidi="sr-Cyrl-CS"/>
        </w:rPr>
        <w:t>Glossary</w:t>
      </w:r>
      <w:r w:rsidR="0058206D">
        <w:rPr>
          <w:rFonts w:asciiTheme="majorHAnsi" w:hAnsiTheme="majorHAnsi" w:cstheme="majorHAnsi"/>
          <w:i/>
          <w:lang w:val="en-US" w:bidi="sr-Cyrl-CS"/>
        </w:rPr>
        <w:t xml:space="preserve"> [</w:t>
      </w:r>
      <w:r w:rsidRPr="00DB51D5">
        <w:rPr>
          <w:rFonts w:asciiTheme="majorHAnsi" w:hAnsiTheme="majorHAnsi" w:cstheme="majorHAnsi"/>
          <w:i/>
          <w:lang w:val="sr-Cyrl-CS" w:bidi="sr-Cyrl-CS"/>
        </w:rPr>
        <w:t>Rečnik</w:t>
      </w:r>
      <w:r w:rsidR="0058206D">
        <w:rPr>
          <w:rFonts w:asciiTheme="majorHAnsi" w:hAnsiTheme="majorHAnsi" w:cstheme="majorHAnsi"/>
          <w:i/>
          <w:lang w:val="en-US" w:bidi="sr-Cyrl-CS"/>
        </w:rPr>
        <w:t>]</w:t>
      </w:r>
      <w:r w:rsidRPr="00DB51D5">
        <w:rPr>
          <w:rFonts w:asciiTheme="majorHAnsi" w:hAnsiTheme="majorHAnsi" w:cstheme="majorHAnsi"/>
          <w:lang w:val="sr-Cyrl-CS" w:bidi="sr-Cyrl-CS"/>
        </w:rPr>
        <w:t xml:space="preserve">. </w:t>
      </w:r>
      <w:hyperlink r:id="rId45" w:history="1">
        <w:r w:rsidRPr="00DB51D5">
          <w:rPr>
            <w:rStyle w:val="Hyperlink"/>
            <w:rFonts w:asciiTheme="majorHAnsi" w:hAnsiTheme="majorHAnsi" w:cstheme="majorHAnsi"/>
            <w:lang w:val="sr-Cyrl-CS" w:bidi="sr-Cyrl-CS"/>
          </w:rPr>
          <w:t>www.european-agency.org/resources/glossary</w:t>
        </w:r>
      </w:hyperlink>
      <w:r w:rsidRPr="00DB51D5">
        <w:rPr>
          <w:rFonts w:asciiTheme="majorHAnsi" w:hAnsiTheme="majorHAnsi" w:cstheme="majorHAnsi"/>
          <w:lang w:val="sr-Cyrl-CS" w:bidi="sr-Cyrl-CS"/>
        </w:rPr>
        <w:t xml:space="preserve"> (poslednji pristup septembra 2021. godine)</w:t>
      </w:r>
    </w:p>
    <w:p w14:paraId="30C8083F" w14:textId="46E32647" w:rsidR="00DB51D5" w:rsidRPr="00DB51D5" w:rsidRDefault="00DB51D5" w:rsidP="00040703">
      <w:pPr>
        <w:pStyle w:val="Agency-body-text"/>
        <w:keepLines/>
        <w:rPr>
          <w:rFonts w:asciiTheme="majorHAnsi" w:hAnsiTheme="majorHAnsi" w:cstheme="majorHAnsi"/>
        </w:rPr>
      </w:pPr>
      <w:r w:rsidRPr="00DB51D5">
        <w:rPr>
          <w:rFonts w:asciiTheme="majorHAnsi" w:hAnsiTheme="majorHAnsi" w:cstheme="majorHAnsi"/>
          <w:lang w:val="sr-Cyrl-CS" w:bidi="sr-Cyrl-CS"/>
        </w:rPr>
        <w:t>Finlay, L., 2008. „Reflecting on „Reflective practice“’</w:t>
      </w:r>
      <w:r w:rsidR="0058206D">
        <w:rPr>
          <w:rFonts w:asciiTheme="majorHAnsi" w:hAnsiTheme="majorHAnsi" w:cstheme="majorHAnsi"/>
          <w:lang w:val="en-US" w:bidi="sr-Cyrl-CS"/>
        </w:rPr>
        <w:t xml:space="preserve"> </w:t>
      </w:r>
      <w:r w:rsidR="0058206D" w:rsidRPr="00DB51D5">
        <w:rPr>
          <w:rFonts w:asciiTheme="majorHAnsi" w:hAnsiTheme="majorHAnsi" w:cstheme="majorHAnsi"/>
          <w:lang w:val="sr-Cyrl-CS" w:bidi="sr-Cyrl-CS"/>
        </w:rPr>
        <w:t>[Razmišljanje o „Refleksivna praksa“]</w:t>
      </w:r>
      <w:r w:rsidR="0058206D">
        <w:rPr>
          <w:rFonts w:asciiTheme="majorHAnsi" w:hAnsiTheme="majorHAnsi" w:cstheme="majorHAnsi"/>
          <w:lang w:val="en-US" w:bidi="sr-Cyrl-CS"/>
        </w:rPr>
        <w:t xml:space="preserve"> </w:t>
      </w:r>
      <w:r w:rsidRPr="00DB51D5">
        <w:rPr>
          <w:rFonts w:asciiTheme="majorHAnsi" w:hAnsiTheme="majorHAnsi" w:cstheme="majorHAnsi"/>
          <w:i/>
          <w:lang w:val="sr-Cyrl-CS" w:bidi="sr-Cyrl-CS"/>
        </w:rPr>
        <w:t>Practice-based Professional Learning Paper</w:t>
      </w:r>
      <w:r w:rsidRPr="00DB51D5">
        <w:rPr>
          <w:rFonts w:asciiTheme="majorHAnsi" w:hAnsiTheme="majorHAnsi" w:cstheme="majorHAnsi"/>
          <w:lang w:val="sr-Cyrl-CS" w:bidi="sr-Cyrl-CS"/>
        </w:rPr>
        <w:t xml:space="preserve"> </w:t>
      </w:r>
      <w:r w:rsidRPr="00DB51D5">
        <w:rPr>
          <w:rFonts w:asciiTheme="majorHAnsi" w:hAnsiTheme="majorHAnsi" w:cstheme="majorHAnsi"/>
          <w:i/>
          <w:lang w:val="sr-Cyrl-CS" w:bidi="sr-Cyrl-CS"/>
        </w:rPr>
        <w:t>52</w:t>
      </w:r>
      <w:r w:rsidRPr="00DB51D5">
        <w:rPr>
          <w:rFonts w:asciiTheme="majorHAnsi" w:hAnsiTheme="majorHAnsi" w:cstheme="majorHAnsi"/>
          <w:lang w:val="sr-Cyrl-CS" w:bidi="sr-Cyrl-CS"/>
        </w:rPr>
        <w:t xml:space="preserve">. The Open University. </w:t>
      </w:r>
      <w:hyperlink r:id="rId46" w:history="1">
        <w:r w:rsidRPr="00DB51D5">
          <w:rPr>
            <w:rStyle w:val="Hyperlink"/>
            <w:rFonts w:asciiTheme="majorHAnsi" w:hAnsiTheme="majorHAnsi" w:cstheme="majorHAnsi"/>
            <w:lang w:val="sr-Cyrl-CS" w:bidi="sr-Cyrl-CS"/>
          </w:rPr>
          <w:t>oro.open.ac.uk/68945/1/Finlay-%282008%29-Reflecting-on-reflective-practice-PBPL-paper-52.pdf</w:t>
        </w:r>
      </w:hyperlink>
      <w:r w:rsidRPr="00DB51D5">
        <w:rPr>
          <w:rFonts w:asciiTheme="majorHAnsi" w:hAnsiTheme="majorHAnsi" w:cstheme="majorHAnsi"/>
          <w:lang w:val="sr-Cyrl-CS" w:bidi="sr-Cyrl-CS"/>
        </w:rPr>
        <w:t xml:space="preserve"> (poslednji pristup septembra 2021. godine)</w:t>
      </w:r>
    </w:p>
    <w:p w14:paraId="04F12F22" w14:textId="77777777" w:rsidR="00DB51D5" w:rsidRPr="00DB51D5" w:rsidRDefault="00DB51D5" w:rsidP="00EC13CF">
      <w:pPr>
        <w:pStyle w:val="Agency-body-text"/>
        <w:keepLines/>
        <w:rPr>
          <w:rFonts w:asciiTheme="majorHAnsi" w:hAnsiTheme="majorHAnsi" w:cstheme="majorHAnsi"/>
        </w:rPr>
      </w:pPr>
      <w:r w:rsidRPr="00DB51D5">
        <w:rPr>
          <w:rFonts w:asciiTheme="majorHAnsi" w:hAnsiTheme="majorHAnsi" w:cstheme="majorHAnsi"/>
          <w:lang w:val="sr-Cyrl-CS" w:bidi="sr-Cyrl-CS"/>
        </w:rPr>
        <w:t xml:space="preserve">Fultz, D. M., 2017. </w:t>
      </w:r>
      <w:r w:rsidRPr="00DB51D5">
        <w:rPr>
          <w:rFonts w:asciiTheme="majorHAnsi" w:hAnsiTheme="majorHAnsi" w:cstheme="majorHAnsi"/>
          <w:i/>
          <w:lang w:val="sr-Cyrl-CS" w:bidi="sr-Cyrl-CS"/>
        </w:rPr>
        <w:t>Ten Steps for Genuine Leadership in Schools [Deset koraka za istinsko rukovodstvo u školama]</w:t>
      </w:r>
      <w:r w:rsidRPr="00DB51D5">
        <w:rPr>
          <w:rFonts w:asciiTheme="majorHAnsi" w:hAnsiTheme="majorHAnsi" w:cstheme="majorHAnsi"/>
          <w:lang w:val="sr-Cyrl-CS" w:bidi="sr-Cyrl-CS"/>
        </w:rPr>
        <w:t>. Njujork: Routledge</w:t>
      </w:r>
    </w:p>
    <w:p w14:paraId="33A9E173" w14:textId="782CDF8E" w:rsidR="00DB51D5" w:rsidRPr="00DB51D5" w:rsidRDefault="00DB51D5" w:rsidP="00EC13CF">
      <w:pPr>
        <w:pStyle w:val="Agency-body-text"/>
        <w:keepLines/>
        <w:rPr>
          <w:rFonts w:asciiTheme="majorHAnsi" w:hAnsiTheme="majorHAnsi" w:cstheme="majorHAnsi"/>
        </w:rPr>
      </w:pPr>
      <w:r w:rsidRPr="00DB51D5">
        <w:rPr>
          <w:rFonts w:asciiTheme="majorHAnsi" w:hAnsiTheme="majorHAnsi" w:cstheme="majorHAnsi"/>
          <w:lang w:val="sr-Cyrl-CS" w:bidi="sr-Cyrl-CS"/>
        </w:rPr>
        <w:t xml:space="preserve">Gumus, S., Bellibas, M. S., Esen, M. i Gumus, E., 2018. „A systematic review of studies on leadership models in educational research from 1980 to 2014“[Sistemski pregled studija o modelima rukovođena u obrazovnom istraživanju od 1980. do 2014. godine] </w:t>
      </w:r>
      <w:r w:rsidRPr="00DB51D5">
        <w:rPr>
          <w:rFonts w:asciiTheme="majorHAnsi" w:hAnsiTheme="majorHAnsi" w:cstheme="majorHAnsi"/>
          <w:i/>
          <w:lang w:val="sr-Cyrl-CS" w:bidi="sr-Cyrl-CS"/>
        </w:rPr>
        <w:t>Educational Management Administration &amp; Leadership</w:t>
      </w:r>
      <w:r w:rsidRPr="00DB51D5">
        <w:rPr>
          <w:rFonts w:asciiTheme="majorHAnsi" w:hAnsiTheme="majorHAnsi" w:cstheme="majorHAnsi"/>
          <w:lang w:val="sr-Cyrl-CS" w:bidi="sr-Cyrl-CS"/>
        </w:rPr>
        <w:t xml:space="preserve">, 46 (1), 25–48. </w:t>
      </w:r>
      <w:hyperlink r:id="rId47" w:history="1">
        <w:r w:rsidRPr="00DB51D5">
          <w:rPr>
            <w:rStyle w:val="Hyperlink"/>
            <w:rFonts w:asciiTheme="majorHAnsi" w:hAnsiTheme="majorHAnsi" w:cstheme="majorHAnsi"/>
            <w:lang w:val="sr-Cyrl-CS" w:bidi="sr-Cyrl-CS"/>
          </w:rPr>
          <w:t>doi.org/10.1177/1741143216659296</w:t>
        </w:r>
      </w:hyperlink>
      <w:r w:rsidRPr="00DB51D5">
        <w:rPr>
          <w:rFonts w:asciiTheme="majorHAnsi" w:hAnsiTheme="majorHAnsi" w:cstheme="majorHAnsi"/>
          <w:lang w:val="sr-Cyrl-CS" w:bidi="sr-Cyrl-CS"/>
        </w:rPr>
        <w:t xml:space="preserve"> (poslednji pristup decembra 2018. godine)</w:t>
      </w:r>
    </w:p>
    <w:p w14:paraId="173AD82A" w14:textId="6B1C3B31" w:rsidR="00DB51D5" w:rsidRPr="00DB51D5" w:rsidRDefault="00DB51D5" w:rsidP="00EC13CF">
      <w:pPr>
        <w:pStyle w:val="Agency-body-text"/>
        <w:keepLines/>
        <w:rPr>
          <w:rFonts w:asciiTheme="majorHAnsi" w:hAnsiTheme="majorHAnsi" w:cstheme="majorHAnsi"/>
        </w:rPr>
      </w:pPr>
      <w:r w:rsidRPr="00DB51D5">
        <w:rPr>
          <w:rFonts w:asciiTheme="majorHAnsi" w:hAnsiTheme="majorHAnsi" w:cstheme="majorHAnsi"/>
          <w:lang w:val="sr-Cyrl-CS" w:bidi="sr-Cyrl-CS"/>
        </w:rPr>
        <w:lastRenderedPageBreak/>
        <w:t>Hansen, B. i Lárusdóttir, S. H., 2015. „Instructional Leadership in Compulsory Schools in Iceland and the Role of School Principals“ [</w:t>
      </w:r>
      <w:r w:rsidR="00B34BC5" w:rsidRPr="00B34BC5">
        <w:rPr>
          <w:rFonts w:asciiTheme="majorHAnsi" w:hAnsiTheme="majorHAnsi" w:cstheme="majorHAnsi"/>
          <w:lang w:val="sr-Cyrl-CS" w:bidi="sr-Cyrl-CS"/>
        </w:rPr>
        <w:t>Rukovođenje nastavom</w:t>
      </w:r>
      <w:r w:rsidR="00F4229A">
        <w:rPr>
          <w:rFonts w:asciiTheme="majorHAnsi" w:hAnsiTheme="majorHAnsi" w:cstheme="majorHAnsi"/>
          <w:lang w:val="en-US" w:bidi="sr-Cyrl-CS"/>
        </w:rPr>
        <w:t xml:space="preserve"> </w:t>
      </w:r>
      <w:r w:rsidRPr="00DB51D5">
        <w:rPr>
          <w:rFonts w:asciiTheme="majorHAnsi" w:hAnsiTheme="majorHAnsi" w:cstheme="majorHAnsi"/>
          <w:lang w:val="sr-Cyrl-CS" w:bidi="sr-Cyrl-CS"/>
        </w:rPr>
        <w:t xml:space="preserve">u obaveznim školama na Islandu i uloga direktora škola] </w:t>
      </w:r>
      <w:r w:rsidRPr="00DB51D5">
        <w:rPr>
          <w:rFonts w:asciiTheme="majorHAnsi" w:hAnsiTheme="majorHAnsi" w:cstheme="majorHAnsi"/>
          <w:i/>
          <w:lang w:val="sr-Cyrl-CS" w:bidi="sr-Cyrl-CS"/>
        </w:rPr>
        <w:t xml:space="preserve">Scandinavian Journal of Educational Research, </w:t>
      </w:r>
      <w:r w:rsidRPr="00DB51D5">
        <w:rPr>
          <w:rFonts w:asciiTheme="majorHAnsi" w:hAnsiTheme="majorHAnsi" w:cstheme="majorHAnsi"/>
          <w:lang w:val="sr-Cyrl-CS" w:bidi="sr-Cyrl-CS"/>
        </w:rPr>
        <w:t>59 (5), 583–603</w:t>
      </w:r>
    </w:p>
    <w:p w14:paraId="47837F80" w14:textId="408A9367" w:rsidR="00DB51D5" w:rsidRPr="00DB51D5" w:rsidRDefault="00DB51D5" w:rsidP="00EC13CF">
      <w:pPr>
        <w:pStyle w:val="Agency-body-text"/>
        <w:keepLines/>
        <w:rPr>
          <w:rFonts w:asciiTheme="majorHAnsi" w:hAnsiTheme="majorHAnsi" w:cstheme="majorHAnsi"/>
          <w:lang w:val="sr-Cyrl-CS"/>
        </w:rPr>
      </w:pPr>
      <w:r w:rsidRPr="00DB51D5">
        <w:rPr>
          <w:rFonts w:asciiTheme="majorHAnsi" w:hAnsiTheme="majorHAnsi" w:cstheme="majorHAnsi"/>
          <w:lang w:val="sr-Cyrl-CS" w:bidi="sr-Cyrl-CS"/>
        </w:rPr>
        <w:t xml:space="preserve">Harris, A., 2013. </w:t>
      </w:r>
      <w:r w:rsidRPr="00DB51D5">
        <w:rPr>
          <w:rFonts w:asciiTheme="majorHAnsi" w:hAnsiTheme="majorHAnsi" w:cstheme="majorHAnsi"/>
          <w:i/>
          <w:lang w:val="sr-Cyrl-CS" w:bidi="sr-Cyrl-CS"/>
        </w:rPr>
        <w:t xml:space="preserve">Distributed Leadership Matters: Perspectives, Practicalities, and Potential [Pitanja </w:t>
      </w:r>
      <w:r w:rsidR="00B34BC5" w:rsidRPr="00B34BC5">
        <w:rPr>
          <w:rFonts w:asciiTheme="majorHAnsi" w:hAnsiTheme="majorHAnsi" w:cstheme="majorHAnsi"/>
          <w:i/>
          <w:lang w:val="sr-Cyrl-CS" w:bidi="sr-Cyrl-CS"/>
        </w:rPr>
        <w:t>podeljenog rukovodstva</w:t>
      </w:r>
      <w:r w:rsidRPr="00DB51D5">
        <w:rPr>
          <w:rFonts w:asciiTheme="majorHAnsi" w:hAnsiTheme="majorHAnsi" w:cstheme="majorHAnsi"/>
          <w:i/>
          <w:lang w:val="sr-Cyrl-CS" w:bidi="sr-Cyrl-CS"/>
        </w:rPr>
        <w:t>: Perspektive, praktična pitanja i potencijal]</w:t>
      </w:r>
      <w:r w:rsidRPr="00DB51D5">
        <w:rPr>
          <w:rFonts w:asciiTheme="majorHAnsi" w:hAnsiTheme="majorHAnsi" w:cstheme="majorHAnsi"/>
          <w:lang w:val="sr-Cyrl-CS" w:bidi="sr-Cyrl-CS"/>
        </w:rPr>
        <w:t>. Thousand Oaks, California: Corwin</w:t>
      </w:r>
    </w:p>
    <w:p w14:paraId="1ABF2CD7" w14:textId="77777777" w:rsidR="00DB51D5" w:rsidRPr="00DB51D5" w:rsidRDefault="00DB51D5" w:rsidP="00EC13CF">
      <w:pPr>
        <w:pStyle w:val="Agency-body-text"/>
        <w:keepLines/>
        <w:rPr>
          <w:rFonts w:asciiTheme="majorHAnsi" w:hAnsiTheme="majorHAnsi" w:cstheme="majorHAnsi"/>
          <w:lang w:val="sr-Cyrl-CS"/>
        </w:rPr>
      </w:pPr>
      <w:r w:rsidRPr="00DB51D5">
        <w:rPr>
          <w:rFonts w:asciiTheme="majorHAnsi" w:hAnsiTheme="majorHAnsi" w:cstheme="majorHAnsi"/>
          <w:lang w:val="sr-Cyrl-CS" w:bidi="sr-Cyrl-CS"/>
        </w:rPr>
        <w:t xml:space="preserve">Humada-Ludeke, A., 2013. </w:t>
      </w:r>
      <w:r w:rsidRPr="00DB51D5">
        <w:rPr>
          <w:rFonts w:asciiTheme="majorHAnsi" w:hAnsiTheme="majorHAnsi" w:cstheme="majorHAnsi"/>
          <w:i/>
          <w:lang w:val="sr-Cyrl-CS" w:bidi="sr-Cyrl-CS"/>
        </w:rPr>
        <w:t>The Creation of a Professional Learning Community for School Leaders: Insights on the Change Process from the Lens of the School Leader [Kreiranje zajednice za profesionalni razvoj za direktore škola: Uvidi o procesu promena na stanovišta direktora škole]</w:t>
      </w:r>
      <w:r w:rsidRPr="00DB51D5">
        <w:rPr>
          <w:rFonts w:asciiTheme="majorHAnsi" w:hAnsiTheme="majorHAnsi" w:cstheme="majorHAnsi"/>
          <w:lang w:val="sr-Cyrl-CS" w:bidi="sr-Cyrl-CS"/>
        </w:rPr>
        <w:t>. Rotterdam: Sense Publishers</w:t>
      </w:r>
    </w:p>
    <w:p w14:paraId="3327F7B1" w14:textId="2803BE08" w:rsidR="00DB51D5" w:rsidRPr="00DB51D5" w:rsidRDefault="00DB51D5" w:rsidP="00EC13CF">
      <w:pPr>
        <w:pStyle w:val="Agency-body-text"/>
        <w:keepLines/>
        <w:rPr>
          <w:rFonts w:asciiTheme="majorHAnsi" w:hAnsiTheme="majorHAnsi" w:cstheme="majorHAnsi"/>
        </w:rPr>
      </w:pPr>
      <w:r w:rsidRPr="00DB51D5">
        <w:rPr>
          <w:rFonts w:asciiTheme="majorHAnsi" w:hAnsiTheme="majorHAnsi" w:cstheme="majorHAnsi"/>
          <w:lang w:val="sr-Cyrl-CS" w:bidi="sr-Cyrl-CS"/>
        </w:rPr>
        <w:t xml:space="preserve">Kukulska-Hulme, A., Bossu, C., Coughlan, T., Ferguson, R., FitzGerald, E., Gaved, M., Herodotou, C., Rienties, B., Sargent, J., Scanlon, E., Tang, J., Wang, Q., Whitelock, D. i Zhang, S., 2021. </w:t>
      </w:r>
      <w:r w:rsidRPr="00DB51D5">
        <w:rPr>
          <w:rFonts w:asciiTheme="majorHAnsi" w:hAnsiTheme="majorHAnsi" w:cstheme="majorHAnsi"/>
          <w:i/>
          <w:lang w:val="sr-Cyrl-CS" w:bidi="sr-Cyrl-CS"/>
        </w:rPr>
        <w:t>Innovating Pedagogy 2021</w:t>
      </w:r>
      <w:r w:rsidR="00B34BC5">
        <w:rPr>
          <w:rFonts w:asciiTheme="majorHAnsi" w:hAnsiTheme="majorHAnsi" w:cstheme="majorHAnsi"/>
          <w:i/>
          <w:lang w:val="en-US" w:bidi="sr-Cyrl-CS"/>
        </w:rPr>
        <w:t xml:space="preserve">: </w:t>
      </w:r>
      <w:r w:rsidR="00B34BC5" w:rsidRPr="00DB51D5">
        <w:rPr>
          <w:rFonts w:asciiTheme="majorHAnsi" w:hAnsiTheme="majorHAnsi" w:cstheme="majorHAnsi"/>
          <w:i/>
          <w:lang w:val="sr-Cyrl-CS" w:bidi="sr-Cyrl-CS"/>
        </w:rPr>
        <w:t>Open University Innovation Report 9</w:t>
      </w:r>
      <w:r w:rsidR="00B34BC5">
        <w:rPr>
          <w:rFonts w:asciiTheme="majorHAnsi" w:hAnsiTheme="majorHAnsi" w:cstheme="majorHAnsi"/>
          <w:i/>
          <w:lang w:val="sr-Cyrl-CS" w:bidi="sr-Cyrl-CS"/>
        </w:rPr>
        <w:t xml:space="preserve"> [Inovativna pedagogija 2021</w:t>
      </w:r>
      <w:r w:rsidRPr="00DB51D5">
        <w:rPr>
          <w:rFonts w:asciiTheme="majorHAnsi" w:hAnsiTheme="majorHAnsi" w:cstheme="majorHAnsi"/>
          <w:i/>
          <w:lang w:val="sr-Cyrl-CS" w:bidi="sr-Cyrl-CS"/>
        </w:rPr>
        <w:t>:</w:t>
      </w:r>
      <w:r w:rsidR="00B34BC5">
        <w:rPr>
          <w:rFonts w:asciiTheme="majorHAnsi" w:hAnsiTheme="majorHAnsi" w:cstheme="majorHAnsi"/>
          <w:i/>
          <w:lang w:val="en-US" w:bidi="sr-Cyrl-CS"/>
        </w:rPr>
        <w:t xml:space="preserve"> </w:t>
      </w:r>
      <w:r w:rsidRPr="00DB51D5">
        <w:rPr>
          <w:rFonts w:asciiTheme="majorHAnsi" w:hAnsiTheme="majorHAnsi" w:cstheme="majorHAnsi"/>
          <w:i/>
          <w:lang w:val="sr-Cyrl-CS" w:bidi="sr-Cyrl-CS"/>
        </w:rPr>
        <w:t>Inovacija otvorenog univerziteta, Izveštaj 9]</w:t>
      </w:r>
      <w:r w:rsidRPr="00DB51D5">
        <w:rPr>
          <w:rFonts w:asciiTheme="majorHAnsi" w:hAnsiTheme="majorHAnsi" w:cstheme="majorHAnsi"/>
          <w:lang w:val="sr-Cyrl-CS" w:bidi="sr-Cyrl-CS"/>
        </w:rPr>
        <w:t xml:space="preserve">. Milton Keynes: The Open University. </w:t>
      </w:r>
      <w:hyperlink r:id="rId48" w:history="1">
        <w:r w:rsidRPr="00DB51D5">
          <w:rPr>
            <w:rStyle w:val="Hyperlink"/>
            <w:rFonts w:asciiTheme="majorHAnsi" w:hAnsiTheme="majorHAnsi" w:cstheme="majorHAnsi"/>
            <w:lang w:val="sr-Cyrl-CS" w:bidi="sr-Cyrl-CS"/>
          </w:rPr>
          <w:t>oro.open.ac.uk/74691/1/innovating-pedagogy-2021.pdf</w:t>
        </w:r>
      </w:hyperlink>
      <w:r w:rsidRPr="00DB51D5">
        <w:rPr>
          <w:rFonts w:asciiTheme="majorHAnsi" w:hAnsiTheme="majorHAnsi" w:cstheme="majorHAnsi"/>
          <w:lang w:val="sr-Cyrl-CS" w:bidi="sr-Cyrl-CS"/>
        </w:rPr>
        <w:t xml:space="preserve"> (poslednji pristup novembra 2021. godine)</w:t>
      </w:r>
    </w:p>
    <w:p w14:paraId="1F5614FF" w14:textId="77777777" w:rsidR="00DB51D5" w:rsidRPr="00DB51D5" w:rsidRDefault="00DB51D5" w:rsidP="00EC13CF">
      <w:pPr>
        <w:pStyle w:val="Agency-body-text"/>
        <w:keepLines/>
        <w:rPr>
          <w:rFonts w:asciiTheme="majorHAnsi" w:hAnsiTheme="majorHAnsi" w:cstheme="majorHAnsi"/>
        </w:rPr>
      </w:pPr>
      <w:r w:rsidRPr="00DB51D5">
        <w:rPr>
          <w:rFonts w:asciiTheme="majorHAnsi" w:hAnsiTheme="majorHAnsi" w:cstheme="majorHAnsi"/>
          <w:lang w:val="sr-Cyrl-CS" w:bidi="sr-Cyrl-CS"/>
        </w:rPr>
        <w:t xml:space="preserve">Leithwood, K. A., 2021. „Review of Evidence about Equitable School Leadership“ [Pregled dokaza o ravnopravnom rukovodstvu škole] </w:t>
      </w:r>
      <w:r w:rsidRPr="00DB51D5">
        <w:rPr>
          <w:rFonts w:asciiTheme="majorHAnsi" w:hAnsiTheme="majorHAnsi" w:cstheme="majorHAnsi"/>
          <w:i/>
          <w:lang w:val="sr-Cyrl-CS" w:bidi="sr-Cyrl-CS"/>
        </w:rPr>
        <w:t>Education Sciences</w:t>
      </w:r>
      <w:r w:rsidRPr="00DB51D5">
        <w:rPr>
          <w:rFonts w:asciiTheme="majorHAnsi" w:hAnsiTheme="majorHAnsi" w:cstheme="majorHAnsi"/>
          <w:lang w:val="sr-Cyrl-CS" w:bidi="sr-Cyrl-CS"/>
        </w:rPr>
        <w:t xml:space="preserve">, 11 (377). </w:t>
      </w:r>
      <w:hyperlink r:id="rId49" w:history="1">
        <w:r w:rsidRPr="00DB51D5">
          <w:rPr>
            <w:rStyle w:val="Hyperlink"/>
            <w:rFonts w:asciiTheme="majorHAnsi" w:hAnsiTheme="majorHAnsi" w:cstheme="majorHAnsi"/>
            <w:lang w:val="sr-Cyrl-CS" w:bidi="sr-Cyrl-CS"/>
          </w:rPr>
          <w:t>doi.org/10.3390/educsci11080377</w:t>
        </w:r>
      </w:hyperlink>
      <w:r w:rsidRPr="00DB51D5">
        <w:rPr>
          <w:rFonts w:asciiTheme="majorHAnsi" w:hAnsiTheme="majorHAnsi" w:cstheme="majorHAnsi"/>
          <w:lang w:val="sr-Cyrl-CS" w:bidi="sr-Cyrl-CS"/>
        </w:rPr>
        <w:t xml:space="preserve"> (poslednji pristup novembra 2021. godine)</w:t>
      </w:r>
    </w:p>
    <w:p w14:paraId="4470505B" w14:textId="6C8951C1" w:rsidR="00DB51D5" w:rsidRPr="00DB51D5" w:rsidRDefault="00DB51D5" w:rsidP="00EC13CF">
      <w:pPr>
        <w:pStyle w:val="Agency-body-text"/>
        <w:keepLines/>
        <w:rPr>
          <w:rFonts w:asciiTheme="majorHAnsi" w:hAnsiTheme="majorHAnsi" w:cstheme="majorHAnsi"/>
          <w:lang w:val="it-IT"/>
        </w:rPr>
      </w:pPr>
      <w:r w:rsidRPr="00DB51D5">
        <w:rPr>
          <w:rFonts w:asciiTheme="majorHAnsi" w:hAnsiTheme="majorHAnsi" w:cstheme="majorHAnsi"/>
          <w:lang w:val="sr-Cyrl-CS" w:bidi="sr-Cyrl-CS"/>
        </w:rPr>
        <w:t xml:space="preserve">Mac Ruairc, G., 2013. </w:t>
      </w:r>
      <w:r w:rsidRPr="00DB51D5">
        <w:rPr>
          <w:rFonts w:asciiTheme="majorHAnsi" w:hAnsiTheme="majorHAnsi" w:cstheme="majorHAnsi"/>
          <w:i/>
          <w:lang w:val="sr-Cyrl-CS" w:bidi="sr-Cyrl-CS"/>
        </w:rPr>
        <w:t>Including Inclusion – Exploring inclusive education for school leadership [Uključujući inkluziju – Istraživanje inkluzivnog obrazovanja za rukovodstvo škole]</w:t>
      </w:r>
      <w:r w:rsidRPr="00DB51D5">
        <w:rPr>
          <w:rFonts w:asciiTheme="majorHAnsi" w:hAnsiTheme="majorHAnsi" w:cstheme="majorHAnsi"/>
          <w:lang w:val="sr-Cyrl-CS" w:bidi="sr-Cyrl-CS"/>
        </w:rPr>
        <w:t>. Keyno</w:t>
      </w:r>
      <w:r w:rsidR="00B34BC5">
        <w:rPr>
          <w:rFonts w:asciiTheme="majorHAnsi" w:hAnsiTheme="majorHAnsi" w:cstheme="majorHAnsi"/>
          <w:lang w:val="sr-Cyrl-CS" w:bidi="sr-Cyrl-CS"/>
        </w:rPr>
        <w:t xml:space="preserve">te article for discussion, </w:t>
      </w:r>
      <w:r w:rsidR="00B34BC5" w:rsidRPr="00B34BC5">
        <w:rPr>
          <w:rFonts w:asciiTheme="majorHAnsi" w:hAnsiTheme="majorHAnsi" w:cstheme="majorHAnsi"/>
          <w:lang w:val="sr-Cyrl-CS" w:bidi="sr-Cyrl-CS"/>
        </w:rPr>
        <w:t>2013</w:t>
      </w:r>
      <w:r w:rsidRPr="00B34BC5">
        <w:rPr>
          <w:rFonts w:asciiTheme="majorHAnsi" w:hAnsiTheme="majorHAnsi" w:cstheme="majorHAnsi"/>
          <w:lang w:val="sr-Cyrl-CS" w:bidi="sr-Cyrl-CS"/>
        </w:rPr>
        <w:t xml:space="preserve"> [Članak o ključn</w:t>
      </w:r>
      <w:r w:rsidR="00B34BC5" w:rsidRPr="00B34BC5">
        <w:rPr>
          <w:rFonts w:asciiTheme="majorHAnsi" w:hAnsiTheme="majorHAnsi" w:cstheme="majorHAnsi"/>
          <w:lang w:val="sr-Cyrl-CS" w:bidi="sr-Cyrl-CS"/>
        </w:rPr>
        <w:t>im napomenama za diskusiju 2013</w:t>
      </w:r>
      <w:r w:rsidRPr="00B34BC5">
        <w:rPr>
          <w:rFonts w:asciiTheme="majorHAnsi" w:hAnsiTheme="majorHAnsi" w:cstheme="majorHAnsi"/>
          <w:lang w:val="sr-Cyrl-CS" w:bidi="sr-Cyrl-CS"/>
        </w:rPr>
        <w:t>]</w:t>
      </w:r>
      <w:r w:rsidR="00B34BC5" w:rsidRPr="00B34BC5">
        <w:rPr>
          <w:rFonts w:asciiTheme="majorHAnsi" w:hAnsiTheme="majorHAnsi" w:cstheme="majorHAnsi"/>
          <w:lang w:val="en-US" w:bidi="sr-Cyrl-CS"/>
        </w:rPr>
        <w:t>.</w:t>
      </w:r>
      <w:r w:rsidR="00B34BC5">
        <w:rPr>
          <w:rFonts w:asciiTheme="majorHAnsi" w:hAnsiTheme="majorHAnsi" w:cstheme="majorHAnsi"/>
          <w:i/>
          <w:lang w:val="en-US" w:bidi="sr-Cyrl-CS"/>
        </w:rPr>
        <w:t xml:space="preserve"> </w:t>
      </w:r>
      <w:hyperlink r:id="rId50" w:history="1">
        <w:r w:rsidRPr="00DB51D5">
          <w:rPr>
            <w:rStyle w:val="Hyperlink"/>
            <w:rFonts w:asciiTheme="majorHAnsi" w:hAnsiTheme="majorHAnsi" w:cstheme="majorHAnsi"/>
            <w:lang w:val="sr-Cyrl-CS" w:bidi="sr-Cyrl-CS"/>
          </w:rPr>
          <w:t>www.schoolleadership.eu/sites/default/files/exploring-inclusive-education-for-school-leadership-2013.pdf</w:t>
        </w:r>
      </w:hyperlink>
      <w:r w:rsidRPr="00DB51D5">
        <w:rPr>
          <w:rFonts w:asciiTheme="majorHAnsi" w:hAnsiTheme="majorHAnsi" w:cstheme="majorHAnsi"/>
          <w:lang w:val="sr-Cyrl-CS" w:bidi="sr-Cyrl-CS"/>
        </w:rPr>
        <w:t xml:space="preserve"> (poslednji pristup decembra 2018. godine)</w:t>
      </w:r>
    </w:p>
    <w:p w14:paraId="23C7851B" w14:textId="77777777" w:rsidR="00DB51D5" w:rsidRPr="00DB51D5" w:rsidRDefault="00DB51D5" w:rsidP="00EC13CF">
      <w:pPr>
        <w:pStyle w:val="Agency-body-text"/>
        <w:keepLines/>
        <w:rPr>
          <w:rFonts w:asciiTheme="majorHAnsi" w:hAnsiTheme="majorHAnsi" w:cstheme="majorHAnsi"/>
        </w:rPr>
      </w:pPr>
      <w:r w:rsidRPr="00DB51D5">
        <w:rPr>
          <w:rFonts w:asciiTheme="majorHAnsi" w:hAnsiTheme="majorHAnsi" w:cstheme="majorHAnsi"/>
          <w:lang w:val="sr-Cyrl-CS" w:bidi="sr-Cyrl-CS"/>
        </w:rPr>
        <w:t xml:space="preserve">McLeskey, J. i Waldron, N. L., 2015. „Effective leadership makes schools truly inclusive“ [Efektivno rukovodstvo čini školu zaista inkluzivnom] </w:t>
      </w:r>
      <w:r w:rsidRPr="00DB51D5">
        <w:rPr>
          <w:rFonts w:asciiTheme="majorHAnsi" w:hAnsiTheme="majorHAnsi" w:cstheme="majorHAnsi"/>
          <w:i/>
          <w:lang w:val="sr-Cyrl-CS" w:bidi="sr-Cyrl-CS"/>
        </w:rPr>
        <w:t>Phi Delta Kappan</w:t>
      </w:r>
      <w:r w:rsidRPr="00DB51D5">
        <w:rPr>
          <w:rFonts w:asciiTheme="majorHAnsi" w:hAnsiTheme="majorHAnsi" w:cstheme="majorHAnsi"/>
          <w:lang w:val="sr-Cyrl-CS" w:bidi="sr-Cyrl-CS"/>
        </w:rPr>
        <w:t xml:space="preserve">, 96 (5), 68–73. </w:t>
      </w:r>
      <w:hyperlink r:id="rId51" w:history="1">
        <w:r w:rsidRPr="00DB51D5">
          <w:rPr>
            <w:rStyle w:val="Hyperlink"/>
            <w:rFonts w:asciiTheme="majorHAnsi" w:hAnsiTheme="majorHAnsi" w:cstheme="majorHAnsi"/>
            <w:lang w:val="sr-Cyrl-CS" w:bidi="sr-Cyrl-CS"/>
          </w:rPr>
          <w:t>doi.org/10.1177/0031721715569474</w:t>
        </w:r>
      </w:hyperlink>
      <w:r w:rsidRPr="00DB51D5">
        <w:rPr>
          <w:rFonts w:asciiTheme="majorHAnsi" w:hAnsiTheme="majorHAnsi" w:cstheme="majorHAnsi"/>
          <w:lang w:val="sr-Cyrl-CS" w:bidi="sr-Cyrl-CS"/>
        </w:rPr>
        <w:t xml:space="preserve"> (poslednji pristup decembra 2018. godine)</w:t>
      </w:r>
    </w:p>
    <w:p w14:paraId="384A32AD" w14:textId="77777777" w:rsidR="00DB51D5" w:rsidRPr="00DB51D5" w:rsidRDefault="00DB51D5" w:rsidP="00EC13CF">
      <w:pPr>
        <w:pStyle w:val="Agency-body-text"/>
        <w:keepLines/>
        <w:rPr>
          <w:rFonts w:asciiTheme="majorHAnsi" w:hAnsiTheme="majorHAnsi" w:cstheme="majorHAnsi"/>
        </w:rPr>
      </w:pPr>
      <w:r w:rsidRPr="00DB51D5">
        <w:rPr>
          <w:rFonts w:asciiTheme="majorHAnsi" w:hAnsiTheme="majorHAnsi" w:cstheme="majorHAnsi"/>
          <w:lang w:val="sr-Cyrl-CS" w:bidi="sr-Cyrl-CS"/>
        </w:rPr>
        <w:t xml:space="preserve">Navickaitė, J., 2013. „The expression of a principal’s transformational leadership during the organizational change process: A case study of Lithuanian general education schools“ [Izraz transformacionog rukovođenja direktora tokom procesa organizacione promene] </w:t>
      </w:r>
      <w:r w:rsidRPr="00DB51D5">
        <w:rPr>
          <w:rFonts w:asciiTheme="majorHAnsi" w:hAnsiTheme="majorHAnsi" w:cstheme="majorHAnsi"/>
          <w:i/>
          <w:lang w:val="sr-Cyrl-CS" w:bidi="sr-Cyrl-CS"/>
        </w:rPr>
        <w:t>Problems of Education in the 21</w:t>
      </w:r>
      <w:r w:rsidRPr="00DB51D5">
        <w:rPr>
          <w:rFonts w:asciiTheme="majorHAnsi" w:hAnsiTheme="majorHAnsi" w:cstheme="majorHAnsi"/>
          <w:i/>
          <w:vertAlign w:val="superscript"/>
          <w:lang w:val="sr-Cyrl-CS" w:bidi="sr-Cyrl-CS"/>
        </w:rPr>
        <w:t>st</w:t>
      </w:r>
      <w:r w:rsidRPr="00DB51D5">
        <w:rPr>
          <w:rFonts w:asciiTheme="majorHAnsi" w:hAnsiTheme="majorHAnsi" w:cstheme="majorHAnsi"/>
          <w:i/>
          <w:lang w:val="sr-Cyrl-CS" w:bidi="sr-Cyrl-CS"/>
        </w:rPr>
        <w:t> Century</w:t>
      </w:r>
      <w:r w:rsidRPr="00DB51D5">
        <w:rPr>
          <w:rFonts w:asciiTheme="majorHAnsi" w:hAnsiTheme="majorHAnsi" w:cstheme="majorHAnsi"/>
          <w:lang w:val="sr-Cyrl-CS" w:bidi="sr-Cyrl-CS"/>
        </w:rPr>
        <w:t>, 51, 70–82</w:t>
      </w:r>
    </w:p>
    <w:p w14:paraId="1186F6D5" w14:textId="77777777" w:rsidR="00DB51D5" w:rsidRPr="00DB51D5" w:rsidRDefault="00DB51D5" w:rsidP="00EC13CF">
      <w:pPr>
        <w:pStyle w:val="Agency-body-text"/>
        <w:keepLines/>
        <w:rPr>
          <w:rStyle w:val="Hyperlink"/>
          <w:rFonts w:asciiTheme="majorHAnsi" w:hAnsiTheme="majorHAnsi" w:cstheme="majorHAnsi"/>
          <w:lang w:val="sr-Cyrl-CS"/>
        </w:rPr>
      </w:pPr>
      <w:r w:rsidRPr="00DB51D5">
        <w:rPr>
          <w:rFonts w:asciiTheme="majorHAnsi" w:hAnsiTheme="majorHAnsi" w:cstheme="majorHAnsi"/>
          <w:lang w:val="sr-Cyrl-CS" w:bidi="sr-Cyrl-CS"/>
        </w:rPr>
        <w:t xml:space="preserve">OECD, 2017. „Students’ well-being: What it is and how it can be measured“ [Dobrobit studenata: Šta je to i kako može da se izmeri], u </w:t>
      </w:r>
      <w:r w:rsidRPr="00DB51D5">
        <w:rPr>
          <w:rFonts w:asciiTheme="majorHAnsi" w:hAnsiTheme="majorHAnsi" w:cstheme="majorHAnsi"/>
          <w:i/>
          <w:lang w:val="sr-Cyrl-CS" w:bidi="sr-Cyrl-CS"/>
        </w:rPr>
        <w:t>PISA 2015 Results (Tom III): Students’ well-being.</w:t>
      </w:r>
      <w:r w:rsidRPr="00DB51D5">
        <w:rPr>
          <w:rFonts w:asciiTheme="majorHAnsi" w:hAnsiTheme="majorHAnsi" w:cstheme="majorHAnsi"/>
          <w:lang w:val="sr-Cyrl-CS" w:bidi="sr-Cyrl-CS"/>
        </w:rPr>
        <w:t xml:space="preserve"> Pariz: OECD Publishing. </w:t>
      </w:r>
      <w:hyperlink r:id="rId52" w:history="1">
        <w:r w:rsidRPr="00DB51D5">
          <w:rPr>
            <w:rStyle w:val="Hyperlink"/>
            <w:rFonts w:asciiTheme="majorHAnsi" w:hAnsiTheme="majorHAnsi" w:cstheme="majorHAnsi"/>
            <w:lang w:val="sr-Cyrl-CS" w:bidi="sr-Cyrl-CS"/>
          </w:rPr>
          <w:t>doi.org/10.1787/9789264273856-6-en</w:t>
        </w:r>
      </w:hyperlink>
      <w:r w:rsidRPr="00DB51D5">
        <w:rPr>
          <w:rFonts w:asciiTheme="majorHAnsi" w:hAnsiTheme="majorHAnsi" w:cstheme="majorHAnsi"/>
          <w:lang w:val="sr-Cyrl-CS" w:bidi="sr-Cyrl-CS"/>
        </w:rPr>
        <w:t xml:space="preserve"> (poslednji pristup novembra 2021. godine)</w:t>
      </w:r>
    </w:p>
    <w:p w14:paraId="01B81702" w14:textId="49354EF8" w:rsidR="00DB51D5" w:rsidRPr="00DB51D5" w:rsidRDefault="00DB51D5" w:rsidP="00E460CE">
      <w:pPr>
        <w:pStyle w:val="Agency-body-text"/>
        <w:keepLines/>
        <w:rPr>
          <w:rFonts w:asciiTheme="majorHAnsi" w:hAnsiTheme="majorHAnsi" w:cstheme="majorHAnsi"/>
          <w:lang w:val="sr-Cyrl-CS"/>
        </w:rPr>
      </w:pPr>
      <w:r w:rsidRPr="00DB51D5">
        <w:rPr>
          <w:rFonts w:asciiTheme="majorHAnsi" w:hAnsiTheme="majorHAnsi" w:cstheme="majorHAnsi"/>
          <w:lang w:val="sr-Cyrl-CS" w:bidi="sr-Cyrl-CS"/>
        </w:rPr>
        <w:t xml:space="preserve">Pedagogy </w:t>
      </w:r>
      <w:r w:rsidR="00256FE9">
        <w:rPr>
          <w:rFonts w:asciiTheme="majorHAnsi" w:hAnsiTheme="majorHAnsi" w:cstheme="majorHAnsi"/>
          <w:lang w:val="sr-Cyrl-CS" w:bidi="sr-Cyrl-CS"/>
        </w:rPr>
        <w:t>in Action</w:t>
      </w:r>
      <w:r w:rsidRPr="00DB51D5">
        <w:rPr>
          <w:rFonts w:asciiTheme="majorHAnsi" w:hAnsiTheme="majorHAnsi" w:cstheme="majorHAnsi"/>
          <w:lang w:val="sr-Cyrl-CS" w:bidi="sr-Cyrl-CS"/>
        </w:rPr>
        <w:t xml:space="preserve">, nema datuma. </w:t>
      </w:r>
      <w:r w:rsidRPr="00DB51D5">
        <w:rPr>
          <w:rFonts w:asciiTheme="majorHAnsi" w:hAnsiTheme="majorHAnsi" w:cstheme="majorHAnsi"/>
          <w:i/>
          <w:lang w:val="sr-Cyrl-CS" w:bidi="sr-Cyrl-CS"/>
        </w:rPr>
        <w:t>Interdisciplinary Approaches to Teaching [Interdisciplinarni pristupi podučavanju]</w:t>
      </w:r>
      <w:r w:rsidRPr="00DB51D5">
        <w:rPr>
          <w:rFonts w:asciiTheme="majorHAnsi" w:hAnsiTheme="majorHAnsi" w:cstheme="majorHAnsi"/>
          <w:lang w:val="sr-Cyrl-CS" w:bidi="sr-Cyrl-CS"/>
        </w:rPr>
        <w:t xml:space="preserve">. </w:t>
      </w:r>
      <w:hyperlink r:id="rId53" w:history="1">
        <w:r w:rsidRPr="00DB51D5">
          <w:rPr>
            <w:rStyle w:val="Hyperlink"/>
            <w:rFonts w:asciiTheme="majorHAnsi" w:hAnsiTheme="majorHAnsi" w:cstheme="majorHAnsi"/>
            <w:lang w:val="sr-Cyrl-CS" w:bidi="sr-Cyrl-CS"/>
          </w:rPr>
          <w:t>serc.carleton.edu/sp/library/interdisciplinary/index.html</w:t>
        </w:r>
      </w:hyperlink>
      <w:r w:rsidRPr="00DB51D5">
        <w:rPr>
          <w:rFonts w:asciiTheme="majorHAnsi" w:hAnsiTheme="majorHAnsi" w:cstheme="majorHAnsi"/>
          <w:lang w:val="sr-Cyrl-CS" w:bidi="sr-Cyrl-CS"/>
        </w:rPr>
        <w:t xml:space="preserve"> (poslednji pristup septembra 2021. godine)</w:t>
      </w:r>
    </w:p>
    <w:p w14:paraId="0E576219" w14:textId="77777777" w:rsidR="00DB51D5" w:rsidRPr="00DB51D5" w:rsidRDefault="00DB51D5" w:rsidP="00C5665F">
      <w:pPr>
        <w:pStyle w:val="Agency-body-text"/>
        <w:keepLines/>
        <w:rPr>
          <w:rFonts w:asciiTheme="majorHAnsi" w:hAnsiTheme="majorHAnsi" w:cstheme="majorHAnsi"/>
          <w:lang w:val="sr-Cyrl-CS"/>
        </w:rPr>
      </w:pPr>
      <w:r w:rsidRPr="00DB51D5">
        <w:rPr>
          <w:rFonts w:asciiTheme="majorHAnsi" w:hAnsiTheme="majorHAnsi" w:cstheme="majorHAnsi"/>
          <w:lang w:val="sr-Cyrl-CS" w:bidi="sr-Cyrl-CS"/>
        </w:rPr>
        <w:lastRenderedPageBreak/>
        <w:t xml:space="preserve">Savet Evropske unije, 2017. </w:t>
      </w:r>
      <w:r w:rsidRPr="00DB51D5">
        <w:rPr>
          <w:rFonts w:asciiTheme="majorHAnsi" w:hAnsiTheme="majorHAnsi" w:cstheme="majorHAnsi"/>
          <w:i/>
          <w:lang w:val="sr-Cyrl-CS" w:bidi="sr-Cyrl-CS"/>
        </w:rPr>
        <w:t>Conclusions of the Council and of the Representatives of the Governments of the Member States, meeting within the Council, on Inclusion in Diversity to achieve a High Quality Education For All [Zaključci Saveta i predstavnika vlada država članica, koji su se sastali u okviru Saveta, o inkluziji u različitosti kako bi se postiglo kvalitetno obrazovanje za sve].</w:t>
      </w:r>
      <w:r w:rsidRPr="00DB51D5">
        <w:rPr>
          <w:rFonts w:asciiTheme="majorHAnsi" w:hAnsiTheme="majorHAnsi" w:cstheme="majorHAnsi"/>
          <w:lang w:val="sr-Cyrl-CS" w:bidi="sr-Cyrl-CS"/>
        </w:rPr>
        <w:t xml:space="preserve"> (2017/C 62/02). </w:t>
      </w:r>
      <w:r w:rsidRPr="00DB51D5">
        <w:rPr>
          <w:rFonts w:asciiTheme="majorHAnsi" w:hAnsiTheme="majorHAnsi" w:cstheme="majorHAnsi"/>
          <w:lang w:val="sr-Cyrl-CS" w:bidi="sr-Cyrl-CS"/>
        </w:rPr>
        <w:br/>
      </w:r>
      <w:hyperlink r:id="rId54" w:tooltip="eur-lex.europa.eu/legal-content/EN/TXT/?uri=CELEX%3A52017XG0225%2802%29" w:history="1">
        <w:r w:rsidRPr="00DB51D5">
          <w:rPr>
            <w:rStyle w:val="Hyperlink"/>
            <w:rFonts w:asciiTheme="majorHAnsi" w:hAnsiTheme="majorHAnsi" w:cstheme="majorHAnsi"/>
            <w:shd w:val="clear" w:color="auto" w:fill="FFFFFF"/>
            <w:lang w:val="sr-Cyrl-CS" w:bidi="sr-Cyrl-CS"/>
          </w:rPr>
          <w:t>eur-lex.europa.eu/legal-content/EN/TXT/?uri=CELEX%3A52017XG0225%2802%29</w:t>
        </w:r>
      </w:hyperlink>
      <w:r w:rsidRPr="00DB51D5">
        <w:rPr>
          <w:rFonts w:asciiTheme="majorHAnsi" w:hAnsiTheme="majorHAnsi" w:cstheme="majorHAnsi"/>
          <w:shd w:val="clear" w:color="auto" w:fill="FFFFFF"/>
          <w:lang w:val="sr-Cyrl-CS" w:bidi="sr-Cyrl-CS"/>
        </w:rPr>
        <w:t xml:space="preserve"> </w:t>
      </w:r>
      <w:r w:rsidRPr="00DB51D5">
        <w:rPr>
          <w:rFonts w:asciiTheme="majorHAnsi" w:hAnsiTheme="majorHAnsi" w:cstheme="majorHAnsi"/>
          <w:lang w:val="sr-Cyrl-CS" w:bidi="sr-Cyrl-CS"/>
        </w:rPr>
        <w:t>(poslednji pristup novembra 2021. godine)</w:t>
      </w:r>
    </w:p>
    <w:p w14:paraId="495B1FAB" w14:textId="77777777" w:rsidR="00DB51D5" w:rsidRPr="00DB51D5" w:rsidRDefault="00DB51D5" w:rsidP="004D13DE">
      <w:pPr>
        <w:pStyle w:val="Agency-body-text"/>
        <w:keepLines/>
        <w:rPr>
          <w:rFonts w:asciiTheme="majorHAnsi" w:hAnsiTheme="majorHAnsi" w:cstheme="majorHAnsi"/>
        </w:rPr>
      </w:pPr>
      <w:r w:rsidRPr="00DB51D5">
        <w:rPr>
          <w:rFonts w:asciiTheme="majorHAnsi" w:hAnsiTheme="majorHAnsi" w:cstheme="majorHAnsi"/>
          <w:lang w:val="sr-Cyrl-CS" w:bidi="sr-Cyrl-CS"/>
        </w:rPr>
        <w:t xml:space="preserve">Skoglund, P. i Stäcker, H., 2016. „How Can Education Systems Support All Learners? Tipping-Point Leadership Focused on Cultural Change and Inclusive Capability“ [Kako obrazovni sistemi mogu da podrže sve učenike? Upravljanje incidentnim situacijama fokusirano na kulturnu promenu i inkluzivnu sposobnost], u A. Watkins i C. Meijer (urednici), </w:t>
      </w:r>
      <w:r w:rsidRPr="00DB51D5">
        <w:rPr>
          <w:rFonts w:asciiTheme="majorHAnsi" w:hAnsiTheme="majorHAnsi" w:cstheme="majorHAnsi"/>
          <w:i/>
          <w:lang w:val="sr-Cyrl-CS" w:bidi="sr-Cyrl-CS"/>
        </w:rPr>
        <w:t>Implementing Inclusive Education: Issues in Bridging the Policy-Practice Gap (International Perspectives on Inclusive Education</w:t>
      </w:r>
      <w:r w:rsidRPr="00DB51D5">
        <w:rPr>
          <w:rFonts w:asciiTheme="majorHAnsi" w:hAnsiTheme="majorHAnsi" w:cstheme="majorHAnsi"/>
          <w:lang w:val="sr-Cyrl-CS" w:bidi="sr-Cyrl-CS"/>
        </w:rPr>
        <w:t xml:space="preserve">, </w:t>
      </w:r>
      <w:r w:rsidRPr="00DB51D5">
        <w:rPr>
          <w:rFonts w:asciiTheme="majorHAnsi" w:hAnsiTheme="majorHAnsi" w:cstheme="majorHAnsi"/>
          <w:i/>
          <w:lang w:val="sr-Cyrl-CS" w:bidi="sr-Cyrl-CS"/>
        </w:rPr>
        <w:t>Tom 8).</w:t>
      </w:r>
      <w:r w:rsidRPr="00DB51D5">
        <w:rPr>
          <w:rFonts w:asciiTheme="majorHAnsi" w:hAnsiTheme="majorHAnsi" w:cstheme="majorHAnsi"/>
          <w:lang w:val="sr-Cyrl-CS" w:bidi="sr-Cyrl-CS"/>
        </w:rPr>
        <w:t xml:space="preserve"> Bingley: Emerald Group Publishing Limited</w:t>
      </w:r>
    </w:p>
    <w:p w14:paraId="47DAB1A5" w14:textId="0EBA28FD" w:rsidR="00DB51D5" w:rsidRPr="00DB51D5" w:rsidRDefault="00DB51D5" w:rsidP="00EC13CF">
      <w:pPr>
        <w:pStyle w:val="Agency-body-text"/>
        <w:keepLines/>
        <w:rPr>
          <w:rFonts w:asciiTheme="majorHAnsi" w:hAnsiTheme="majorHAnsi" w:cstheme="majorHAnsi"/>
          <w:lang w:val="sr-Cyrl-CS"/>
        </w:rPr>
      </w:pPr>
      <w:r w:rsidRPr="00DB51D5">
        <w:rPr>
          <w:rFonts w:asciiTheme="majorHAnsi" w:hAnsiTheme="majorHAnsi" w:cstheme="majorHAnsi"/>
          <w:lang w:val="sr-Cyrl-CS" w:bidi="sr-Cyrl-CS"/>
        </w:rPr>
        <w:t xml:space="preserve">Stoll, L. i Temperley, J., 2010. </w:t>
      </w:r>
      <w:r w:rsidRPr="00DB51D5">
        <w:rPr>
          <w:rFonts w:asciiTheme="majorHAnsi" w:hAnsiTheme="majorHAnsi" w:cstheme="majorHAnsi"/>
          <w:i/>
          <w:lang w:val="sr-Cyrl-CS" w:bidi="sr-Cyrl-CS"/>
        </w:rPr>
        <w:t>Improving School Leadership</w:t>
      </w:r>
      <w:r w:rsidR="0066679F">
        <w:rPr>
          <w:rFonts w:asciiTheme="majorHAnsi" w:hAnsiTheme="majorHAnsi" w:cstheme="majorHAnsi"/>
          <w:i/>
          <w:lang w:val="en-US" w:bidi="sr-Cyrl-CS"/>
        </w:rPr>
        <w:t xml:space="preserve">: </w:t>
      </w:r>
      <w:r w:rsidR="0066679F" w:rsidRPr="00DB51D5">
        <w:rPr>
          <w:rFonts w:asciiTheme="majorHAnsi" w:hAnsiTheme="majorHAnsi" w:cstheme="majorHAnsi"/>
          <w:i/>
          <w:lang w:val="sr-Cyrl-CS" w:bidi="sr-Cyrl-CS"/>
        </w:rPr>
        <w:t xml:space="preserve">The Toolkit </w:t>
      </w:r>
      <w:r w:rsidRPr="00DB51D5">
        <w:rPr>
          <w:rFonts w:asciiTheme="majorHAnsi" w:hAnsiTheme="majorHAnsi" w:cstheme="majorHAnsi"/>
          <w:i/>
          <w:lang w:val="sr-Cyrl-CS" w:bidi="sr-Cyrl-CS"/>
        </w:rPr>
        <w:t>[Unapređenje rukovodstva škole:</w:t>
      </w:r>
      <w:r w:rsidR="0066679F">
        <w:rPr>
          <w:rFonts w:asciiTheme="majorHAnsi" w:hAnsiTheme="majorHAnsi" w:cstheme="majorHAnsi"/>
          <w:i/>
          <w:lang w:val="en-US" w:bidi="sr-Cyrl-CS"/>
        </w:rPr>
        <w:t xml:space="preserve"> </w:t>
      </w:r>
      <w:r w:rsidRPr="00DB51D5">
        <w:rPr>
          <w:rFonts w:asciiTheme="majorHAnsi" w:hAnsiTheme="majorHAnsi" w:cstheme="majorHAnsi"/>
          <w:i/>
          <w:lang w:val="sr-Cyrl-CS" w:bidi="sr-Cyrl-CS"/>
        </w:rPr>
        <w:t>Komplet alata].</w:t>
      </w:r>
      <w:r w:rsidRPr="00DB51D5">
        <w:rPr>
          <w:rFonts w:asciiTheme="majorHAnsi" w:hAnsiTheme="majorHAnsi" w:cstheme="majorHAnsi"/>
          <w:lang w:val="sr-Cyrl-CS" w:bidi="sr-Cyrl-CS"/>
        </w:rPr>
        <w:t xml:space="preserve"> Pariz: OECD Publishing. </w:t>
      </w:r>
      <w:hyperlink r:id="rId55" w:history="1">
        <w:r w:rsidRPr="00DB51D5">
          <w:rPr>
            <w:rStyle w:val="Hyperlink"/>
            <w:rFonts w:asciiTheme="majorHAnsi" w:hAnsiTheme="majorHAnsi" w:cstheme="majorHAnsi"/>
            <w:lang w:val="sr-Cyrl-CS" w:bidi="sr-Cyrl-CS"/>
          </w:rPr>
          <w:t>doi.org/10.1787/9789264083509-en</w:t>
        </w:r>
      </w:hyperlink>
      <w:r w:rsidRPr="00DB51D5">
        <w:rPr>
          <w:rFonts w:asciiTheme="majorHAnsi" w:hAnsiTheme="majorHAnsi" w:cstheme="majorHAnsi"/>
          <w:lang w:val="sr-Cyrl-CS" w:bidi="sr-Cyrl-CS"/>
        </w:rPr>
        <w:t xml:space="preserve"> (poslednji pristup decembra 2018. godine)</w:t>
      </w:r>
    </w:p>
    <w:p w14:paraId="2BDDEE92" w14:textId="77777777" w:rsidR="00DB51D5" w:rsidRPr="00DB51D5" w:rsidRDefault="00DB51D5" w:rsidP="00EC13CF">
      <w:pPr>
        <w:pStyle w:val="Agency-body-text"/>
        <w:keepLines/>
        <w:rPr>
          <w:rFonts w:asciiTheme="majorHAnsi" w:hAnsiTheme="majorHAnsi" w:cstheme="majorHAnsi"/>
        </w:rPr>
      </w:pPr>
      <w:r w:rsidRPr="00DB51D5">
        <w:rPr>
          <w:rFonts w:asciiTheme="majorHAnsi" w:hAnsiTheme="majorHAnsi" w:cstheme="majorHAnsi"/>
          <w:lang w:val="sr-Cyrl-CS" w:bidi="sr-Cyrl-CS"/>
        </w:rPr>
        <w:t xml:space="preserve">Stone-Johnson, C., 2014. „Responsible Leadership“ [Odgovorno rukovodstvo] </w:t>
      </w:r>
      <w:r w:rsidRPr="00DB51D5">
        <w:rPr>
          <w:rFonts w:asciiTheme="majorHAnsi" w:hAnsiTheme="majorHAnsi" w:cstheme="majorHAnsi"/>
          <w:i/>
          <w:lang w:val="sr-Cyrl-CS" w:bidi="sr-Cyrl-CS"/>
        </w:rPr>
        <w:t>Educational Administration Quarterly</w:t>
      </w:r>
      <w:r w:rsidRPr="00DB51D5">
        <w:rPr>
          <w:rFonts w:asciiTheme="majorHAnsi" w:hAnsiTheme="majorHAnsi" w:cstheme="majorHAnsi"/>
          <w:lang w:val="sr-Cyrl-CS" w:bidi="sr-Cyrl-CS"/>
        </w:rPr>
        <w:t xml:space="preserve">, 50 (4), 645–674. </w:t>
      </w:r>
      <w:hyperlink r:id="rId56" w:history="1">
        <w:r w:rsidRPr="00DB51D5">
          <w:rPr>
            <w:rStyle w:val="Hyperlink"/>
            <w:rFonts w:asciiTheme="majorHAnsi" w:hAnsiTheme="majorHAnsi" w:cstheme="majorHAnsi"/>
            <w:lang w:val="sr-Cyrl-CS" w:bidi="sr-Cyrl-CS"/>
          </w:rPr>
          <w:t>doi.org/10.1177/0013161x13510004</w:t>
        </w:r>
      </w:hyperlink>
      <w:r w:rsidRPr="00DB51D5">
        <w:rPr>
          <w:rFonts w:asciiTheme="majorHAnsi" w:hAnsiTheme="majorHAnsi" w:cstheme="majorHAnsi"/>
          <w:lang w:val="sr-Cyrl-CS" w:bidi="sr-Cyrl-CS"/>
        </w:rPr>
        <w:t xml:space="preserve"> (poslednji pristup decembra 2018. godine)</w:t>
      </w:r>
    </w:p>
    <w:p w14:paraId="75D1CDC9" w14:textId="5D81B17B" w:rsidR="00DB51D5" w:rsidRPr="00DB51D5" w:rsidRDefault="00DB51D5" w:rsidP="00554231">
      <w:pPr>
        <w:pStyle w:val="Agency-body-text"/>
        <w:keepLines/>
        <w:rPr>
          <w:rFonts w:asciiTheme="majorHAnsi" w:hAnsiTheme="majorHAnsi" w:cstheme="majorHAnsi"/>
          <w:lang w:val="sr-Cyrl-CS"/>
        </w:rPr>
      </w:pPr>
      <w:r w:rsidRPr="00DB51D5">
        <w:rPr>
          <w:rFonts w:asciiTheme="majorHAnsi" w:hAnsiTheme="majorHAnsi" w:cstheme="majorHAnsi"/>
          <w:lang w:val="sr-Cyrl-CS" w:bidi="sr-Cyrl-CS"/>
        </w:rPr>
        <w:t>UNESCO, 2017. „Accountable teachers</w:t>
      </w:r>
      <w:r w:rsidRPr="0066679F">
        <w:rPr>
          <w:rFonts w:asciiTheme="majorHAnsi" w:hAnsiTheme="majorHAnsi" w:cstheme="majorHAnsi"/>
          <w:lang w:val="sr-Cyrl-CS" w:bidi="sr-Cyrl-CS"/>
        </w:rPr>
        <w:t xml:space="preserve">“ </w:t>
      </w:r>
      <w:r w:rsidR="0066679F" w:rsidRPr="0066679F">
        <w:rPr>
          <w:rFonts w:asciiTheme="majorHAnsi" w:hAnsiTheme="majorHAnsi" w:cstheme="majorHAnsi"/>
          <w:lang w:val="en-US" w:bidi="sr-Cyrl-CS"/>
        </w:rPr>
        <w:t>[</w:t>
      </w:r>
      <w:r w:rsidR="0066679F" w:rsidRPr="0066679F">
        <w:rPr>
          <w:rFonts w:asciiTheme="majorHAnsi" w:hAnsiTheme="majorHAnsi" w:cstheme="majorHAnsi"/>
          <w:lang w:val="sr-Cyrl-CS" w:bidi="sr-Cyrl-CS"/>
        </w:rPr>
        <w:t>Odgovorni nastavnici</w:t>
      </w:r>
      <w:r w:rsidR="0066679F" w:rsidRPr="0066679F">
        <w:rPr>
          <w:rFonts w:asciiTheme="majorHAnsi" w:hAnsiTheme="majorHAnsi" w:cstheme="majorHAnsi"/>
          <w:lang w:val="en-US" w:bidi="sr-Cyrl-CS"/>
        </w:rPr>
        <w:t>]</w:t>
      </w:r>
      <w:r w:rsidR="0066679F">
        <w:rPr>
          <w:rFonts w:asciiTheme="majorHAnsi" w:hAnsiTheme="majorHAnsi" w:cstheme="majorHAnsi"/>
          <w:i/>
          <w:lang w:val="en-US" w:bidi="sr-Cyrl-CS"/>
        </w:rPr>
        <w:t xml:space="preserve"> </w:t>
      </w:r>
      <w:r w:rsidRPr="00DB51D5">
        <w:rPr>
          <w:rFonts w:asciiTheme="majorHAnsi" w:hAnsiTheme="majorHAnsi" w:cstheme="majorHAnsi"/>
          <w:i/>
          <w:lang w:val="sr-Cyrl-CS" w:bidi="sr-Cyrl-CS"/>
        </w:rPr>
        <w:t>Global Educ</w:t>
      </w:r>
      <w:r w:rsidR="0066679F">
        <w:rPr>
          <w:rFonts w:asciiTheme="majorHAnsi" w:hAnsiTheme="majorHAnsi" w:cstheme="majorHAnsi"/>
          <w:i/>
          <w:lang w:val="sr-Cyrl-CS" w:bidi="sr-Cyrl-CS"/>
        </w:rPr>
        <w:t>ation Monitoring Report 2017/8.</w:t>
      </w:r>
      <w:r w:rsidRPr="00DB51D5">
        <w:rPr>
          <w:rFonts w:asciiTheme="majorHAnsi" w:hAnsiTheme="majorHAnsi" w:cstheme="majorHAnsi"/>
          <w:lang w:val="sr-Cyrl-CS" w:bidi="sr-Cyrl-CS"/>
        </w:rPr>
        <w:t xml:space="preserve"> Pariz: UNESCO. </w:t>
      </w:r>
      <w:hyperlink r:id="rId57" w:history="1">
        <w:r w:rsidRPr="00DB51D5">
          <w:rPr>
            <w:rStyle w:val="Hyperlink"/>
            <w:rFonts w:asciiTheme="majorHAnsi" w:hAnsiTheme="majorHAnsi" w:cstheme="majorHAnsi"/>
            <w:lang w:val="sr-Cyrl-CS" w:bidi="sr-Cyrl-CS"/>
          </w:rPr>
          <w:t>gem-report-2017.unesco.org/en/chapter/2385</w:t>
        </w:r>
      </w:hyperlink>
      <w:r w:rsidRPr="00DB51D5">
        <w:rPr>
          <w:rFonts w:asciiTheme="majorHAnsi" w:hAnsiTheme="majorHAnsi" w:cstheme="majorHAnsi"/>
          <w:lang w:val="sr-Cyrl-CS" w:bidi="sr-Cyrl-CS"/>
        </w:rPr>
        <w:t xml:space="preserve"> (poslednji pristup septembra 2021. godine)</w:t>
      </w:r>
    </w:p>
    <w:p w14:paraId="5D0360A8" w14:textId="77777777" w:rsidR="00980A95" w:rsidRPr="00DB51D5" w:rsidRDefault="00980A95" w:rsidP="00980A95">
      <w:pPr>
        <w:pStyle w:val="Agency-body-text"/>
        <w:keepLines/>
        <w:rPr>
          <w:rFonts w:asciiTheme="majorHAnsi" w:hAnsiTheme="majorHAnsi" w:cstheme="majorHAnsi"/>
          <w:lang w:val="sr-Cyrl-CS"/>
        </w:rPr>
      </w:pPr>
      <w:r w:rsidRPr="00DB51D5">
        <w:rPr>
          <w:rFonts w:asciiTheme="majorHAnsi" w:hAnsiTheme="majorHAnsi" w:cstheme="majorHAnsi"/>
          <w:lang w:val="sr-Cyrl-CS" w:bidi="sr-Cyrl-CS"/>
        </w:rPr>
        <w:t xml:space="preserve">UNESCO Institut za statistiku, 2018. </w:t>
      </w:r>
      <w:r w:rsidRPr="00DB51D5">
        <w:rPr>
          <w:rFonts w:asciiTheme="majorHAnsi" w:hAnsiTheme="majorHAnsi" w:cstheme="majorHAnsi"/>
          <w:i/>
          <w:lang w:val="sr-Cyrl-CS" w:bidi="sr-Cyrl-CS"/>
        </w:rPr>
        <w:t>Handbook on Measuring Equity in Education [Priručnik o merenju pravednosti u obrazovanju]</w:t>
      </w:r>
      <w:r w:rsidRPr="00DB51D5">
        <w:rPr>
          <w:rFonts w:asciiTheme="majorHAnsi" w:hAnsiTheme="majorHAnsi" w:cstheme="majorHAnsi"/>
          <w:lang w:val="sr-Cyrl-CS" w:bidi="sr-Cyrl-CS"/>
        </w:rPr>
        <w:t xml:space="preserve">. Montreal: UNESCO Institute for Statistics. </w:t>
      </w:r>
      <w:hyperlink r:id="rId58" w:history="1">
        <w:r w:rsidRPr="00DB51D5">
          <w:rPr>
            <w:rStyle w:val="Hyperlink"/>
            <w:rFonts w:asciiTheme="majorHAnsi" w:hAnsiTheme="majorHAnsi" w:cstheme="majorHAnsi"/>
            <w:lang w:val="sr-Cyrl-CS" w:bidi="sr-Cyrl-CS"/>
          </w:rPr>
          <w:t>uis.unesco.org/sites/default/files/documents/handbook-measuring-equity-education-2018-en.pdf</w:t>
        </w:r>
      </w:hyperlink>
      <w:r w:rsidRPr="00DB51D5">
        <w:rPr>
          <w:rFonts w:asciiTheme="majorHAnsi" w:hAnsiTheme="majorHAnsi" w:cstheme="majorHAnsi"/>
          <w:lang w:val="sr-Cyrl-CS" w:bidi="sr-Cyrl-CS"/>
        </w:rPr>
        <w:t xml:space="preserve"> (poslednji pristup novembra 2020. godine)</w:t>
      </w:r>
    </w:p>
    <w:p w14:paraId="0CD084E5" w14:textId="6F05F1FB" w:rsidR="00DB51D5" w:rsidRPr="00DB51D5" w:rsidRDefault="00DB51D5" w:rsidP="00EC13CF">
      <w:pPr>
        <w:pStyle w:val="Agency-body-text"/>
        <w:keepLines/>
        <w:rPr>
          <w:rFonts w:asciiTheme="majorHAnsi" w:hAnsiTheme="majorHAnsi" w:cstheme="majorHAnsi"/>
          <w:lang w:val="sr-Cyrl-CS"/>
        </w:rPr>
      </w:pPr>
      <w:r w:rsidRPr="00DB51D5">
        <w:rPr>
          <w:rFonts w:asciiTheme="majorHAnsi" w:hAnsiTheme="majorHAnsi" w:cstheme="majorHAnsi"/>
          <w:lang w:val="sr-Cyrl-CS" w:bidi="sr-Cyrl-CS"/>
        </w:rPr>
        <w:t xml:space="preserve">UNICEF, 2007. </w:t>
      </w:r>
      <w:r w:rsidRPr="00DB51D5">
        <w:rPr>
          <w:rFonts w:asciiTheme="majorHAnsi" w:hAnsiTheme="majorHAnsi" w:cstheme="majorHAnsi"/>
          <w:i/>
          <w:lang w:val="sr-Cyrl-CS" w:bidi="sr-Cyrl-CS"/>
        </w:rPr>
        <w:t xml:space="preserve">A Human Rights-Based Approach to Education for All: A framework for the realization of children’s right to education and rights within education [Pristup obrazovanju za sve zasnovan na </w:t>
      </w:r>
      <w:r w:rsidR="0066679F" w:rsidRPr="0066679F">
        <w:rPr>
          <w:rFonts w:asciiTheme="majorHAnsi" w:hAnsiTheme="majorHAnsi" w:cstheme="majorHAnsi"/>
          <w:i/>
          <w:lang w:val="sr-Cyrl-CS" w:bidi="sr-Cyrl-CS"/>
        </w:rPr>
        <w:t xml:space="preserve">ljudskim </w:t>
      </w:r>
      <w:r w:rsidRPr="00DB51D5">
        <w:rPr>
          <w:rFonts w:asciiTheme="majorHAnsi" w:hAnsiTheme="majorHAnsi" w:cstheme="majorHAnsi"/>
          <w:i/>
          <w:lang w:val="sr-Cyrl-CS" w:bidi="sr-Cyrl-CS"/>
        </w:rPr>
        <w:t>pravima: Okvir za realizaciju dečijih prava na obrazovanje i prava u okviru obrazovanja]</w:t>
      </w:r>
      <w:r w:rsidRPr="00DB51D5">
        <w:rPr>
          <w:rFonts w:asciiTheme="majorHAnsi" w:hAnsiTheme="majorHAnsi" w:cstheme="majorHAnsi"/>
          <w:lang w:val="sr-Cyrl-CS" w:bidi="sr-Cyrl-CS"/>
        </w:rPr>
        <w:t xml:space="preserve">. Njujork: UNICEF. </w:t>
      </w:r>
      <w:hyperlink r:id="rId59" w:history="1">
        <w:r w:rsidRPr="00DB51D5">
          <w:rPr>
            <w:rStyle w:val="Hyperlink"/>
            <w:rFonts w:asciiTheme="majorHAnsi" w:hAnsiTheme="majorHAnsi" w:cstheme="majorHAnsi"/>
            <w:lang w:val="sr-Cyrl-CS" w:bidi="sr-Cyrl-CS"/>
          </w:rPr>
          <w:t>unesdoc.unesco.org/ark:/48223/pf0000154861</w:t>
        </w:r>
      </w:hyperlink>
      <w:r w:rsidRPr="00DB51D5">
        <w:rPr>
          <w:rFonts w:asciiTheme="majorHAnsi" w:hAnsiTheme="majorHAnsi" w:cstheme="majorHAnsi"/>
          <w:lang w:val="sr-Cyrl-CS" w:bidi="sr-Cyrl-CS"/>
        </w:rPr>
        <w:t xml:space="preserve"> (poslednji pristup novembra 2020. godine)</w:t>
      </w:r>
    </w:p>
    <w:p w14:paraId="3686F5D2" w14:textId="77777777" w:rsidR="00DB51D5" w:rsidRPr="00DB51D5" w:rsidRDefault="00DB51D5" w:rsidP="00EC13CF">
      <w:pPr>
        <w:pStyle w:val="Agency-body-text"/>
        <w:keepLines/>
        <w:rPr>
          <w:rFonts w:asciiTheme="majorHAnsi" w:hAnsiTheme="majorHAnsi" w:cstheme="majorHAnsi"/>
        </w:rPr>
      </w:pPr>
      <w:r w:rsidRPr="00DB51D5">
        <w:rPr>
          <w:rFonts w:asciiTheme="majorHAnsi" w:hAnsiTheme="majorHAnsi" w:cstheme="majorHAnsi"/>
          <w:lang w:val="sr-Cyrl-CS" w:bidi="sr-Cyrl-CS"/>
        </w:rPr>
        <w:t xml:space="preserve">Watkins, A., 2017. „Inclusive Education and European Educational Policy“ [Inkluzivno obrazovanje i evropska politika o obrazovanju], </w:t>
      </w:r>
      <w:r w:rsidRPr="00DB51D5">
        <w:rPr>
          <w:rFonts w:asciiTheme="majorHAnsi" w:hAnsiTheme="majorHAnsi" w:cstheme="majorHAnsi"/>
          <w:i/>
          <w:lang w:val="sr-Cyrl-CS" w:bidi="sr-Cyrl-CS"/>
        </w:rPr>
        <w:t>Oxford Research Encyclopedia of Education</w:t>
      </w:r>
      <w:r w:rsidRPr="00DB51D5">
        <w:rPr>
          <w:rFonts w:asciiTheme="majorHAnsi" w:hAnsiTheme="majorHAnsi" w:cstheme="majorHAnsi"/>
          <w:lang w:val="sr-Cyrl-CS" w:bidi="sr-Cyrl-CS"/>
        </w:rPr>
        <w:t xml:space="preserve">. </w:t>
      </w:r>
      <w:hyperlink r:id="rId60" w:history="1">
        <w:r w:rsidRPr="00DB51D5">
          <w:rPr>
            <w:rStyle w:val="Hyperlink"/>
            <w:rFonts w:asciiTheme="majorHAnsi" w:hAnsiTheme="majorHAnsi" w:cstheme="majorHAnsi"/>
            <w:lang w:val="sr-Cyrl-CS" w:bidi="sr-Cyrl-CS"/>
          </w:rPr>
          <w:t>oxfordre.com/view/10.1093/acrefore/9780190264093.001.0001/acrefore-9780190264093-e-153</w:t>
        </w:r>
      </w:hyperlink>
      <w:r w:rsidRPr="00DB51D5">
        <w:rPr>
          <w:rFonts w:asciiTheme="majorHAnsi" w:hAnsiTheme="majorHAnsi" w:cstheme="majorHAnsi"/>
          <w:lang w:val="sr-Cyrl-CS" w:bidi="sr-Cyrl-CS"/>
        </w:rPr>
        <w:t xml:space="preserve"> (poslednji pristup novembra 2020. godine)</w:t>
      </w:r>
    </w:p>
    <w:p w14:paraId="72914EB4" w14:textId="77777777" w:rsidR="00DB51D5" w:rsidRPr="00DB51D5" w:rsidRDefault="00DB51D5" w:rsidP="00E460CE">
      <w:pPr>
        <w:pStyle w:val="Agency-body-text"/>
        <w:keepLines/>
        <w:rPr>
          <w:rFonts w:asciiTheme="majorHAnsi" w:hAnsiTheme="majorHAnsi" w:cstheme="majorHAnsi"/>
        </w:rPr>
      </w:pPr>
      <w:r w:rsidRPr="00DB51D5">
        <w:rPr>
          <w:rFonts w:asciiTheme="majorHAnsi" w:hAnsiTheme="majorHAnsi" w:cstheme="majorHAnsi"/>
          <w:lang w:val="sr-Cyrl-CS" w:bidi="sr-Cyrl-CS"/>
        </w:rPr>
        <w:t xml:space="preserve">West-Burnham, J. i Harris, D., 2015. </w:t>
      </w:r>
      <w:r w:rsidRPr="00DB51D5">
        <w:rPr>
          <w:rFonts w:asciiTheme="majorHAnsi" w:hAnsiTheme="majorHAnsi" w:cstheme="majorHAnsi"/>
          <w:i/>
          <w:lang w:val="sr-Cyrl-CS" w:bidi="sr-Cyrl-CS"/>
        </w:rPr>
        <w:t>Leadership Dialogues: Conversations and Activities for Leadership Teams [Dijalozi za rukovođenje: Razgovori i aktivnosti za liderske timove]</w:t>
      </w:r>
      <w:r w:rsidRPr="00DB51D5">
        <w:rPr>
          <w:rFonts w:asciiTheme="majorHAnsi" w:hAnsiTheme="majorHAnsi" w:cstheme="majorHAnsi"/>
          <w:lang w:val="sr-Cyrl-CS" w:bidi="sr-Cyrl-CS"/>
        </w:rPr>
        <w:t>. Carmarthen: Crown House Publishing</w:t>
      </w:r>
    </w:p>
    <w:sectPr w:rsidR="00DB51D5" w:rsidRPr="00DB51D5" w:rsidSect="00E241EE">
      <w:headerReference w:type="even" r:id="rId61"/>
      <w:headerReference w:type="default" r:id="rId62"/>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560FF" w14:textId="77777777" w:rsidR="001A09DF" w:rsidRDefault="001A09DF">
      <w:r>
        <w:separator/>
      </w:r>
    </w:p>
  </w:endnote>
  <w:endnote w:type="continuationSeparator" w:id="0">
    <w:p w14:paraId="2EE445BE" w14:textId="77777777" w:rsidR="001A09DF" w:rsidRDefault="001A09DF">
      <w:r>
        <w:continuationSeparator/>
      </w:r>
    </w:p>
  </w:endnote>
  <w:endnote w:type="continuationNotice" w:id="1">
    <w:p w14:paraId="6C54804D" w14:textId="77777777" w:rsidR="001A09DF" w:rsidRDefault="001A09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00E19B4C" w:rsidR="000405E6" w:rsidRPr="00944690" w:rsidRDefault="000405E6" w:rsidP="005D5C15">
    <w:pPr>
      <w:framePr w:wrap="around" w:vAnchor="text" w:hAnchor="margin" w:xAlign="outside" w:y="1"/>
      <w:jc w:val="right"/>
      <w:rPr>
        <w:rFonts w:asciiTheme="majorHAnsi" w:hAnsiTheme="majorHAnsi" w:cstheme="majorHAnsi"/>
      </w:rPr>
    </w:pPr>
    <w:r w:rsidRPr="00746862">
      <w:rPr>
        <w:rFonts w:asciiTheme="majorHAnsi" w:hAnsiTheme="majorHAnsi" w:cstheme="majorHAnsi"/>
        <w:lang w:val="sr-Cyrl-CS" w:bidi="sr-Cyrl-CS"/>
      </w:rPr>
      <w:fldChar w:fldCharType="begin"/>
    </w:r>
    <w:r w:rsidRPr="00746862">
      <w:rPr>
        <w:rFonts w:asciiTheme="majorHAnsi" w:hAnsiTheme="majorHAnsi" w:cstheme="majorHAnsi"/>
        <w:lang w:val="sr-Cyrl-CS" w:bidi="sr-Cyrl-CS"/>
      </w:rPr>
      <w:instrText xml:space="preserve">PAGE  </w:instrText>
    </w:r>
    <w:r w:rsidRPr="00746862">
      <w:rPr>
        <w:rFonts w:asciiTheme="majorHAnsi" w:hAnsiTheme="majorHAnsi" w:cstheme="majorHAnsi"/>
        <w:lang w:val="sr-Cyrl-CS" w:bidi="sr-Cyrl-CS"/>
      </w:rPr>
      <w:fldChar w:fldCharType="separate"/>
    </w:r>
    <w:r w:rsidR="00F4229A" w:rsidRPr="00746862">
      <w:rPr>
        <w:rFonts w:asciiTheme="majorHAnsi" w:hAnsiTheme="majorHAnsi" w:cstheme="majorHAnsi"/>
        <w:noProof/>
        <w:lang w:val="sr-Cyrl-CS" w:bidi="sr-Cyrl-CS"/>
      </w:rPr>
      <w:t>68</w:t>
    </w:r>
    <w:r w:rsidRPr="00746862">
      <w:rPr>
        <w:rFonts w:asciiTheme="majorHAnsi" w:hAnsiTheme="majorHAnsi" w:cstheme="majorHAnsi"/>
        <w:lang w:val="sr-Cyrl-CS" w:bidi="sr-Cyrl-CS"/>
      </w:rPr>
      <w:fldChar w:fldCharType="end"/>
    </w:r>
  </w:p>
  <w:p w14:paraId="41CBB4CB" w14:textId="4B5B95AF" w:rsidR="000405E6" w:rsidRDefault="000405E6" w:rsidP="00310724">
    <w:pPr>
      <w:pStyle w:val="Agency-footer"/>
      <w:jc w:val="right"/>
    </w:pPr>
    <w:r>
      <w:rPr>
        <w:lang w:val="sr-Cyrl-CS" w:bidi="sr-Cyrl-CS"/>
      </w:rPr>
      <w:t>Inkluzivno rukovodstvo škole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580C6A22" w:rsidR="000405E6" w:rsidRPr="00746862" w:rsidRDefault="000405E6" w:rsidP="004A2584">
    <w:pPr>
      <w:framePr w:wrap="around" w:vAnchor="text" w:hAnchor="margin" w:xAlign="outside" w:y="1"/>
      <w:jc w:val="right"/>
      <w:rPr>
        <w:rFonts w:asciiTheme="majorHAnsi" w:hAnsiTheme="majorHAnsi" w:cstheme="majorHAnsi"/>
        <w:lang w:val="it-IT"/>
      </w:rPr>
    </w:pPr>
    <w:r w:rsidRPr="00746862">
      <w:rPr>
        <w:rFonts w:asciiTheme="majorHAnsi" w:hAnsiTheme="majorHAnsi" w:cstheme="majorHAnsi"/>
        <w:lang w:val="sr-Cyrl-CS" w:bidi="sr-Cyrl-CS"/>
      </w:rPr>
      <w:fldChar w:fldCharType="begin"/>
    </w:r>
    <w:r w:rsidRPr="00746862">
      <w:rPr>
        <w:rFonts w:asciiTheme="majorHAnsi" w:hAnsiTheme="majorHAnsi" w:cstheme="majorHAnsi"/>
        <w:lang w:val="sr-Cyrl-CS" w:bidi="sr-Cyrl-CS"/>
      </w:rPr>
      <w:instrText xml:space="preserve">PAGE  </w:instrText>
    </w:r>
    <w:r w:rsidRPr="00746862">
      <w:rPr>
        <w:rFonts w:asciiTheme="majorHAnsi" w:hAnsiTheme="majorHAnsi" w:cstheme="majorHAnsi"/>
        <w:lang w:val="sr-Cyrl-CS" w:bidi="sr-Cyrl-CS"/>
      </w:rPr>
      <w:fldChar w:fldCharType="separate"/>
    </w:r>
    <w:r w:rsidR="00F4229A" w:rsidRPr="00746862">
      <w:rPr>
        <w:rFonts w:asciiTheme="majorHAnsi" w:hAnsiTheme="majorHAnsi" w:cstheme="majorHAnsi"/>
        <w:noProof/>
        <w:lang w:val="sr-Cyrl-CS" w:bidi="sr-Cyrl-CS"/>
      </w:rPr>
      <w:t>67</w:t>
    </w:r>
    <w:r w:rsidRPr="00746862">
      <w:rPr>
        <w:rFonts w:asciiTheme="majorHAnsi" w:hAnsiTheme="majorHAnsi" w:cstheme="majorHAnsi"/>
        <w:lang w:val="sr-Cyrl-CS" w:bidi="sr-Cyrl-CS"/>
      </w:rPr>
      <w:fldChar w:fldCharType="end"/>
    </w:r>
  </w:p>
  <w:p w14:paraId="5D900EC8" w14:textId="2B7C4378" w:rsidR="000405E6" w:rsidRPr="00DB51D5" w:rsidRDefault="000405E6" w:rsidP="00A03D1E">
    <w:pPr>
      <w:pStyle w:val="Agency-footer"/>
      <w:rPr>
        <w:lang w:val="it-IT"/>
      </w:rPr>
    </w:pPr>
    <w:r w:rsidRPr="00A03D1E">
      <w:rPr>
        <w:lang w:val="sr-Cyrl-CS" w:bidi="sr-Cyrl-CS"/>
      </w:rPr>
      <w:t>Alat za samorefleksiju o politici i praksi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C6040" w14:textId="77777777" w:rsidR="001A09DF" w:rsidRDefault="001A09DF">
      <w:r>
        <w:separator/>
      </w:r>
    </w:p>
  </w:footnote>
  <w:footnote w:type="continuationSeparator" w:id="0">
    <w:p w14:paraId="4FF6411F" w14:textId="77777777" w:rsidR="001A09DF" w:rsidRDefault="001A09DF">
      <w:r>
        <w:continuationSeparator/>
      </w:r>
    </w:p>
  </w:footnote>
  <w:footnote w:type="continuationNotice" w:id="1">
    <w:p w14:paraId="1D5431DD" w14:textId="77777777" w:rsidR="001A09DF" w:rsidRDefault="001A09DF"/>
  </w:footnote>
  <w:footnote w:id="2">
    <w:p w14:paraId="2089B7F5" w14:textId="58FCC8F6" w:rsidR="000405E6" w:rsidRPr="004B2568" w:rsidRDefault="000405E6" w:rsidP="00EC0D7C">
      <w:pPr>
        <w:pStyle w:val="Agency-footnote"/>
      </w:pPr>
      <w:r>
        <w:rPr>
          <w:rStyle w:val="FootnoteReference"/>
          <w:lang w:val="sr-Cyrl-CS" w:bidi="sr-Cyrl-CS"/>
        </w:rPr>
        <w:footnoteRef/>
      </w:r>
      <w:r>
        <w:rPr>
          <w:lang w:val="sr-Cyrl-CS" w:bidi="sr-Cyrl-CS"/>
        </w:rPr>
        <w:t xml:space="preserve"> Ovaj dokument sadrži i eksterne i interne linkove. Interni linkovi vode ka definicijama termina u rečniku ili ka povezanim odeljcima dokumenta.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0405E6" w:rsidRDefault="000405E6" w:rsidP="00EA53FF">
    <w:pPr>
      <w:jc w:val="center"/>
    </w:pPr>
    <w:r>
      <w:rPr>
        <w:noProof/>
        <w:lang w:val="el-GR" w:eastAsia="el-GR"/>
      </w:rPr>
      <w:drawing>
        <wp:inline distT="0" distB="0" distL="0" distR="0" wp14:anchorId="4C238ED7" wp14:editId="0B2BBD9A">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0405E6" w:rsidRDefault="000405E6"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0405E6" w:rsidRDefault="000405E6" w:rsidP="00EA53FF">
    <w:pPr>
      <w:jc w:val="center"/>
    </w:pPr>
    <w:r>
      <w:rPr>
        <w:noProof/>
        <w:lang w:val="el-GR" w:eastAsia="el-GR"/>
      </w:rPr>
      <w:drawing>
        <wp:inline distT="0" distB="0" distL="0" distR="0" wp14:anchorId="08ACCA86" wp14:editId="67E239F7">
          <wp:extent cx="9161780" cy="464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0405E6" w:rsidRDefault="000405E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0405E6" w:rsidRDefault="000405E6" w:rsidP="00EA53FF">
    <w:pPr>
      <w:jc w:val="center"/>
    </w:pPr>
    <w:r>
      <w:rPr>
        <w:noProof/>
        <w:lang w:val="el-GR" w:eastAsia="el-GR"/>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0405E6" w:rsidRDefault="000405E6"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0405E6" w:rsidRDefault="000405E6" w:rsidP="00EA53FF">
    <w:pPr>
      <w:jc w:val="center"/>
    </w:pPr>
    <w:r>
      <w:rPr>
        <w:noProof/>
        <w:lang w:val="el-GR" w:eastAsia="el-GR"/>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0405E6" w:rsidRDefault="000405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0405E6" w:rsidRDefault="000405E6" w:rsidP="00EA53FF">
    <w:pPr>
      <w:jc w:val="center"/>
    </w:pPr>
    <w:r>
      <w:rPr>
        <w:noProof/>
        <w:lang w:val="el-GR" w:eastAsia="el-GR"/>
      </w:rPr>
      <w:drawing>
        <wp:inline distT="0" distB="0" distL="0" distR="0" wp14:anchorId="28157B36" wp14:editId="5B249E48">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0405E6" w:rsidRDefault="000405E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0405E6" w:rsidRDefault="000405E6" w:rsidP="00EA53FF">
    <w:pPr>
      <w:jc w:val="center"/>
    </w:pPr>
    <w:r>
      <w:rPr>
        <w:noProof/>
        <w:lang w:val="el-GR" w:eastAsia="el-GR"/>
      </w:rPr>
      <w:drawing>
        <wp:inline distT="0" distB="0" distL="0" distR="0" wp14:anchorId="26D91DEE" wp14:editId="725DEAE8">
          <wp:extent cx="5672453" cy="474345"/>
          <wp:effectExtent l="0" t="0" r="0" b="8255"/>
          <wp:docPr id="1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0405E6" w:rsidRDefault="000405E6"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0405E6" w:rsidRDefault="000405E6" w:rsidP="00EA53FF">
    <w:pPr>
      <w:jc w:val="center"/>
    </w:pPr>
    <w:r>
      <w:rPr>
        <w:noProof/>
        <w:lang w:val="el-GR" w:eastAsia="el-GR"/>
      </w:rPr>
      <w:drawing>
        <wp:inline distT="0" distB="0" distL="0" distR="0" wp14:anchorId="1809B002" wp14:editId="46B1FB97">
          <wp:extent cx="5611494" cy="451485"/>
          <wp:effectExtent l="0" t="0" r="1905" b="5715"/>
          <wp:docPr id="18"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0405E6" w:rsidRDefault="000405E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0405E6" w:rsidRDefault="000405E6" w:rsidP="00EA53FF">
    <w:pPr>
      <w:jc w:val="center"/>
    </w:pPr>
    <w:r w:rsidRPr="00EF7AE3">
      <w:rPr>
        <w:b/>
        <w:noProof/>
        <w:lang w:val="el-GR" w:eastAsia="el-GR"/>
      </w:rPr>
      <w:drawing>
        <wp:inline distT="0" distB="0" distL="0" distR="0" wp14:anchorId="63673801" wp14:editId="3541D02F">
          <wp:extent cx="9161780" cy="464185"/>
          <wp:effectExtent l="0" t="0" r="0" b="5715"/>
          <wp:docPr id="19"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0405E6" w:rsidRDefault="000405E6"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0405E6" w:rsidRDefault="000405E6" w:rsidP="00EA53FF">
    <w:pPr>
      <w:jc w:val="center"/>
    </w:pPr>
    <w:r>
      <w:rPr>
        <w:noProof/>
        <w:lang w:val="el-GR" w:eastAsia="el-GR"/>
      </w:rPr>
      <w:drawing>
        <wp:inline distT="0" distB="0" distL="0" distR="0" wp14:anchorId="0FCB8380" wp14:editId="257EF750">
          <wp:extent cx="9161780" cy="46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0405E6" w:rsidRDefault="000405E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0405E6" w:rsidRDefault="000405E6" w:rsidP="00EA53FF">
    <w:pPr>
      <w:jc w:val="center"/>
    </w:pPr>
    <w:r>
      <w:rPr>
        <w:noProof/>
        <w:lang w:val="el-GR" w:eastAsia="el-GR"/>
      </w:rPr>
      <w:drawing>
        <wp:inline distT="0" distB="0" distL="0" distR="0" wp14:anchorId="2A8613C8" wp14:editId="6504E660">
          <wp:extent cx="5611495" cy="469300"/>
          <wp:effectExtent l="0" t="0" r="1905" b="635"/>
          <wp:docPr id="21"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0405E6" w:rsidRDefault="000405E6"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0405E6" w:rsidRDefault="000405E6" w:rsidP="00EA53FF">
    <w:pPr>
      <w:jc w:val="center"/>
    </w:pPr>
    <w:r>
      <w:rPr>
        <w:noProof/>
        <w:lang w:val="el-GR" w:eastAsia="el-GR"/>
      </w:rPr>
      <w:drawing>
        <wp:inline distT="0" distB="0" distL="0" distR="0" wp14:anchorId="27692525" wp14:editId="07C2B577">
          <wp:extent cx="5611494" cy="451485"/>
          <wp:effectExtent l="0" t="0" r="1905" b="5715"/>
          <wp:docPr id="22"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0405E6" w:rsidRDefault="000405E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0405E6" w:rsidRDefault="000405E6" w:rsidP="00EA53FF">
    <w:pPr>
      <w:jc w:val="center"/>
    </w:pPr>
    <w:r w:rsidRPr="00EF7AE3">
      <w:rPr>
        <w:b/>
        <w:noProof/>
        <w:lang w:val="el-GR" w:eastAsia="el-GR"/>
      </w:rPr>
      <w:drawing>
        <wp:inline distT="0" distB="0" distL="0" distR="0" wp14:anchorId="2EF7778A" wp14:editId="66B1B316">
          <wp:extent cx="9161780" cy="464185"/>
          <wp:effectExtent l="0" t="0" r="0" b="5715"/>
          <wp:docPr id="23"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0405E6" w:rsidRDefault="000405E6"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4"/>
  </w:num>
  <w:num w:numId="3">
    <w:abstractNumId w:val="92"/>
  </w:num>
  <w:num w:numId="4">
    <w:abstractNumId w:val="12"/>
  </w:num>
  <w:num w:numId="5">
    <w:abstractNumId w:val="74"/>
  </w:num>
  <w:num w:numId="6">
    <w:abstractNumId w:val="39"/>
  </w:num>
  <w:num w:numId="7">
    <w:abstractNumId w:val="85"/>
  </w:num>
  <w:num w:numId="8">
    <w:abstractNumId w:val="34"/>
  </w:num>
  <w:num w:numId="9">
    <w:abstractNumId w:val="68"/>
  </w:num>
  <w:num w:numId="10">
    <w:abstractNumId w:val="78"/>
  </w:num>
  <w:num w:numId="11">
    <w:abstractNumId w:val="37"/>
  </w:num>
  <w:num w:numId="12">
    <w:abstractNumId w:val="81"/>
  </w:num>
  <w:num w:numId="13">
    <w:abstractNumId w:val="25"/>
  </w:num>
  <w:num w:numId="14">
    <w:abstractNumId w:val="95"/>
  </w:num>
  <w:num w:numId="15">
    <w:abstractNumId w:val="79"/>
  </w:num>
  <w:num w:numId="16">
    <w:abstractNumId w:val="102"/>
  </w:num>
  <w:num w:numId="17">
    <w:abstractNumId w:val="73"/>
  </w:num>
  <w:num w:numId="18">
    <w:abstractNumId w:val="80"/>
  </w:num>
  <w:num w:numId="19">
    <w:abstractNumId w:val="3"/>
  </w:num>
  <w:num w:numId="20">
    <w:abstractNumId w:val="84"/>
  </w:num>
  <w:num w:numId="21">
    <w:abstractNumId w:val="53"/>
  </w:num>
  <w:num w:numId="22">
    <w:abstractNumId w:val="23"/>
  </w:num>
  <w:num w:numId="23">
    <w:abstractNumId w:val="22"/>
  </w:num>
  <w:num w:numId="24">
    <w:abstractNumId w:val="62"/>
  </w:num>
  <w:num w:numId="25">
    <w:abstractNumId w:val="20"/>
  </w:num>
  <w:num w:numId="26">
    <w:abstractNumId w:val="103"/>
  </w:num>
  <w:num w:numId="27">
    <w:abstractNumId w:val="13"/>
  </w:num>
  <w:num w:numId="28">
    <w:abstractNumId w:val="48"/>
  </w:num>
  <w:num w:numId="29">
    <w:abstractNumId w:val="24"/>
  </w:num>
  <w:num w:numId="30">
    <w:abstractNumId w:val="42"/>
  </w:num>
  <w:num w:numId="31">
    <w:abstractNumId w:val="8"/>
  </w:num>
  <w:num w:numId="32">
    <w:abstractNumId w:val="91"/>
  </w:num>
  <w:num w:numId="33">
    <w:abstractNumId w:val="2"/>
  </w:num>
  <w:num w:numId="34">
    <w:abstractNumId w:val="97"/>
  </w:num>
  <w:num w:numId="35">
    <w:abstractNumId w:val="109"/>
  </w:num>
  <w:num w:numId="36">
    <w:abstractNumId w:val="4"/>
  </w:num>
  <w:num w:numId="37">
    <w:abstractNumId w:val="100"/>
  </w:num>
  <w:num w:numId="38">
    <w:abstractNumId w:val="86"/>
  </w:num>
  <w:num w:numId="39">
    <w:abstractNumId w:val="16"/>
  </w:num>
  <w:num w:numId="40">
    <w:abstractNumId w:val="70"/>
  </w:num>
  <w:num w:numId="41">
    <w:abstractNumId w:val="59"/>
  </w:num>
  <w:num w:numId="42">
    <w:abstractNumId w:val="83"/>
  </w:num>
  <w:num w:numId="43">
    <w:abstractNumId w:val="89"/>
  </w:num>
  <w:num w:numId="44">
    <w:abstractNumId w:val="88"/>
  </w:num>
  <w:num w:numId="45">
    <w:abstractNumId w:val="106"/>
  </w:num>
  <w:num w:numId="46">
    <w:abstractNumId w:val="56"/>
  </w:num>
  <w:num w:numId="47">
    <w:abstractNumId w:val="29"/>
  </w:num>
  <w:num w:numId="48">
    <w:abstractNumId w:val="104"/>
  </w:num>
  <w:num w:numId="49">
    <w:abstractNumId w:val="30"/>
  </w:num>
  <w:num w:numId="50">
    <w:abstractNumId w:val="77"/>
  </w:num>
  <w:num w:numId="51">
    <w:abstractNumId w:val="105"/>
  </w:num>
  <w:num w:numId="52">
    <w:abstractNumId w:val="14"/>
  </w:num>
  <w:num w:numId="53">
    <w:abstractNumId w:val="67"/>
  </w:num>
  <w:num w:numId="54">
    <w:abstractNumId w:val="0"/>
  </w:num>
  <w:num w:numId="55">
    <w:abstractNumId w:val="45"/>
  </w:num>
  <w:num w:numId="56">
    <w:abstractNumId w:val="21"/>
  </w:num>
  <w:num w:numId="57">
    <w:abstractNumId w:val="63"/>
  </w:num>
  <w:num w:numId="58">
    <w:abstractNumId w:val="15"/>
  </w:num>
  <w:num w:numId="59">
    <w:abstractNumId w:val="76"/>
  </w:num>
  <w:num w:numId="60">
    <w:abstractNumId w:val="54"/>
  </w:num>
  <w:num w:numId="61">
    <w:abstractNumId w:val="6"/>
  </w:num>
  <w:num w:numId="62">
    <w:abstractNumId w:val="17"/>
  </w:num>
  <w:num w:numId="63">
    <w:abstractNumId w:val="9"/>
  </w:num>
  <w:num w:numId="64">
    <w:abstractNumId w:val="7"/>
  </w:num>
  <w:num w:numId="65">
    <w:abstractNumId w:val="101"/>
  </w:num>
  <w:num w:numId="66">
    <w:abstractNumId w:val="28"/>
  </w:num>
  <w:num w:numId="67">
    <w:abstractNumId w:val="57"/>
  </w:num>
  <w:num w:numId="68">
    <w:abstractNumId w:val="65"/>
  </w:num>
  <w:num w:numId="69">
    <w:abstractNumId w:val="41"/>
  </w:num>
  <w:num w:numId="70">
    <w:abstractNumId w:val="60"/>
  </w:num>
  <w:num w:numId="71">
    <w:abstractNumId w:val="66"/>
  </w:num>
  <w:num w:numId="72">
    <w:abstractNumId w:val="33"/>
  </w:num>
  <w:num w:numId="73">
    <w:abstractNumId w:val="43"/>
  </w:num>
  <w:num w:numId="74">
    <w:abstractNumId w:val="32"/>
  </w:num>
  <w:num w:numId="75">
    <w:abstractNumId w:val="98"/>
  </w:num>
  <w:num w:numId="76">
    <w:abstractNumId w:val="10"/>
  </w:num>
  <w:num w:numId="77">
    <w:abstractNumId w:val="50"/>
  </w:num>
  <w:num w:numId="78">
    <w:abstractNumId w:val="58"/>
  </w:num>
  <w:num w:numId="79">
    <w:abstractNumId w:val="93"/>
  </w:num>
  <w:num w:numId="80">
    <w:abstractNumId w:val="47"/>
  </w:num>
  <w:num w:numId="81">
    <w:abstractNumId w:val="49"/>
  </w:num>
  <w:num w:numId="82">
    <w:abstractNumId w:val="55"/>
  </w:num>
  <w:num w:numId="83">
    <w:abstractNumId w:val="96"/>
  </w:num>
  <w:num w:numId="84">
    <w:abstractNumId w:val="94"/>
  </w:num>
  <w:num w:numId="85">
    <w:abstractNumId w:val="40"/>
  </w:num>
  <w:num w:numId="86">
    <w:abstractNumId w:val="11"/>
  </w:num>
  <w:num w:numId="87">
    <w:abstractNumId w:val="110"/>
  </w:num>
  <w:num w:numId="88">
    <w:abstractNumId w:val="52"/>
  </w:num>
  <w:num w:numId="89">
    <w:abstractNumId w:val="82"/>
  </w:num>
  <w:num w:numId="90">
    <w:abstractNumId w:val="87"/>
  </w:num>
  <w:num w:numId="91">
    <w:abstractNumId w:val="5"/>
  </w:num>
  <w:num w:numId="92">
    <w:abstractNumId w:val="108"/>
  </w:num>
  <w:num w:numId="93">
    <w:abstractNumId w:val="44"/>
  </w:num>
  <w:num w:numId="94">
    <w:abstractNumId w:val="46"/>
  </w:num>
  <w:num w:numId="95">
    <w:abstractNumId w:val="61"/>
  </w:num>
  <w:num w:numId="96">
    <w:abstractNumId w:val="38"/>
  </w:num>
  <w:num w:numId="97">
    <w:abstractNumId w:val="69"/>
  </w:num>
  <w:num w:numId="98">
    <w:abstractNumId w:val="51"/>
  </w:num>
  <w:num w:numId="99">
    <w:abstractNumId w:val="99"/>
  </w:num>
  <w:num w:numId="100">
    <w:abstractNumId w:val="75"/>
  </w:num>
  <w:num w:numId="101">
    <w:abstractNumId w:val="71"/>
  </w:num>
  <w:num w:numId="102">
    <w:abstractNumId w:val="19"/>
  </w:num>
  <w:num w:numId="103">
    <w:abstractNumId w:val="31"/>
  </w:num>
  <w:num w:numId="104">
    <w:abstractNumId w:val="26"/>
  </w:num>
  <w:num w:numId="105">
    <w:abstractNumId w:val="90"/>
  </w:num>
  <w:num w:numId="106">
    <w:abstractNumId w:val="107"/>
  </w:num>
  <w:num w:numId="107">
    <w:abstractNumId w:val="18"/>
  </w:num>
  <w:num w:numId="108">
    <w:abstractNumId w:val="35"/>
  </w:num>
  <w:num w:numId="109">
    <w:abstractNumId w:val="72"/>
  </w:num>
  <w:num w:numId="110">
    <w:abstractNumId w:val="27"/>
  </w:num>
  <w:num w:numId="111">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9A4"/>
    <w:rsid w:val="00000ED1"/>
    <w:rsid w:val="00000F49"/>
    <w:rsid w:val="000010AE"/>
    <w:rsid w:val="000017DB"/>
    <w:rsid w:val="000019C7"/>
    <w:rsid w:val="00001EAF"/>
    <w:rsid w:val="00002097"/>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20EE"/>
    <w:rsid w:val="00012298"/>
    <w:rsid w:val="00012335"/>
    <w:rsid w:val="0001239B"/>
    <w:rsid w:val="000132B6"/>
    <w:rsid w:val="00014127"/>
    <w:rsid w:val="000144A8"/>
    <w:rsid w:val="00014900"/>
    <w:rsid w:val="0001590C"/>
    <w:rsid w:val="00015997"/>
    <w:rsid w:val="00016467"/>
    <w:rsid w:val="0001672F"/>
    <w:rsid w:val="00016E45"/>
    <w:rsid w:val="00020144"/>
    <w:rsid w:val="0002056F"/>
    <w:rsid w:val="000212A4"/>
    <w:rsid w:val="00021614"/>
    <w:rsid w:val="000226C4"/>
    <w:rsid w:val="00022A25"/>
    <w:rsid w:val="00023D50"/>
    <w:rsid w:val="00024183"/>
    <w:rsid w:val="000244DC"/>
    <w:rsid w:val="00024A9C"/>
    <w:rsid w:val="00024B3F"/>
    <w:rsid w:val="00024EAD"/>
    <w:rsid w:val="000255AA"/>
    <w:rsid w:val="00026375"/>
    <w:rsid w:val="00026BC7"/>
    <w:rsid w:val="000270EF"/>
    <w:rsid w:val="000303D0"/>
    <w:rsid w:val="00030A95"/>
    <w:rsid w:val="0003279F"/>
    <w:rsid w:val="00032FC2"/>
    <w:rsid w:val="00033B68"/>
    <w:rsid w:val="00033B77"/>
    <w:rsid w:val="00033FAF"/>
    <w:rsid w:val="00034054"/>
    <w:rsid w:val="000366DC"/>
    <w:rsid w:val="00036E8F"/>
    <w:rsid w:val="00036EE5"/>
    <w:rsid w:val="000375D8"/>
    <w:rsid w:val="00040241"/>
    <w:rsid w:val="00040458"/>
    <w:rsid w:val="000405E6"/>
    <w:rsid w:val="00040703"/>
    <w:rsid w:val="0004149F"/>
    <w:rsid w:val="00041E4A"/>
    <w:rsid w:val="00041FCB"/>
    <w:rsid w:val="00042A84"/>
    <w:rsid w:val="00042EB2"/>
    <w:rsid w:val="00044EE7"/>
    <w:rsid w:val="0004500B"/>
    <w:rsid w:val="000461D0"/>
    <w:rsid w:val="00046370"/>
    <w:rsid w:val="00046EBE"/>
    <w:rsid w:val="00047148"/>
    <w:rsid w:val="000478DB"/>
    <w:rsid w:val="000501D1"/>
    <w:rsid w:val="00050B18"/>
    <w:rsid w:val="0005147B"/>
    <w:rsid w:val="00053431"/>
    <w:rsid w:val="000537FE"/>
    <w:rsid w:val="00053B1F"/>
    <w:rsid w:val="00053CE1"/>
    <w:rsid w:val="0005545F"/>
    <w:rsid w:val="00055762"/>
    <w:rsid w:val="00055AE6"/>
    <w:rsid w:val="000564E1"/>
    <w:rsid w:val="00056874"/>
    <w:rsid w:val="00056979"/>
    <w:rsid w:val="00056EEF"/>
    <w:rsid w:val="0005765A"/>
    <w:rsid w:val="0006032A"/>
    <w:rsid w:val="00060A85"/>
    <w:rsid w:val="0006103B"/>
    <w:rsid w:val="000613AE"/>
    <w:rsid w:val="000619C4"/>
    <w:rsid w:val="0006201E"/>
    <w:rsid w:val="0006231B"/>
    <w:rsid w:val="00062E1B"/>
    <w:rsid w:val="000633AF"/>
    <w:rsid w:val="00064A4B"/>
    <w:rsid w:val="00065867"/>
    <w:rsid w:val="00067B86"/>
    <w:rsid w:val="000705D8"/>
    <w:rsid w:val="000715CA"/>
    <w:rsid w:val="00072AA1"/>
    <w:rsid w:val="00073334"/>
    <w:rsid w:val="00073AD2"/>
    <w:rsid w:val="0007422E"/>
    <w:rsid w:val="0007439D"/>
    <w:rsid w:val="00074973"/>
    <w:rsid w:val="00074C84"/>
    <w:rsid w:val="00075CD5"/>
    <w:rsid w:val="00077A6E"/>
    <w:rsid w:val="00077E1F"/>
    <w:rsid w:val="00077E2C"/>
    <w:rsid w:val="00080350"/>
    <w:rsid w:val="0008051A"/>
    <w:rsid w:val="00080BFB"/>
    <w:rsid w:val="00080CC3"/>
    <w:rsid w:val="000817BD"/>
    <w:rsid w:val="000825F3"/>
    <w:rsid w:val="00083149"/>
    <w:rsid w:val="00083D5C"/>
    <w:rsid w:val="0008485F"/>
    <w:rsid w:val="00086635"/>
    <w:rsid w:val="00087145"/>
    <w:rsid w:val="00091841"/>
    <w:rsid w:val="00093D9A"/>
    <w:rsid w:val="00093D9E"/>
    <w:rsid w:val="00093E50"/>
    <w:rsid w:val="00094622"/>
    <w:rsid w:val="00096A3D"/>
    <w:rsid w:val="00096B2D"/>
    <w:rsid w:val="0009723C"/>
    <w:rsid w:val="000973FA"/>
    <w:rsid w:val="000A0531"/>
    <w:rsid w:val="000A0C65"/>
    <w:rsid w:val="000A1E79"/>
    <w:rsid w:val="000A1F52"/>
    <w:rsid w:val="000A4117"/>
    <w:rsid w:val="000A42EB"/>
    <w:rsid w:val="000A5937"/>
    <w:rsid w:val="000A59AA"/>
    <w:rsid w:val="000A5EE7"/>
    <w:rsid w:val="000A5FA6"/>
    <w:rsid w:val="000A63FB"/>
    <w:rsid w:val="000A65B4"/>
    <w:rsid w:val="000A6C6B"/>
    <w:rsid w:val="000A7287"/>
    <w:rsid w:val="000A7745"/>
    <w:rsid w:val="000A786D"/>
    <w:rsid w:val="000A7BDA"/>
    <w:rsid w:val="000A7BF5"/>
    <w:rsid w:val="000A7F34"/>
    <w:rsid w:val="000A7F97"/>
    <w:rsid w:val="000B0C25"/>
    <w:rsid w:val="000B1738"/>
    <w:rsid w:val="000B17FF"/>
    <w:rsid w:val="000B1F72"/>
    <w:rsid w:val="000B200A"/>
    <w:rsid w:val="000B2598"/>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D13"/>
    <w:rsid w:val="000C2256"/>
    <w:rsid w:val="000C2527"/>
    <w:rsid w:val="000C2976"/>
    <w:rsid w:val="000C37A4"/>
    <w:rsid w:val="000C3840"/>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745"/>
    <w:rsid w:val="000F1DBF"/>
    <w:rsid w:val="000F2489"/>
    <w:rsid w:val="000F29C9"/>
    <w:rsid w:val="000F32D7"/>
    <w:rsid w:val="000F3F23"/>
    <w:rsid w:val="000F49AD"/>
    <w:rsid w:val="000F58EE"/>
    <w:rsid w:val="000F6EBB"/>
    <w:rsid w:val="000F7124"/>
    <w:rsid w:val="000F75DE"/>
    <w:rsid w:val="0010028F"/>
    <w:rsid w:val="00100AF5"/>
    <w:rsid w:val="00100D0C"/>
    <w:rsid w:val="00101CFD"/>
    <w:rsid w:val="00102751"/>
    <w:rsid w:val="00102A50"/>
    <w:rsid w:val="001031C2"/>
    <w:rsid w:val="00103291"/>
    <w:rsid w:val="001032DC"/>
    <w:rsid w:val="001038D4"/>
    <w:rsid w:val="00104E99"/>
    <w:rsid w:val="00105B69"/>
    <w:rsid w:val="0010601F"/>
    <w:rsid w:val="001068F7"/>
    <w:rsid w:val="001074EF"/>
    <w:rsid w:val="0010786E"/>
    <w:rsid w:val="00107EEE"/>
    <w:rsid w:val="001106D1"/>
    <w:rsid w:val="001115A4"/>
    <w:rsid w:val="00112B42"/>
    <w:rsid w:val="00112D8D"/>
    <w:rsid w:val="0011350B"/>
    <w:rsid w:val="00113D54"/>
    <w:rsid w:val="001142F7"/>
    <w:rsid w:val="00114463"/>
    <w:rsid w:val="00114ED3"/>
    <w:rsid w:val="00115193"/>
    <w:rsid w:val="0012064D"/>
    <w:rsid w:val="00120D25"/>
    <w:rsid w:val="00120E89"/>
    <w:rsid w:val="001211DD"/>
    <w:rsid w:val="001218AD"/>
    <w:rsid w:val="00121925"/>
    <w:rsid w:val="00121BCE"/>
    <w:rsid w:val="00122CCE"/>
    <w:rsid w:val="00123AC3"/>
    <w:rsid w:val="00123F93"/>
    <w:rsid w:val="00124B22"/>
    <w:rsid w:val="00125AEB"/>
    <w:rsid w:val="00125D30"/>
    <w:rsid w:val="001261E7"/>
    <w:rsid w:val="00126293"/>
    <w:rsid w:val="00126A19"/>
    <w:rsid w:val="00126D59"/>
    <w:rsid w:val="00127446"/>
    <w:rsid w:val="00127B22"/>
    <w:rsid w:val="00127C62"/>
    <w:rsid w:val="00130B37"/>
    <w:rsid w:val="00130D38"/>
    <w:rsid w:val="00130FC9"/>
    <w:rsid w:val="00131A86"/>
    <w:rsid w:val="00131D18"/>
    <w:rsid w:val="00131D30"/>
    <w:rsid w:val="001329D7"/>
    <w:rsid w:val="001331EF"/>
    <w:rsid w:val="00133DFD"/>
    <w:rsid w:val="001345E8"/>
    <w:rsid w:val="00135529"/>
    <w:rsid w:val="0013796D"/>
    <w:rsid w:val="00137A44"/>
    <w:rsid w:val="00140BD0"/>
    <w:rsid w:val="00141478"/>
    <w:rsid w:val="001415AF"/>
    <w:rsid w:val="00141CFF"/>
    <w:rsid w:val="00142372"/>
    <w:rsid w:val="00142488"/>
    <w:rsid w:val="00143B40"/>
    <w:rsid w:val="00145C6C"/>
    <w:rsid w:val="00145E4D"/>
    <w:rsid w:val="001462E9"/>
    <w:rsid w:val="00146870"/>
    <w:rsid w:val="00146A30"/>
    <w:rsid w:val="001473BB"/>
    <w:rsid w:val="0015274D"/>
    <w:rsid w:val="00152D96"/>
    <w:rsid w:val="00153356"/>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5357"/>
    <w:rsid w:val="00165661"/>
    <w:rsid w:val="00165C26"/>
    <w:rsid w:val="00165C2A"/>
    <w:rsid w:val="00165FE3"/>
    <w:rsid w:val="001664FC"/>
    <w:rsid w:val="0016684E"/>
    <w:rsid w:val="00166C6F"/>
    <w:rsid w:val="00166DF2"/>
    <w:rsid w:val="0017010F"/>
    <w:rsid w:val="00171412"/>
    <w:rsid w:val="00172AA2"/>
    <w:rsid w:val="00172DF9"/>
    <w:rsid w:val="00173160"/>
    <w:rsid w:val="001733F6"/>
    <w:rsid w:val="0017431B"/>
    <w:rsid w:val="00174384"/>
    <w:rsid w:val="0017446F"/>
    <w:rsid w:val="00174A0C"/>
    <w:rsid w:val="00174BCC"/>
    <w:rsid w:val="00175196"/>
    <w:rsid w:val="001760E7"/>
    <w:rsid w:val="00176200"/>
    <w:rsid w:val="00176D06"/>
    <w:rsid w:val="00176E68"/>
    <w:rsid w:val="001774BD"/>
    <w:rsid w:val="001774DA"/>
    <w:rsid w:val="00180456"/>
    <w:rsid w:val="0018243D"/>
    <w:rsid w:val="00182B5C"/>
    <w:rsid w:val="00182B7A"/>
    <w:rsid w:val="00182BA0"/>
    <w:rsid w:val="00182BA2"/>
    <w:rsid w:val="001839E0"/>
    <w:rsid w:val="001842AF"/>
    <w:rsid w:val="001859D8"/>
    <w:rsid w:val="00186E69"/>
    <w:rsid w:val="00187263"/>
    <w:rsid w:val="00187C9A"/>
    <w:rsid w:val="00187E88"/>
    <w:rsid w:val="00190204"/>
    <w:rsid w:val="00190AA2"/>
    <w:rsid w:val="0019289D"/>
    <w:rsid w:val="001939AE"/>
    <w:rsid w:val="00193A47"/>
    <w:rsid w:val="00194EED"/>
    <w:rsid w:val="0019540C"/>
    <w:rsid w:val="001971CB"/>
    <w:rsid w:val="001974B2"/>
    <w:rsid w:val="00197B91"/>
    <w:rsid w:val="001A025F"/>
    <w:rsid w:val="001A0582"/>
    <w:rsid w:val="001A09DF"/>
    <w:rsid w:val="001A1603"/>
    <w:rsid w:val="001A1E73"/>
    <w:rsid w:val="001A28EF"/>
    <w:rsid w:val="001A295C"/>
    <w:rsid w:val="001A3572"/>
    <w:rsid w:val="001A3B70"/>
    <w:rsid w:val="001A3CD9"/>
    <w:rsid w:val="001A4D4C"/>
    <w:rsid w:val="001A51AA"/>
    <w:rsid w:val="001A5753"/>
    <w:rsid w:val="001A5942"/>
    <w:rsid w:val="001A60D7"/>
    <w:rsid w:val="001A7555"/>
    <w:rsid w:val="001B030D"/>
    <w:rsid w:val="001B0394"/>
    <w:rsid w:val="001B0A25"/>
    <w:rsid w:val="001B0EBE"/>
    <w:rsid w:val="001B153E"/>
    <w:rsid w:val="001B1FFF"/>
    <w:rsid w:val="001B2090"/>
    <w:rsid w:val="001B20DD"/>
    <w:rsid w:val="001B212C"/>
    <w:rsid w:val="001B29EB"/>
    <w:rsid w:val="001B3004"/>
    <w:rsid w:val="001B405E"/>
    <w:rsid w:val="001B425D"/>
    <w:rsid w:val="001B4828"/>
    <w:rsid w:val="001B4BC4"/>
    <w:rsid w:val="001B50C4"/>
    <w:rsid w:val="001B550C"/>
    <w:rsid w:val="001B5C18"/>
    <w:rsid w:val="001B676B"/>
    <w:rsid w:val="001B6975"/>
    <w:rsid w:val="001B6ED4"/>
    <w:rsid w:val="001B704E"/>
    <w:rsid w:val="001B70CA"/>
    <w:rsid w:val="001B7159"/>
    <w:rsid w:val="001B7B08"/>
    <w:rsid w:val="001C0B22"/>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2D"/>
    <w:rsid w:val="001C7D66"/>
    <w:rsid w:val="001D0A99"/>
    <w:rsid w:val="001D0D30"/>
    <w:rsid w:val="001D2060"/>
    <w:rsid w:val="001D35E9"/>
    <w:rsid w:val="001D37B5"/>
    <w:rsid w:val="001D3CC9"/>
    <w:rsid w:val="001D43B8"/>
    <w:rsid w:val="001D4B01"/>
    <w:rsid w:val="001D4F20"/>
    <w:rsid w:val="001D50F4"/>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76F1"/>
    <w:rsid w:val="001E7B22"/>
    <w:rsid w:val="001E7BBE"/>
    <w:rsid w:val="001F003C"/>
    <w:rsid w:val="001F0DA6"/>
    <w:rsid w:val="001F278C"/>
    <w:rsid w:val="001F28D0"/>
    <w:rsid w:val="001F3240"/>
    <w:rsid w:val="001F3D48"/>
    <w:rsid w:val="001F4A4E"/>
    <w:rsid w:val="001F50B3"/>
    <w:rsid w:val="001F5500"/>
    <w:rsid w:val="001F560B"/>
    <w:rsid w:val="001F5D26"/>
    <w:rsid w:val="001F681F"/>
    <w:rsid w:val="001F7023"/>
    <w:rsid w:val="001F7287"/>
    <w:rsid w:val="00202F49"/>
    <w:rsid w:val="00203706"/>
    <w:rsid w:val="0020370E"/>
    <w:rsid w:val="00204059"/>
    <w:rsid w:val="00205811"/>
    <w:rsid w:val="002059D0"/>
    <w:rsid w:val="002102B0"/>
    <w:rsid w:val="0021082D"/>
    <w:rsid w:val="002116F6"/>
    <w:rsid w:val="00211DE0"/>
    <w:rsid w:val="00211ED8"/>
    <w:rsid w:val="00212109"/>
    <w:rsid w:val="00212455"/>
    <w:rsid w:val="002124E6"/>
    <w:rsid w:val="002130D4"/>
    <w:rsid w:val="0021335D"/>
    <w:rsid w:val="00213E15"/>
    <w:rsid w:val="002160C6"/>
    <w:rsid w:val="002166C8"/>
    <w:rsid w:val="00216A75"/>
    <w:rsid w:val="00216DA4"/>
    <w:rsid w:val="00217047"/>
    <w:rsid w:val="00217229"/>
    <w:rsid w:val="0021777B"/>
    <w:rsid w:val="00221A58"/>
    <w:rsid w:val="00221C41"/>
    <w:rsid w:val="002224DC"/>
    <w:rsid w:val="0022276E"/>
    <w:rsid w:val="00222E65"/>
    <w:rsid w:val="00223182"/>
    <w:rsid w:val="00223444"/>
    <w:rsid w:val="002245F8"/>
    <w:rsid w:val="0022610B"/>
    <w:rsid w:val="00226CBC"/>
    <w:rsid w:val="002275A6"/>
    <w:rsid w:val="002275BE"/>
    <w:rsid w:val="002277C3"/>
    <w:rsid w:val="002307DC"/>
    <w:rsid w:val="002311D5"/>
    <w:rsid w:val="0023193B"/>
    <w:rsid w:val="00232002"/>
    <w:rsid w:val="00233CBC"/>
    <w:rsid w:val="00233EA2"/>
    <w:rsid w:val="002341BD"/>
    <w:rsid w:val="002343CA"/>
    <w:rsid w:val="002347AE"/>
    <w:rsid w:val="0023524D"/>
    <w:rsid w:val="0023556A"/>
    <w:rsid w:val="00235A76"/>
    <w:rsid w:val="002360F5"/>
    <w:rsid w:val="00236428"/>
    <w:rsid w:val="00236CBC"/>
    <w:rsid w:val="00237635"/>
    <w:rsid w:val="00240B02"/>
    <w:rsid w:val="0024208D"/>
    <w:rsid w:val="00242B99"/>
    <w:rsid w:val="002439F0"/>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3AC3"/>
    <w:rsid w:val="002546DB"/>
    <w:rsid w:val="002558CC"/>
    <w:rsid w:val="002566DF"/>
    <w:rsid w:val="00256FE9"/>
    <w:rsid w:val="00257027"/>
    <w:rsid w:val="00257371"/>
    <w:rsid w:val="00257E3D"/>
    <w:rsid w:val="00257E97"/>
    <w:rsid w:val="002601F4"/>
    <w:rsid w:val="00261DCA"/>
    <w:rsid w:val="002621D0"/>
    <w:rsid w:val="002622C4"/>
    <w:rsid w:val="00262D6F"/>
    <w:rsid w:val="00263BB8"/>
    <w:rsid w:val="00264617"/>
    <w:rsid w:val="0026480B"/>
    <w:rsid w:val="00264A56"/>
    <w:rsid w:val="002665E0"/>
    <w:rsid w:val="00266ADE"/>
    <w:rsid w:val="00266F71"/>
    <w:rsid w:val="0026706D"/>
    <w:rsid w:val="0027032E"/>
    <w:rsid w:val="00270733"/>
    <w:rsid w:val="002713A1"/>
    <w:rsid w:val="0027278A"/>
    <w:rsid w:val="00272ABE"/>
    <w:rsid w:val="00272D90"/>
    <w:rsid w:val="00273164"/>
    <w:rsid w:val="002745C0"/>
    <w:rsid w:val="00274DCD"/>
    <w:rsid w:val="00275E0B"/>
    <w:rsid w:val="00275FEE"/>
    <w:rsid w:val="002765FA"/>
    <w:rsid w:val="002767B9"/>
    <w:rsid w:val="0027735A"/>
    <w:rsid w:val="00277992"/>
    <w:rsid w:val="00277DDE"/>
    <w:rsid w:val="00280390"/>
    <w:rsid w:val="0028091A"/>
    <w:rsid w:val="00280CDD"/>
    <w:rsid w:val="0028109B"/>
    <w:rsid w:val="0028110F"/>
    <w:rsid w:val="00281314"/>
    <w:rsid w:val="002816A2"/>
    <w:rsid w:val="00282C75"/>
    <w:rsid w:val="002836D4"/>
    <w:rsid w:val="0028450F"/>
    <w:rsid w:val="00285F7D"/>
    <w:rsid w:val="00286148"/>
    <w:rsid w:val="002861B0"/>
    <w:rsid w:val="002863FE"/>
    <w:rsid w:val="002867C7"/>
    <w:rsid w:val="00286F1B"/>
    <w:rsid w:val="002878A0"/>
    <w:rsid w:val="00287FFD"/>
    <w:rsid w:val="00290A92"/>
    <w:rsid w:val="002912F7"/>
    <w:rsid w:val="00291FF3"/>
    <w:rsid w:val="00292508"/>
    <w:rsid w:val="00293401"/>
    <w:rsid w:val="00293693"/>
    <w:rsid w:val="0029370D"/>
    <w:rsid w:val="00294241"/>
    <w:rsid w:val="002948DD"/>
    <w:rsid w:val="00294BD0"/>
    <w:rsid w:val="00294D11"/>
    <w:rsid w:val="00297579"/>
    <w:rsid w:val="002A087C"/>
    <w:rsid w:val="002A09E0"/>
    <w:rsid w:val="002A25E4"/>
    <w:rsid w:val="002A3722"/>
    <w:rsid w:val="002A412D"/>
    <w:rsid w:val="002A42EB"/>
    <w:rsid w:val="002A42FD"/>
    <w:rsid w:val="002A524A"/>
    <w:rsid w:val="002A5C7F"/>
    <w:rsid w:val="002A5CAE"/>
    <w:rsid w:val="002A64E9"/>
    <w:rsid w:val="002A6937"/>
    <w:rsid w:val="002A6938"/>
    <w:rsid w:val="002A6CBA"/>
    <w:rsid w:val="002A6DAC"/>
    <w:rsid w:val="002A6F04"/>
    <w:rsid w:val="002A75D1"/>
    <w:rsid w:val="002A76DC"/>
    <w:rsid w:val="002A79AC"/>
    <w:rsid w:val="002B02E0"/>
    <w:rsid w:val="002B03B0"/>
    <w:rsid w:val="002B1A2D"/>
    <w:rsid w:val="002B209D"/>
    <w:rsid w:val="002B24D1"/>
    <w:rsid w:val="002B27E5"/>
    <w:rsid w:val="002B327D"/>
    <w:rsid w:val="002B36F3"/>
    <w:rsid w:val="002B5E4E"/>
    <w:rsid w:val="002B618D"/>
    <w:rsid w:val="002B7BFA"/>
    <w:rsid w:val="002B7CFC"/>
    <w:rsid w:val="002B7F61"/>
    <w:rsid w:val="002C0268"/>
    <w:rsid w:val="002C0688"/>
    <w:rsid w:val="002C0AB4"/>
    <w:rsid w:val="002C0B9D"/>
    <w:rsid w:val="002C1ECE"/>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3474"/>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3141"/>
    <w:rsid w:val="002E429F"/>
    <w:rsid w:val="002E4E73"/>
    <w:rsid w:val="002E502C"/>
    <w:rsid w:val="002E5B99"/>
    <w:rsid w:val="002E715E"/>
    <w:rsid w:val="002E7746"/>
    <w:rsid w:val="002E77B7"/>
    <w:rsid w:val="002F0024"/>
    <w:rsid w:val="002F07D7"/>
    <w:rsid w:val="002F12E3"/>
    <w:rsid w:val="002F1431"/>
    <w:rsid w:val="002F153B"/>
    <w:rsid w:val="002F23A6"/>
    <w:rsid w:val="002F3ACB"/>
    <w:rsid w:val="002F4179"/>
    <w:rsid w:val="002F4A87"/>
    <w:rsid w:val="002F4F3C"/>
    <w:rsid w:val="002F523D"/>
    <w:rsid w:val="002F6BA1"/>
    <w:rsid w:val="002F6D2E"/>
    <w:rsid w:val="002F78E3"/>
    <w:rsid w:val="00300CD6"/>
    <w:rsid w:val="00301B68"/>
    <w:rsid w:val="00301C36"/>
    <w:rsid w:val="00303500"/>
    <w:rsid w:val="0030360B"/>
    <w:rsid w:val="0030489A"/>
    <w:rsid w:val="00304A97"/>
    <w:rsid w:val="00305451"/>
    <w:rsid w:val="00305669"/>
    <w:rsid w:val="003057ED"/>
    <w:rsid w:val="00307E26"/>
    <w:rsid w:val="00307E7A"/>
    <w:rsid w:val="00310724"/>
    <w:rsid w:val="0031138B"/>
    <w:rsid w:val="00311908"/>
    <w:rsid w:val="00312084"/>
    <w:rsid w:val="00312242"/>
    <w:rsid w:val="0031254D"/>
    <w:rsid w:val="00313251"/>
    <w:rsid w:val="003135F0"/>
    <w:rsid w:val="00313824"/>
    <w:rsid w:val="00315113"/>
    <w:rsid w:val="0031568B"/>
    <w:rsid w:val="0031680C"/>
    <w:rsid w:val="00317869"/>
    <w:rsid w:val="00317C60"/>
    <w:rsid w:val="00317E6B"/>
    <w:rsid w:val="003205C2"/>
    <w:rsid w:val="00320D0F"/>
    <w:rsid w:val="003210D5"/>
    <w:rsid w:val="0032148F"/>
    <w:rsid w:val="003216B2"/>
    <w:rsid w:val="00322981"/>
    <w:rsid w:val="00322E5C"/>
    <w:rsid w:val="00322E90"/>
    <w:rsid w:val="00322F9A"/>
    <w:rsid w:val="00325423"/>
    <w:rsid w:val="003255FB"/>
    <w:rsid w:val="003264E1"/>
    <w:rsid w:val="00326677"/>
    <w:rsid w:val="00326E90"/>
    <w:rsid w:val="0033044B"/>
    <w:rsid w:val="00330DF5"/>
    <w:rsid w:val="00331AAA"/>
    <w:rsid w:val="00331BD3"/>
    <w:rsid w:val="003322C6"/>
    <w:rsid w:val="003326AA"/>
    <w:rsid w:val="00332EC9"/>
    <w:rsid w:val="00332FA7"/>
    <w:rsid w:val="00333AC1"/>
    <w:rsid w:val="003352EA"/>
    <w:rsid w:val="003353C9"/>
    <w:rsid w:val="003365BF"/>
    <w:rsid w:val="00336BC4"/>
    <w:rsid w:val="00336C25"/>
    <w:rsid w:val="003372F1"/>
    <w:rsid w:val="00337419"/>
    <w:rsid w:val="00337BEE"/>
    <w:rsid w:val="00340BF1"/>
    <w:rsid w:val="003410E0"/>
    <w:rsid w:val="00341AF1"/>
    <w:rsid w:val="00341E4B"/>
    <w:rsid w:val="00342085"/>
    <w:rsid w:val="00343314"/>
    <w:rsid w:val="00344297"/>
    <w:rsid w:val="00344613"/>
    <w:rsid w:val="00345563"/>
    <w:rsid w:val="003473B6"/>
    <w:rsid w:val="00347D18"/>
    <w:rsid w:val="00350D63"/>
    <w:rsid w:val="00350F2F"/>
    <w:rsid w:val="00351B55"/>
    <w:rsid w:val="00351C95"/>
    <w:rsid w:val="00351D16"/>
    <w:rsid w:val="0035207A"/>
    <w:rsid w:val="003523F8"/>
    <w:rsid w:val="00352B54"/>
    <w:rsid w:val="00352DEC"/>
    <w:rsid w:val="00353543"/>
    <w:rsid w:val="003543E6"/>
    <w:rsid w:val="00355EBA"/>
    <w:rsid w:val="00356F1D"/>
    <w:rsid w:val="00360788"/>
    <w:rsid w:val="00360C5C"/>
    <w:rsid w:val="00360C7F"/>
    <w:rsid w:val="00362C76"/>
    <w:rsid w:val="00362FFC"/>
    <w:rsid w:val="003631E3"/>
    <w:rsid w:val="003632F3"/>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663"/>
    <w:rsid w:val="0037244B"/>
    <w:rsid w:val="00372508"/>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3BB5"/>
    <w:rsid w:val="00384025"/>
    <w:rsid w:val="00384727"/>
    <w:rsid w:val="00385847"/>
    <w:rsid w:val="00385EAA"/>
    <w:rsid w:val="0038757A"/>
    <w:rsid w:val="00390AB9"/>
    <w:rsid w:val="003912C9"/>
    <w:rsid w:val="00391C53"/>
    <w:rsid w:val="00393EAE"/>
    <w:rsid w:val="00394720"/>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F85"/>
    <w:rsid w:val="003A1127"/>
    <w:rsid w:val="003A11DD"/>
    <w:rsid w:val="003A38F0"/>
    <w:rsid w:val="003A3CAF"/>
    <w:rsid w:val="003A41BF"/>
    <w:rsid w:val="003A46FB"/>
    <w:rsid w:val="003A5163"/>
    <w:rsid w:val="003A56FD"/>
    <w:rsid w:val="003A5D11"/>
    <w:rsid w:val="003A6121"/>
    <w:rsid w:val="003A64CF"/>
    <w:rsid w:val="003A79E6"/>
    <w:rsid w:val="003B02B2"/>
    <w:rsid w:val="003B0900"/>
    <w:rsid w:val="003B28BF"/>
    <w:rsid w:val="003B30EB"/>
    <w:rsid w:val="003B38C3"/>
    <w:rsid w:val="003B3C6A"/>
    <w:rsid w:val="003B3EC5"/>
    <w:rsid w:val="003B3F1D"/>
    <w:rsid w:val="003B4104"/>
    <w:rsid w:val="003B4514"/>
    <w:rsid w:val="003B5698"/>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F19"/>
    <w:rsid w:val="003C5896"/>
    <w:rsid w:val="003C6224"/>
    <w:rsid w:val="003D0661"/>
    <w:rsid w:val="003D0663"/>
    <w:rsid w:val="003D0F34"/>
    <w:rsid w:val="003D1421"/>
    <w:rsid w:val="003D1F1F"/>
    <w:rsid w:val="003D24DF"/>
    <w:rsid w:val="003D2D0E"/>
    <w:rsid w:val="003D2DB2"/>
    <w:rsid w:val="003D2DDB"/>
    <w:rsid w:val="003D4B50"/>
    <w:rsid w:val="003D4D6F"/>
    <w:rsid w:val="003D501E"/>
    <w:rsid w:val="003D5938"/>
    <w:rsid w:val="003D6C9C"/>
    <w:rsid w:val="003D7673"/>
    <w:rsid w:val="003E03F2"/>
    <w:rsid w:val="003E1AC9"/>
    <w:rsid w:val="003E1D18"/>
    <w:rsid w:val="003E1F1F"/>
    <w:rsid w:val="003E20F8"/>
    <w:rsid w:val="003E2184"/>
    <w:rsid w:val="003E2468"/>
    <w:rsid w:val="003E3CC9"/>
    <w:rsid w:val="003E3D8D"/>
    <w:rsid w:val="003E3E0B"/>
    <w:rsid w:val="003E425D"/>
    <w:rsid w:val="003E447E"/>
    <w:rsid w:val="003E4565"/>
    <w:rsid w:val="003E4B0E"/>
    <w:rsid w:val="003E5188"/>
    <w:rsid w:val="003E5682"/>
    <w:rsid w:val="003E5D2D"/>
    <w:rsid w:val="003E5F2C"/>
    <w:rsid w:val="003E6B19"/>
    <w:rsid w:val="003E7301"/>
    <w:rsid w:val="003E7377"/>
    <w:rsid w:val="003E75FF"/>
    <w:rsid w:val="003F28D3"/>
    <w:rsid w:val="003F291D"/>
    <w:rsid w:val="003F4830"/>
    <w:rsid w:val="003F48EF"/>
    <w:rsid w:val="003F52C6"/>
    <w:rsid w:val="003F56C7"/>
    <w:rsid w:val="003F5F68"/>
    <w:rsid w:val="003F6457"/>
    <w:rsid w:val="003F68F3"/>
    <w:rsid w:val="003F6B7E"/>
    <w:rsid w:val="003F7BFD"/>
    <w:rsid w:val="00400DEC"/>
    <w:rsid w:val="004012A3"/>
    <w:rsid w:val="00401CF4"/>
    <w:rsid w:val="00401F8A"/>
    <w:rsid w:val="0040285D"/>
    <w:rsid w:val="004037AF"/>
    <w:rsid w:val="00403D3B"/>
    <w:rsid w:val="004046C7"/>
    <w:rsid w:val="00405741"/>
    <w:rsid w:val="0040594A"/>
    <w:rsid w:val="0040674F"/>
    <w:rsid w:val="0040715A"/>
    <w:rsid w:val="00407506"/>
    <w:rsid w:val="004075FA"/>
    <w:rsid w:val="00407B4C"/>
    <w:rsid w:val="00407D53"/>
    <w:rsid w:val="00407ED1"/>
    <w:rsid w:val="00410148"/>
    <w:rsid w:val="00410484"/>
    <w:rsid w:val="0041053F"/>
    <w:rsid w:val="00411A75"/>
    <w:rsid w:val="00411DC9"/>
    <w:rsid w:val="00411F30"/>
    <w:rsid w:val="0041261E"/>
    <w:rsid w:val="0041298D"/>
    <w:rsid w:val="00412BAA"/>
    <w:rsid w:val="00413AB0"/>
    <w:rsid w:val="00413C74"/>
    <w:rsid w:val="004140F5"/>
    <w:rsid w:val="00414B6C"/>
    <w:rsid w:val="00414E08"/>
    <w:rsid w:val="004164EA"/>
    <w:rsid w:val="00416862"/>
    <w:rsid w:val="00416D04"/>
    <w:rsid w:val="00416EAD"/>
    <w:rsid w:val="00417F23"/>
    <w:rsid w:val="004203A0"/>
    <w:rsid w:val="0042060B"/>
    <w:rsid w:val="00421231"/>
    <w:rsid w:val="004217CF"/>
    <w:rsid w:val="004221D5"/>
    <w:rsid w:val="0042227D"/>
    <w:rsid w:val="00422320"/>
    <w:rsid w:val="004233C0"/>
    <w:rsid w:val="00423C66"/>
    <w:rsid w:val="00424309"/>
    <w:rsid w:val="004243B4"/>
    <w:rsid w:val="00425662"/>
    <w:rsid w:val="0042581F"/>
    <w:rsid w:val="004264FF"/>
    <w:rsid w:val="00430387"/>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516"/>
    <w:rsid w:val="00446F78"/>
    <w:rsid w:val="00447461"/>
    <w:rsid w:val="00447891"/>
    <w:rsid w:val="00447AC7"/>
    <w:rsid w:val="004506BD"/>
    <w:rsid w:val="00450A0F"/>
    <w:rsid w:val="004514B0"/>
    <w:rsid w:val="004518D6"/>
    <w:rsid w:val="00452BD9"/>
    <w:rsid w:val="00452D6C"/>
    <w:rsid w:val="0045380D"/>
    <w:rsid w:val="00453E2E"/>
    <w:rsid w:val="00454A50"/>
    <w:rsid w:val="00454E0F"/>
    <w:rsid w:val="004554D5"/>
    <w:rsid w:val="00455F42"/>
    <w:rsid w:val="00457B1B"/>
    <w:rsid w:val="00461621"/>
    <w:rsid w:val="0046224F"/>
    <w:rsid w:val="0046303E"/>
    <w:rsid w:val="00463ADF"/>
    <w:rsid w:val="00464A01"/>
    <w:rsid w:val="00464FD0"/>
    <w:rsid w:val="00465090"/>
    <w:rsid w:val="004701F2"/>
    <w:rsid w:val="00470783"/>
    <w:rsid w:val="00470BE5"/>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BAB"/>
    <w:rsid w:val="00480094"/>
    <w:rsid w:val="00480714"/>
    <w:rsid w:val="00480968"/>
    <w:rsid w:val="00480F6E"/>
    <w:rsid w:val="004817A8"/>
    <w:rsid w:val="0048190A"/>
    <w:rsid w:val="00481982"/>
    <w:rsid w:val="00481C3B"/>
    <w:rsid w:val="0048218B"/>
    <w:rsid w:val="004826E1"/>
    <w:rsid w:val="0048297A"/>
    <w:rsid w:val="00482F0A"/>
    <w:rsid w:val="00483E9D"/>
    <w:rsid w:val="00484373"/>
    <w:rsid w:val="004849BD"/>
    <w:rsid w:val="004856CF"/>
    <w:rsid w:val="004872A5"/>
    <w:rsid w:val="00487457"/>
    <w:rsid w:val="00487997"/>
    <w:rsid w:val="00491353"/>
    <w:rsid w:val="00491AF5"/>
    <w:rsid w:val="00491D11"/>
    <w:rsid w:val="00491F23"/>
    <w:rsid w:val="00493CA1"/>
    <w:rsid w:val="00494181"/>
    <w:rsid w:val="00494D20"/>
    <w:rsid w:val="004975D8"/>
    <w:rsid w:val="00497F11"/>
    <w:rsid w:val="004A0B2F"/>
    <w:rsid w:val="004A12C0"/>
    <w:rsid w:val="004A1F47"/>
    <w:rsid w:val="004A2039"/>
    <w:rsid w:val="004A2584"/>
    <w:rsid w:val="004A3327"/>
    <w:rsid w:val="004A34C1"/>
    <w:rsid w:val="004A41C3"/>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F9C"/>
    <w:rsid w:val="004B5B0E"/>
    <w:rsid w:val="004B5DD4"/>
    <w:rsid w:val="004B5ED2"/>
    <w:rsid w:val="004B6B60"/>
    <w:rsid w:val="004B6E0A"/>
    <w:rsid w:val="004B75DA"/>
    <w:rsid w:val="004B7870"/>
    <w:rsid w:val="004C010F"/>
    <w:rsid w:val="004C177C"/>
    <w:rsid w:val="004C1AC3"/>
    <w:rsid w:val="004C1AC4"/>
    <w:rsid w:val="004C1E6F"/>
    <w:rsid w:val="004C1E84"/>
    <w:rsid w:val="004C36FA"/>
    <w:rsid w:val="004C4551"/>
    <w:rsid w:val="004C46F3"/>
    <w:rsid w:val="004C4FCC"/>
    <w:rsid w:val="004C5602"/>
    <w:rsid w:val="004C63C8"/>
    <w:rsid w:val="004C66A9"/>
    <w:rsid w:val="004C7277"/>
    <w:rsid w:val="004C7534"/>
    <w:rsid w:val="004C7C95"/>
    <w:rsid w:val="004D019A"/>
    <w:rsid w:val="004D13DE"/>
    <w:rsid w:val="004D2854"/>
    <w:rsid w:val="004D2F0A"/>
    <w:rsid w:val="004D326A"/>
    <w:rsid w:val="004D34C7"/>
    <w:rsid w:val="004D3EB7"/>
    <w:rsid w:val="004D3F59"/>
    <w:rsid w:val="004D42AD"/>
    <w:rsid w:val="004D5241"/>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623B"/>
    <w:rsid w:val="004F6F2A"/>
    <w:rsid w:val="004F77DB"/>
    <w:rsid w:val="004F7E93"/>
    <w:rsid w:val="00501941"/>
    <w:rsid w:val="0050342F"/>
    <w:rsid w:val="0050396E"/>
    <w:rsid w:val="0050457F"/>
    <w:rsid w:val="00504594"/>
    <w:rsid w:val="00504A5D"/>
    <w:rsid w:val="00504ACB"/>
    <w:rsid w:val="00504EC1"/>
    <w:rsid w:val="00505044"/>
    <w:rsid w:val="00505E85"/>
    <w:rsid w:val="00506ED3"/>
    <w:rsid w:val="005071A8"/>
    <w:rsid w:val="00510735"/>
    <w:rsid w:val="005108E9"/>
    <w:rsid w:val="00511383"/>
    <w:rsid w:val="00512754"/>
    <w:rsid w:val="0051463D"/>
    <w:rsid w:val="0051482A"/>
    <w:rsid w:val="00514FAB"/>
    <w:rsid w:val="00515BDD"/>
    <w:rsid w:val="00517B46"/>
    <w:rsid w:val="005205F6"/>
    <w:rsid w:val="00522F37"/>
    <w:rsid w:val="005230B6"/>
    <w:rsid w:val="0052394A"/>
    <w:rsid w:val="00523F0F"/>
    <w:rsid w:val="005259C3"/>
    <w:rsid w:val="005260C1"/>
    <w:rsid w:val="00526C1E"/>
    <w:rsid w:val="00526DEF"/>
    <w:rsid w:val="005273C2"/>
    <w:rsid w:val="005312F4"/>
    <w:rsid w:val="00531C44"/>
    <w:rsid w:val="005320C2"/>
    <w:rsid w:val="00532933"/>
    <w:rsid w:val="00532CB5"/>
    <w:rsid w:val="00534D20"/>
    <w:rsid w:val="00537294"/>
    <w:rsid w:val="00537B78"/>
    <w:rsid w:val="005402AA"/>
    <w:rsid w:val="005410C8"/>
    <w:rsid w:val="00541871"/>
    <w:rsid w:val="00541988"/>
    <w:rsid w:val="00541F9A"/>
    <w:rsid w:val="00542618"/>
    <w:rsid w:val="00542A1A"/>
    <w:rsid w:val="005430C0"/>
    <w:rsid w:val="00543E0F"/>
    <w:rsid w:val="0054518E"/>
    <w:rsid w:val="00545CE1"/>
    <w:rsid w:val="00546579"/>
    <w:rsid w:val="00547E32"/>
    <w:rsid w:val="0055189D"/>
    <w:rsid w:val="005518E6"/>
    <w:rsid w:val="00553A0F"/>
    <w:rsid w:val="00553ADE"/>
    <w:rsid w:val="00554231"/>
    <w:rsid w:val="00554D71"/>
    <w:rsid w:val="0055576E"/>
    <w:rsid w:val="00555A4A"/>
    <w:rsid w:val="00555E51"/>
    <w:rsid w:val="00556171"/>
    <w:rsid w:val="00556495"/>
    <w:rsid w:val="00557255"/>
    <w:rsid w:val="00560E73"/>
    <w:rsid w:val="00561215"/>
    <w:rsid w:val="00561CE6"/>
    <w:rsid w:val="0056215B"/>
    <w:rsid w:val="00562EC7"/>
    <w:rsid w:val="00563193"/>
    <w:rsid w:val="0056369D"/>
    <w:rsid w:val="00563780"/>
    <w:rsid w:val="00563C13"/>
    <w:rsid w:val="00564356"/>
    <w:rsid w:val="00565B6A"/>
    <w:rsid w:val="0056649C"/>
    <w:rsid w:val="00566807"/>
    <w:rsid w:val="00567789"/>
    <w:rsid w:val="00567C6A"/>
    <w:rsid w:val="00567DC7"/>
    <w:rsid w:val="005708ED"/>
    <w:rsid w:val="00570FFE"/>
    <w:rsid w:val="005721CD"/>
    <w:rsid w:val="00572E97"/>
    <w:rsid w:val="00573BB7"/>
    <w:rsid w:val="00573C8E"/>
    <w:rsid w:val="00574ADC"/>
    <w:rsid w:val="005751D8"/>
    <w:rsid w:val="00575480"/>
    <w:rsid w:val="00575E8D"/>
    <w:rsid w:val="005760EC"/>
    <w:rsid w:val="005767E9"/>
    <w:rsid w:val="00576B10"/>
    <w:rsid w:val="00576B13"/>
    <w:rsid w:val="005770C4"/>
    <w:rsid w:val="00580136"/>
    <w:rsid w:val="005805B9"/>
    <w:rsid w:val="005815C9"/>
    <w:rsid w:val="005815F5"/>
    <w:rsid w:val="0058173D"/>
    <w:rsid w:val="0058206D"/>
    <w:rsid w:val="0058213D"/>
    <w:rsid w:val="00582714"/>
    <w:rsid w:val="00582AC6"/>
    <w:rsid w:val="00584AEC"/>
    <w:rsid w:val="00584EFA"/>
    <w:rsid w:val="00586A1C"/>
    <w:rsid w:val="005902D0"/>
    <w:rsid w:val="005919E6"/>
    <w:rsid w:val="00591AF4"/>
    <w:rsid w:val="00592044"/>
    <w:rsid w:val="00592116"/>
    <w:rsid w:val="005931AA"/>
    <w:rsid w:val="00593404"/>
    <w:rsid w:val="0059378E"/>
    <w:rsid w:val="0059402D"/>
    <w:rsid w:val="00595CAA"/>
    <w:rsid w:val="005961B4"/>
    <w:rsid w:val="005961DA"/>
    <w:rsid w:val="005962C2"/>
    <w:rsid w:val="005971D8"/>
    <w:rsid w:val="005974D6"/>
    <w:rsid w:val="005A05EC"/>
    <w:rsid w:val="005A17EB"/>
    <w:rsid w:val="005A244D"/>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B2F"/>
    <w:rsid w:val="005B1196"/>
    <w:rsid w:val="005B141A"/>
    <w:rsid w:val="005B1642"/>
    <w:rsid w:val="005B171D"/>
    <w:rsid w:val="005B1B40"/>
    <w:rsid w:val="005B1D07"/>
    <w:rsid w:val="005B1D3D"/>
    <w:rsid w:val="005B2418"/>
    <w:rsid w:val="005B2D06"/>
    <w:rsid w:val="005B3469"/>
    <w:rsid w:val="005B3A4E"/>
    <w:rsid w:val="005B3B15"/>
    <w:rsid w:val="005B495F"/>
    <w:rsid w:val="005B670F"/>
    <w:rsid w:val="005B67AB"/>
    <w:rsid w:val="005B6FB9"/>
    <w:rsid w:val="005B7DDC"/>
    <w:rsid w:val="005B7E2D"/>
    <w:rsid w:val="005C07AB"/>
    <w:rsid w:val="005C13F9"/>
    <w:rsid w:val="005C1C45"/>
    <w:rsid w:val="005C1DC3"/>
    <w:rsid w:val="005C26B0"/>
    <w:rsid w:val="005C38BC"/>
    <w:rsid w:val="005C3F73"/>
    <w:rsid w:val="005C4EEC"/>
    <w:rsid w:val="005C58DE"/>
    <w:rsid w:val="005C5E5B"/>
    <w:rsid w:val="005C7C70"/>
    <w:rsid w:val="005D2983"/>
    <w:rsid w:val="005D2EC1"/>
    <w:rsid w:val="005D321D"/>
    <w:rsid w:val="005D45AF"/>
    <w:rsid w:val="005D46DE"/>
    <w:rsid w:val="005D49FB"/>
    <w:rsid w:val="005D4DAB"/>
    <w:rsid w:val="005D5069"/>
    <w:rsid w:val="005D5C15"/>
    <w:rsid w:val="005D6608"/>
    <w:rsid w:val="005D663A"/>
    <w:rsid w:val="005E00B7"/>
    <w:rsid w:val="005E08D6"/>
    <w:rsid w:val="005E099D"/>
    <w:rsid w:val="005E1958"/>
    <w:rsid w:val="005E1C6B"/>
    <w:rsid w:val="005E1CD3"/>
    <w:rsid w:val="005E369D"/>
    <w:rsid w:val="005E4264"/>
    <w:rsid w:val="005E4594"/>
    <w:rsid w:val="005E46CA"/>
    <w:rsid w:val="005E4820"/>
    <w:rsid w:val="005E4DB9"/>
    <w:rsid w:val="005E5BE2"/>
    <w:rsid w:val="005F09CA"/>
    <w:rsid w:val="005F0B32"/>
    <w:rsid w:val="005F11AF"/>
    <w:rsid w:val="005F129E"/>
    <w:rsid w:val="005F1ECE"/>
    <w:rsid w:val="005F7822"/>
    <w:rsid w:val="005F7DC1"/>
    <w:rsid w:val="005F7FA7"/>
    <w:rsid w:val="00602188"/>
    <w:rsid w:val="00602EDF"/>
    <w:rsid w:val="00603A21"/>
    <w:rsid w:val="00603ED5"/>
    <w:rsid w:val="00604D51"/>
    <w:rsid w:val="00604EE7"/>
    <w:rsid w:val="006055D3"/>
    <w:rsid w:val="006057EC"/>
    <w:rsid w:val="006077E8"/>
    <w:rsid w:val="00607E5F"/>
    <w:rsid w:val="006106CB"/>
    <w:rsid w:val="00610EED"/>
    <w:rsid w:val="00610EFC"/>
    <w:rsid w:val="00612CA9"/>
    <w:rsid w:val="00612F58"/>
    <w:rsid w:val="0061307D"/>
    <w:rsid w:val="006132E6"/>
    <w:rsid w:val="006138DB"/>
    <w:rsid w:val="00613B8C"/>
    <w:rsid w:val="00614206"/>
    <w:rsid w:val="00614F47"/>
    <w:rsid w:val="00614FD4"/>
    <w:rsid w:val="00614FF5"/>
    <w:rsid w:val="006151FE"/>
    <w:rsid w:val="0061533B"/>
    <w:rsid w:val="00616705"/>
    <w:rsid w:val="006169D6"/>
    <w:rsid w:val="00616A10"/>
    <w:rsid w:val="00617245"/>
    <w:rsid w:val="00617CFD"/>
    <w:rsid w:val="006208C9"/>
    <w:rsid w:val="006211FE"/>
    <w:rsid w:val="00621A55"/>
    <w:rsid w:val="00621BCD"/>
    <w:rsid w:val="00624246"/>
    <w:rsid w:val="006245CC"/>
    <w:rsid w:val="006250EF"/>
    <w:rsid w:val="00625560"/>
    <w:rsid w:val="0062637A"/>
    <w:rsid w:val="00626AD0"/>
    <w:rsid w:val="00626E48"/>
    <w:rsid w:val="006270A0"/>
    <w:rsid w:val="0062755C"/>
    <w:rsid w:val="00630271"/>
    <w:rsid w:val="00631278"/>
    <w:rsid w:val="00632815"/>
    <w:rsid w:val="006328CD"/>
    <w:rsid w:val="006334B8"/>
    <w:rsid w:val="0063394D"/>
    <w:rsid w:val="00633F4D"/>
    <w:rsid w:val="006341F6"/>
    <w:rsid w:val="00634295"/>
    <w:rsid w:val="00634357"/>
    <w:rsid w:val="006349FA"/>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FD0"/>
    <w:rsid w:val="0064538E"/>
    <w:rsid w:val="00645680"/>
    <w:rsid w:val="006465D4"/>
    <w:rsid w:val="00646F8A"/>
    <w:rsid w:val="0064710C"/>
    <w:rsid w:val="00650CC2"/>
    <w:rsid w:val="00651FD2"/>
    <w:rsid w:val="00653129"/>
    <w:rsid w:val="006534D2"/>
    <w:rsid w:val="0065368C"/>
    <w:rsid w:val="006548B2"/>
    <w:rsid w:val="00654C99"/>
    <w:rsid w:val="0065633B"/>
    <w:rsid w:val="006566B5"/>
    <w:rsid w:val="00656DC7"/>
    <w:rsid w:val="00657AFA"/>
    <w:rsid w:val="0066073A"/>
    <w:rsid w:val="00661BB4"/>
    <w:rsid w:val="006630CA"/>
    <w:rsid w:val="00663254"/>
    <w:rsid w:val="006642C3"/>
    <w:rsid w:val="00664D24"/>
    <w:rsid w:val="00664FBC"/>
    <w:rsid w:val="00665263"/>
    <w:rsid w:val="0066590D"/>
    <w:rsid w:val="00665E95"/>
    <w:rsid w:val="00666138"/>
    <w:rsid w:val="0066669B"/>
    <w:rsid w:val="006666A5"/>
    <w:rsid w:val="0066679F"/>
    <w:rsid w:val="00667725"/>
    <w:rsid w:val="00667788"/>
    <w:rsid w:val="00667C07"/>
    <w:rsid w:val="00667C52"/>
    <w:rsid w:val="006700B1"/>
    <w:rsid w:val="0067038A"/>
    <w:rsid w:val="00670F2B"/>
    <w:rsid w:val="00671077"/>
    <w:rsid w:val="006714A4"/>
    <w:rsid w:val="0067250E"/>
    <w:rsid w:val="006757FA"/>
    <w:rsid w:val="006758B1"/>
    <w:rsid w:val="006773E0"/>
    <w:rsid w:val="00677695"/>
    <w:rsid w:val="00680F3F"/>
    <w:rsid w:val="00681C6A"/>
    <w:rsid w:val="00681F0F"/>
    <w:rsid w:val="006825F4"/>
    <w:rsid w:val="006829D6"/>
    <w:rsid w:val="00684481"/>
    <w:rsid w:val="00684674"/>
    <w:rsid w:val="006855C5"/>
    <w:rsid w:val="00685BAE"/>
    <w:rsid w:val="00685DCA"/>
    <w:rsid w:val="0068663E"/>
    <w:rsid w:val="00686EA2"/>
    <w:rsid w:val="00687253"/>
    <w:rsid w:val="006872E2"/>
    <w:rsid w:val="00687417"/>
    <w:rsid w:val="00690026"/>
    <w:rsid w:val="00690E4E"/>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1678"/>
    <w:rsid w:val="006A24EE"/>
    <w:rsid w:val="006A2661"/>
    <w:rsid w:val="006A2694"/>
    <w:rsid w:val="006A3398"/>
    <w:rsid w:val="006A3B7D"/>
    <w:rsid w:val="006A45D0"/>
    <w:rsid w:val="006A4DD6"/>
    <w:rsid w:val="006A51D2"/>
    <w:rsid w:val="006A582D"/>
    <w:rsid w:val="006A641A"/>
    <w:rsid w:val="006A6CB6"/>
    <w:rsid w:val="006A746D"/>
    <w:rsid w:val="006A77E7"/>
    <w:rsid w:val="006A7CC8"/>
    <w:rsid w:val="006B1007"/>
    <w:rsid w:val="006B2263"/>
    <w:rsid w:val="006B3BBA"/>
    <w:rsid w:val="006B43CE"/>
    <w:rsid w:val="006B4536"/>
    <w:rsid w:val="006B5A35"/>
    <w:rsid w:val="006B5D6F"/>
    <w:rsid w:val="006B6519"/>
    <w:rsid w:val="006B6A39"/>
    <w:rsid w:val="006B6BE7"/>
    <w:rsid w:val="006C12DB"/>
    <w:rsid w:val="006C301B"/>
    <w:rsid w:val="006C4538"/>
    <w:rsid w:val="006C53C7"/>
    <w:rsid w:val="006D0D0D"/>
    <w:rsid w:val="006D2042"/>
    <w:rsid w:val="006D2493"/>
    <w:rsid w:val="006D2E3A"/>
    <w:rsid w:val="006D3084"/>
    <w:rsid w:val="006D333A"/>
    <w:rsid w:val="006D45B3"/>
    <w:rsid w:val="006D4937"/>
    <w:rsid w:val="006D5D0A"/>
    <w:rsid w:val="006D6C9C"/>
    <w:rsid w:val="006E25DB"/>
    <w:rsid w:val="006E2ED4"/>
    <w:rsid w:val="006E3609"/>
    <w:rsid w:val="006E4DC0"/>
    <w:rsid w:val="006E515C"/>
    <w:rsid w:val="006E539A"/>
    <w:rsid w:val="006E5638"/>
    <w:rsid w:val="006E5BD2"/>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C11"/>
    <w:rsid w:val="00707DD0"/>
    <w:rsid w:val="00707F74"/>
    <w:rsid w:val="00711023"/>
    <w:rsid w:val="007112FF"/>
    <w:rsid w:val="00711880"/>
    <w:rsid w:val="00712289"/>
    <w:rsid w:val="00712A50"/>
    <w:rsid w:val="00713199"/>
    <w:rsid w:val="00713907"/>
    <w:rsid w:val="00713A8B"/>
    <w:rsid w:val="0071464E"/>
    <w:rsid w:val="0071504C"/>
    <w:rsid w:val="007154CE"/>
    <w:rsid w:val="00720367"/>
    <w:rsid w:val="007204FE"/>
    <w:rsid w:val="00720C62"/>
    <w:rsid w:val="00721432"/>
    <w:rsid w:val="00722616"/>
    <w:rsid w:val="00722813"/>
    <w:rsid w:val="00722827"/>
    <w:rsid w:val="007235A7"/>
    <w:rsid w:val="00723B73"/>
    <w:rsid w:val="00724397"/>
    <w:rsid w:val="007252D6"/>
    <w:rsid w:val="007265B8"/>
    <w:rsid w:val="00726616"/>
    <w:rsid w:val="00726F1C"/>
    <w:rsid w:val="007273B5"/>
    <w:rsid w:val="00727F2C"/>
    <w:rsid w:val="00727FC3"/>
    <w:rsid w:val="00730ED7"/>
    <w:rsid w:val="0073125D"/>
    <w:rsid w:val="0073237C"/>
    <w:rsid w:val="007328E8"/>
    <w:rsid w:val="00732954"/>
    <w:rsid w:val="00733D58"/>
    <w:rsid w:val="00733F74"/>
    <w:rsid w:val="007340EE"/>
    <w:rsid w:val="0073499D"/>
    <w:rsid w:val="00735197"/>
    <w:rsid w:val="00736316"/>
    <w:rsid w:val="007363AB"/>
    <w:rsid w:val="0073696C"/>
    <w:rsid w:val="00737907"/>
    <w:rsid w:val="00740A18"/>
    <w:rsid w:val="00741196"/>
    <w:rsid w:val="00741CF2"/>
    <w:rsid w:val="00742B43"/>
    <w:rsid w:val="007430FF"/>
    <w:rsid w:val="0074315C"/>
    <w:rsid w:val="00744EAF"/>
    <w:rsid w:val="0074582C"/>
    <w:rsid w:val="00745882"/>
    <w:rsid w:val="00745ACA"/>
    <w:rsid w:val="00745FFF"/>
    <w:rsid w:val="0074640D"/>
    <w:rsid w:val="00746862"/>
    <w:rsid w:val="007469E0"/>
    <w:rsid w:val="00746E8B"/>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D94"/>
    <w:rsid w:val="007560A9"/>
    <w:rsid w:val="007563B9"/>
    <w:rsid w:val="00757178"/>
    <w:rsid w:val="00760A9A"/>
    <w:rsid w:val="00760D15"/>
    <w:rsid w:val="00761D6A"/>
    <w:rsid w:val="0076222A"/>
    <w:rsid w:val="007624AE"/>
    <w:rsid w:val="0076373E"/>
    <w:rsid w:val="00764E1C"/>
    <w:rsid w:val="00764E30"/>
    <w:rsid w:val="0076511D"/>
    <w:rsid w:val="00765757"/>
    <w:rsid w:val="00765778"/>
    <w:rsid w:val="00765944"/>
    <w:rsid w:val="00765968"/>
    <w:rsid w:val="00766E23"/>
    <w:rsid w:val="00767AD7"/>
    <w:rsid w:val="007700F7"/>
    <w:rsid w:val="00770CF3"/>
    <w:rsid w:val="007714D0"/>
    <w:rsid w:val="007717F2"/>
    <w:rsid w:val="007724C8"/>
    <w:rsid w:val="00772C14"/>
    <w:rsid w:val="00774BCA"/>
    <w:rsid w:val="007808DA"/>
    <w:rsid w:val="007831DC"/>
    <w:rsid w:val="007846D5"/>
    <w:rsid w:val="00784869"/>
    <w:rsid w:val="00784A76"/>
    <w:rsid w:val="00785346"/>
    <w:rsid w:val="00785B6A"/>
    <w:rsid w:val="007866CE"/>
    <w:rsid w:val="00786BE7"/>
    <w:rsid w:val="00787349"/>
    <w:rsid w:val="007879BF"/>
    <w:rsid w:val="00787CE4"/>
    <w:rsid w:val="0079031B"/>
    <w:rsid w:val="0079260D"/>
    <w:rsid w:val="0079431E"/>
    <w:rsid w:val="00795146"/>
    <w:rsid w:val="00796D0D"/>
    <w:rsid w:val="007973AC"/>
    <w:rsid w:val="007A1E8E"/>
    <w:rsid w:val="007A1F2A"/>
    <w:rsid w:val="007A2503"/>
    <w:rsid w:val="007A2616"/>
    <w:rsid w:val="007A297B"/>
    <w:rsid w:val="007A2CF3"/>
    <w:rsid w:val="007A3497"/>
    <w:rsid w:val="007A3E78"/>
    <w:rsid w:val="007A4520"/>
    <w:rsid w:val="007A4A9F"/>
    <w:rsid w:val="007A579C"/>
    <w:rsid w:val="007A70B9"/>
    <w:rsid w:val="007A70FD"/>
    <w:rsid w:val="007A7652"/>
    <w:rsid w:val="007A7A72"/>
    <w:rsid w:val="007B1AA0"/>
    <w:rsid w:val="007B20AF"/>
    <w:rsid w:val="007B23A5"/>
    <w:rsid w:val="007B260E"/>
    <w:rsid w:val="007B2B0E"/>
    <w:rsid w:val="007B2D50"/>
    <w:rsid w:val="007B319B"/>
    <w:rsid w:val="007B3BD0"/>
    <w:rsid w:val="007B568C"/>
    <w:rsid w:val="007B6C62"/>
    <w:rsid w:val="007C227E"/>
    <w:rsid w:val="007C24C7"/>
    <w:rsid w:val="007C3489"/>
    <w:rsid w:val="007C35CB"/>
    <w:rsid w:val="007C35EE"/>
    <w:rsid w:val="007C472D"/>
    <w:rsid w:val="007C53CE"/>
    <w:rsid w:val="007C54DF"/>
    <w:rsid w:val="007C5B47"/>
    <w:rsid w:val="007C6D80"/>
    <w:rsid w:val="007C7087"/>
    <w:rsid w:val="007C7455"/>
    <w:rsid w:val="007D0889"/>
    <w:rsid w:val="007D0A47"/>
    <w:rsid w:val="007D11D2"/>
    <w:rsid w:val="007D1573"/>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2E2"/>
    <w:rsid w:val="007E3C95"/>
    <w:rsid w:val="007E437E"/>
    <w:rsid w:val="007E4901"/>
    <w:rsid w:val="007E4A91"/>
    <w:rsid w:val="007E57C4"/>
    <w:rsid w:val="007E6502"/>
    <w:rsid w:val="007E66E6"/>
    <w:rsid w:val="007F0304"/>
    <w:rsid w:val="007F0353"/>
    <w:rsid w:val="007F09C7"/>
    <w:rsid w:val="007F1402"/>
    <w:rsid w:val="007F14DE"/>
    <w:rsid w:val="007F1718"/>
    <w:rsid w:val="007F1D22"/>
    <w:rsid w:val="007F26DF"/>
    <w:rsid w:val="007F3056"/>
    <w:rsid w:val="007F41B1"/>
    <w:rsid w:val="007F4479"/>
    <w:rsid w:val="007F4A60"/>
    <w:rsid w:val="007F4F41"/>
    <w:rsid w:val="007F51CF"/>
    <w:rsid w:val="007F51E9"/>
    <w:rsid w:val="007F6B74"/>
    <w:rsid w:val="007F6BDC"/>
    <w:rsid w:val="007F7C36"/>
    <w:rsid w:val="007F7E0A"/>
    <w:rsid w:val="00800242"/>
    <w:rsid w:val="008002FA"/>
    <w:rsid w:val="00800AC4"/>
    <w:rsid w:val="00801548"/>
    <w:rsid w:val="00801C24"/>
    <w:rsid w:val="0080371B"/>
    <w:rsid w:val="00805029"/>
    <w:rsid w:val="008055FD"/>
    <w:rsid w:val="008064BD"/>
    <w:rsid w:val="00806C2B"/>
    <w:rsid w:val="00806FC3"/>
    <w:rsid w:val="00807E03"/>
    <w:rsid w:val="00807EDA"/>
    <w:rsid w:val="008102DC"/>
    <w:rsid w:val="00810392"/>
    <w:rsid w:val="0081167A"/>
    <w:rsid w:val="0081168C"/>
    <w:rsid w:val="00812CF8"/>
    <w:rsid w:val="00812D5C"/>
    <w:rsid w:val="008136F4"/>
    <w:rsid w:val="008140F2"/>
    <w:rsid w:val="0081432D"/>
    <w:rsid w:val="0081592B"/>
    <w:rsid w:val="00815B6D"/>
    <w:rsid w:val="00815CCA"/>
    <w:rsid w:val="00816C1B"/>
    <w:rsid w:val="00817740"/>
    <w:rsid w:val="00820A6F"/>
    <w:rsid w:val="00822878"/>
    <w:rsid w:val="00823588"/>
    <w:rsid w:val="00824B71"/>
    <w:rsid w:val="00825545"/>
    <w:rsid w:val="008257A9"/>
    <w:rsid w:val="0082581D"/>
    <w:rsid w:val="00825E6D"/>
    <w:rsid w:val="00825E78"/>
    <w:rsid w:val="0082689A"/>
    <w:rsid w:val="008271BB"/>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685"/>
    <w:rsid w:val="0084187C"/>
    <w:rsid w:val="00843475"/>
    <w:rsid w:val="008438AB"/>
    <w:rsid w:val="008448DF"/>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50C5"/>
    <w:rsid w:val="00855A27"/>
    <w:rsid w:val="00857EEF"/>
    <w:rsid w:val="00857FEF"/>
    <w:rsid w:val="00860FDC"/>
    <w:rsid w:val="00861015"/>
    <w:rsid w:val="00861453"/>
    <w:rsid w:val="0086214A"/>
    <w:rsid w:val="00862722"/>
    <w:rsid w:val="008629AF"/>
    <w:rsid w:val="0086312B"/>
    <w:rsid w:val="008636ED"/>
    <w:rsid w:val="008642FD"/>
    <w:rsid w:val="00864531"/>
    <w:rsid w:val="00865239"/>
    <w:rsid w:val="008669CF"/>
    <w:rsid w:val="0086768F"/>
    <w:rsid w:val="00870B26"/>
    <w:rsid w:val="0087369B"/>
    <w:rsid w:val="00873C25"/>
    <w:rsid w:val="008746AB"/>
    <w:rsid w:val="0087555D"/>
    <w:rsid w:val="0087689C"/>
    <w:rsid w:val="008768AB"/>
    <w:rsid w:val="008769C7"/>
    <w:rsid w:val="008770CD"/>
    <w:rsid w:val="008773A6"/>
    <w:rsid w:val="00880E9F"/>
    <w:rsid w:val="00881AE5"/>
    <w:rsid w:val="0088208F"/>
    <w:rsid w:val="008825E2"/>
    <w:rsid w:val="008826B2"/>
    <w:rsid w:val="00883047"/>
    <w:rsid w:val="00883415"/>
    <w:rsid w:val="0088424E"/>
    <w:rsid w:val="008853B5"/>
    <w:rsid w:val="00885FB5"/>
    <w:rsid w:val="00886274"/>
    <w:rsid w:val="008864E9"/>
    <w:rsid w:val="00887683"/>
    <w:rsid w:val="0089098B"/>
    <w:rsid w:val="0089136B"/>
    <w:rsid w:val="0089167C"/>
    <w:rsid w:val="00891E39"/>
    <w:rsid w:val="008924EC"/>
    <w:rsid w:val="0089261D"/>
    <w:rsid w:val="00893A7C"/>
    <w:rsid w:val="0089408B"/>
    <w:rsid w:val="00894430"/>
    <w:rsid w:val="00894C1B"/>
    <w:rsid w:val="008953F9"/>
    <w:rsid w:val="00896328"/>
    <w:rsid w:val="00897A45"/>
    <w:rsid w:val="00897B74"/>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232D"/>
    <w:rsid w:val="008B307F"/>
    <w:rsid w:val="008B36F5"/>
    <w:rsid w:val="008B3ED9"/>
    <w:rsid w:val="008B444F"/>
    <w:rsid w:val="008B4BAB"/>
    <w:rsid w:val="008B5C4C"/>
    <w:rsid w:val="008B608C"/>
    <w:rsid w:val="008B68C5"/>
    <w:rsid w:val="008B717C"/>
    <w:rsid w:val="008B7AA7"/>
    <w:rsid w:val="008B7AE2"/>
    <w:rsid w:val="008C0E22"/>
    <w:rsid w:val="008C0E85"/>
    <w:rsid w:val="008C12CD"/>
    <w:rsid w:val="008C1B83"/>
    <w:rsid w:val="008C240F"/>
    <w:rsid w:val="008C2842"/>
    <w:rsid w:val="008C2B69"/>
    <w:rsid w:val="008C2BB3"/>
    <w:rsid w:val="008C36EA"/>
    <w:rsid w:val="008C371C"/>
    <w:rsid w:val="008C4452"/>
    <w:rsid w:val="008C4741"/>
    <w:rsid w:val="008C47E1"/>
    <w:rsid w:val="008C5ECE"/>
    <w:rsid w:val="008C62A2"/>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28C6"/>
    <w:rsid w:val="008E2CA5"/>
    <w:rsid w:val="008E426C"/>
    <w:rsid w:val="008E5EF0"/>
    <w:rsid w:val="008E61C7"/>
    <w:rsid w:val="008E7CCB"/>
    <w:rsid w:val="008F004A"/>
    <w:rsid w:val="008F04DB"/>
    <w:rsid w:val="008F0A05"/>
    <w:rsid w:val="008F17A6"/>
    <w:rsid w:val="008F19FF"/>
    <w:rsid w:val="008F1F14"/>
    <w:rsid w:val="008F258B"/>
    <w:rsid w:val="008F27F8"/>
    <w:rsid w:val="008F2EFA"/>
    <w:rsid w:val="008F36A6"/>
    <w:rsid w:val="008F3731"/>
    <w:rsid w:val="008F452B"/>
    <w:rsid w:val="008F474F"/>
    <w:rsid w:val="008F4C3F"/>
    <w:rsid w:val="008F57AF"/>
    <w:rsid w:val="008F5FA5"/>
    <w:rsid w:val="008F777A"/>
    <w:rsid w:val="009000B8"/>
    <w:rsid w:val="0090027B"/>
    <w:rsid w:val="00902805"/>
    <w:rsid w:val="00902E6A"/>
    <w:rsid w:val="009035B3"/>
    <w:rsid w:val="00903A66"/>
    <w:rsid w:val="00905BCB"/>
    <w:rsid w:val="00905DE3"/>
    <w:rsid w:val="009063D8"/>
    <w:rsid w:val="00907029"/>
    <w:rsid w:val="00907300"/>
    <w:rsid w:val="009077D0"/>
    <w:rsid w:val="00907954"/>
    <w:rsid w:val="00907C3C"/>
    <w:rsid w:val="00910BEC"/>
    <w:rsid w:val="00910CCF"/>
    <w:rsid w:val="00910F00"/>
    <w:rsid w:val="0091178F"/>
    <w:rsid w:val="00912770"/>
    <w:rsid w:val="00914342"/>
    <w:rsid w:val="00914D4B"/>
    <w:rsid w:val="009151AE"/>
    <w:rsid w:val="00916543"/>
    <w:rsid w:val="00917E6A"/>
    <w:rsid w:val="00920331"/>
    <w:rsid w:val="00921295"/>
    <w:rsid w:val="00921348"/>
    <w:rsid w:val="0092193F"/>
    <w:rsid w:val="00921A91"/>
    <w:rsid w:val="00921FB7"/>
    <w:rsid w:val="00922F1F"/>
    <w:rsid w:val="00923078"/>
    <w:rsid w:val="0092516A"/>
    <w:rsid w:val="00925558"/>
    <w:rsid w:val="00925EE5"/>
    <w:rsid w:val="009263C8"/>
    <w:rsid w:val="009266EA"/>
    <w:rsid w:val="00926D15"/>
    <w:rsid w:val="0092701C"/>
    <w:rsid w:val="00927CE4"/>
    <w:rsid w:val="009311F9"/>
    <w:rsid w:val="00931ED2"/>
    <w:rsid w:val="00932457"/>
    <w:rsid w:val="00932E4F"/>
    <w:rsid w:val="00933D75"/>
    <w:rsid w:val="00934754"/>
    <w:rsid w:val="00934A60"/>
    <w:rsid w:val="00934ED4"/>
    <w:rsid w:val="0093585D"/>
    <w:rsid w:val="0093663E"/>
    <w:rsid w:val="00937204"/>
    <w:rsid w:val="00937971"/>
    <w:rsid w:val="00937B0C"/>
    <w:rsid w:val="00942CC6"/>
    <w:rsid w:val="00942F75"/>
    <w:rsid w:val="00943F07"/>
    <w:rsid w:val="00944690"/>
    <w:rsid w:val="00945174"/>
    <w:rsid w:val="009453B0"/>
    <w:rsid w:val="00946AA0"/>
    <w:rsid w:val="00946DFC"/>
    <w:rsid w:val="00946E68"/>
    <w:rsid w:val="0094715A"/>
    <w:rsid w:val="00947C69"/>
    <w:rsid w:val="00947DA9"/>
    <w:rsid w:val="0095079B"/>
    <w:rsid w:val="00950A96"/>
    <w:rsid w:val="00950D02"/>
    <w:rsid w:val="009513E2"/>
    <w:rsid w:val="009529A7"/>
    <w:rsid w:val="009535C0"/>
    <w:rsid w:val="009539AA"/>
    <w:rsid w:val="00954352"/>
    <w:rsid w:val="0095440A"/>
    <w:rsid w:val="00954FD6"/>
    <w:rsid w:val="009565B0"/>
    <w:rsid w:val="009570F1"/>
    <w:rsid w:val="00957499"/>
    <w:rsid w:val="0095764F"/>
    <w:rsid w:val="00960183"/>
    <w:rsid w:val="009601D0"/>
    <w:rsid w:val="00960B9C"/>
    <w:rsid w:val="00962B40"/>
    <w:rsid w:val="00962CBD"/>
    <w:rsid w:val="0096382C"/>
    <w:rsid w:val="00963A02"/>
    <w:rsid w:val="0096405D"/>
    <w:rsid w:val="009649A4"/>
    <w:rsid w:val="009662CE"/>
    <w:rsid w:val="00967C07"/>
    <w:rsid w:val="009700E1"/>
    <w:rsid w:val="00970ACE"/>
    <w:rsid w:val="00971455"/>
    <w:rsid w:val="009720A2"/>
    <w:rsid w:val="009727BB"/>
    <w:rsid w:val="009731A3"/>
    <w:rsid w:val="00974960"/>
    <w:rsid w:val="0097502A"/>
    <w:rsid w:val="009752AF"/>
    <w:rsid w:val="009754E1"/>
    <w:rsid w:val="00975A81"/>
    <w:rsid w:val="00975C5D"/>
    <w:rsid w:val="00976182"/>
    <w:rsid w:val="00976592"/>
    <w:rsid w:val="0097732F"/>
    <w:rsid w:val="009779C0"/>
    <w:rsid w:val="009804DD"/>
    <w:rsid w:val="0098064F"/>
    <w:rsid w:val="00980A95"/>
    <w:rsid w:val="009813E3"/>
    <w:rsid w:val="009814D7"/>
    <w:rsid w:val="009821F4"/>
    <w:rsid w:val="00982AEE"/>
    <w:rsid w:val="0098337B"/>
    <w:rsid w:val="0098391E"/>
    <w:rsid w:val="00984217"/>
    <w:rsid w:val="00984933"/>
    <w:rsid w:val="00985E5C"/>
    <w:rsid w:val="00986325"/>
    <w:rsid w:val="009865E1"/>
    <w:rsid w:val="009906D6"/>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17C9"/>
    <w:rsid w:val="009B43EA"/>
    <w:rsid w:val="009B440D"/>
    <w:rsid w:val="009B4470"/>
    <w:rsid w:val="009B4880"/>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39C"/>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111"/>
    <w:rsid w:val="009D74B6"/>
    <w:rsid w:val="009E0B03"/>
    <w:rsid w:val="009E0CB9"/>
    <w:rsid w:val="009E10F6"/>
    <w:rsid w:val="009E1B15"/>
    <w:rsid w:val="009E24D6"/>
    <w:rsid w:val="009E29D4"/>
    <w:rsid w:val="009E2E17"/>
    <w:rsid w:val="009E2EF1"/>
    <w:rsid w:val="009E397C"/>
    <w:rsid w:val="009E4A0C"/>
    <w:rsid w:val="009E4F5D"/>
    <w:rsid w:val="009E555A"/>
    <w:rsid w:val="009E5F7A"/>
    <w:rsid w:val="009E6337"/>
    <w:rsid w:val="009E6E4D"/>
    <w:rsid w:val="009E74C2"/>
    <w:rsid w:val="009E7E85"/>
    <w:rsid w:val="009F0A4A"/>
    <w:rsid w:val="009F0AB3"/>
    <w:rsid w:val="009F1046"/>
    <w:rsid w:val="009F110C"/>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342"/>
    <w:rsid w:val="00A03870"/>
    <w:rsid w:val="00A03B63"/>
    <w:rsid w:val="00A03C75"/>
    <w:rsid w:val="00A03D1E"/>
    <w:rsid w:val="00A03FF6"/>
    <w:rsid w:val="00A04536"/>
    <w:rsid w:val="00A05555"/>
    <w:rsid w:val="00A05900"/>
    <w:rsid w:val="00A0592B"/>
    <w:rsid w:val="00A0642D"/>
    <w:rsid w:val="00A07628"/>
    <w:rsid w:val="00A10D1D"/>
    <w:rsid w:val="00A11F77"/>
    <w:rsid w:val="00A1228B"/>
    <w:rsid w:val="00A12BF5"/>
    <w:rsid w:val="00A13E29"/>
    <w:rsid w:val="00A14233"/>
    <w:rsid w:val="00A14907"/>
    <w:rsid w:val="00A1570B"/>
    <w:rsid w:val="00A157F0"/>
    <w:rsid w:val="00A159C0"/>
    <w:rsid w:val="00A16698"/>
    <w:rsid w:val="00A167D7"/>
    <w:rsid w:val="00A175F1"/>
    <w:rsid w:val="00A1785B"/>
    <w:rsid w:val="00A20B8E"/>
    <w:rsid w:val="00A20BB9"/>
    <w:rsid w:val="00A22DAB"/>
    <w:rsid w:val="00A22FC1"/>
    <w:rsid w:val="00A232BA"/>
    <w:rsid w:val="00A2343C"/>
    <w:rsid w:val="00A23940"/>
    <w:rsid w:val="00A24709"/>
    <w:rsid w:val="00A2487B"/>
    <w:rsid w:val="00A24F27"/>
    <w:rsid w:val="00A253A4"/>
    <w:rsid w:val="00A255C2"/>
    <w:rsid w:val="00A26505"/>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6421"/>
    <w:rsid w:val="00A37113"/>
    <w:rsid w:val="00A371E3"/>
    <w:rsid w:val="00A37242"/>
    <w:rsid w:val="00A37322"/>
    <w:rsid w:val="00A3762F"/>
    <w:rsid w:val="00A40758"/>
    <w:rsid w:val="00A4123B"/>
    <w:rsid w:val="00A4146E"/>
    <w:rsid w:val="00A418FF"/>
    <w:rsid w:val="00A425E6"/>
    <w:rsid w:val="00A42B57"/>
    <w:rsid w:val="00A42DAD"/>
    <w:rsid w:val="00A4332B"/>
    <w:rsid w:val="00A43973"/>
    <w:rsid w:val="00A44B3A"/>
    <w:rsid w:val="00A44D0C"/>
    <w:rsid w:val="00A4520C"/>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4914"/>
    <w:rsid w:val="00A54E6F"/>
    <w:rsid w:val="00A54EC1"/>
    <w:rsid w:val="00A5606F"/>
    <w:rsid w:val="00A562AC"/>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1234"/>
    <w:rsid w:val="00A718D0"/>
    <w:rsid w:val="00A71B83"/>
    <w:rsid w:val="00A72533"/>
    <w:rsid w:val="00A73857"/>
    <w:rsid w:val="00A743C5"/>
    <w:rsid w:val="00A7445E"/>
    <w:rsid w:val="00A75245"/>
    <w:rsid w:val="00A75BE6"/>
    <w:rsid w:val="00A767E9"/>
    <w:rsid w:val="00A77ADF"/>
    <w:rsid w:val="00A77D0A"/>
    <w:rsid w:val="00A803DB"/>
    <w:rsid w:val="00A804F3"/>
    <w:rsid w:val="00A81932"/>
    <w:rsid w:val="00A81C6E"/>
    <w:rsid w:val="00A832FC"/>
    <w:rsid w:val="00A83CD1"/>
    <w:rsid w:val="00A8402E"/>
    <w:rsid w:val="00A8535C"/>
    <w:rsid w:val="00A85BF6"/>
    <w:rsid w:val="00A87327"/>
    <w:rsid w:val="00A90D26"/>
    <w:rsid w:val="00A91271"/>
    <w:rsid w:val="00A916D4"/>
    <w:rsid w:val="00A921D2"/>
    <w:rsid w:val="00A923B0"/>
    <w:rsid w:val="00A92619"/>
    <w:rsid w:val="00A95FE2"/>
    <w:rsid w:val="00A960D7"/>
    <w:rsid w:val="00A97B35"/>
    <w:rsid w:val="00A97EAB"/>
    <w:rsid w:val="00AA005D"/>
    <w:rsid w:val="00AA045E"/>
    <w:rsid w:val="00AA0719"/>
    <w:rsid w:val="00AA17CC"/>
    <w:rsid w:val="00AA2D30"/>
    <w:rsid w:val="00AA2F49"/>
    <w:rsid w:val="00AA371B"/>
    <w:rsid w:val="00AA3D47"/>
    <w:rsid w:val="00AA4502"/>
    <w:rsid w:val="00AA464D"/>
    <w:rsid w:val="00AA5D98"/>
    <w:rsid w:val="00AA5EAF"/>
    <w:rsid w:val="00AA6D4A"/>
    <w:rsid w:val="00AA7D4F"/>
    <w:rsid w:val="00AB04BC"/>
    <w:rsid w:val="00AB1EA7"/>
    <w:rsid w:val="00AB2131"/>
    <w:rsid w:val="00AB30E1"/>
    <w:rsid w:val="00AB3FDF"/>
    <w:rsid w:val="00AB4101"/>
    <w:rsid w:val="00AB4922"/>
    <w:rsid w:val="00AB5A53"/>
    <w:rsid w:val="00AB5B82"/>
    <w:rsid w:val="00AB790C"/>
    <w:rsid w:val="00AB7A73"/>
    <w:rsid w:val="00AC0E47"/>
    <w:rsid w:val="00AC2830"/>
    <w:rsid w:val="00AC3142"/>
    <w:rsid w:val="00AC365D"/>
    <w:rsid w:val="00AC3A7A"/>
    <w:rsid w:val="00AC408E"/>
    <w:rsid w:val="00AC4617"/>
    <w:rsid w:val="00AC51A3"/>
    <w:rsid w:val="00AC52AB"/>
    <w:rsid w:val="00AC5511"/>
    <w:rsid w:val="00AC62BF"/>
    <w:rsid w:val="00AC6F7B"/>
    <w:rsid w:val="00AC72BD"/>
    <w:rsid w:val="00AC7BC4"/>
    <w:rsid w:val="00AC7DFB"/>
    <w:rsid w:val="00AD0008"/>
    <w:rsid w:val="00AD0533"/>
    <w:rsid w:val="00AD0FBE"/>
    <w:rsid w:val="00AD17A9"/>
    <w:rsid w:val="00AD1B30"/>
    <w:rsid w:val="00AD24C4"/>
    <w:rsid w:val="00AD25DC"/>
    <w:rsid w:val="00AD2B60"/>
    <w:rsid w:val="00AD315B"/>
    <w:rsid w:val="00AD37CE"/>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370C"/>
    <w:rsid w:val="00AE48EC"/>
    <w:rsid w:val="00AE4F6E"/>
    <w:rsid w:val="00AE6543"/>
    <w:rsid w:val="00AE6ABB"/>
    <w:rsid w:val="00AE6FFA"/>
    <w:rsid w:val="00AE745C"/>
    <w:rsid w:val="00AF06B2"/>
    <w:rsid w:val="00AF0943"/>
    <w:rsid w:val="00AF1ABC"/>
    <w:rsid w:val="00AF1DE0"/>
    <w:rsid w:val="00AF1EE1"/>
    <w:rsid w:val="00AF20EB"/>
    <w:rsid w:val="00AF2726"/>
    <w:rsid w:val="00AF27CD"/>
    <w:rsid w:val="00AF2825"/>
    <w:rsid w:val="00AF44C5"/>
    <w:rsid w:val="00AF4564"/>
    <w:rsid w:val="00AF498A"/>
    <w:rsid w:val="00AF51C6"/>
    <w:rsid w:val="00AF58EE"/>
    <w:rsid w:val="00AF5EF4"/>
    <w:rsid w:val="00B006F6"/>
    <w:rsid w:val="00B0259D"/>
    <w:rsid w:val="00B031F9"/>
    <w:rsid w:val="00B04927"/>
    <w:rsid w:val="00B04EC2"/>
    <w:rsid w:val="00B05670"/>
    <w:rsid w:val="00B069D3"/>
    <w:rsid w:val="00B0774D"/>
    <w:rsid w:val="00B10B37"/>
    <w:rsid w:val="00B1127C"/>
    <w:rsid w:val="00B114BB"/>
    <w:rsid w:val="00B1160B"/>
    <w:rsid w:val="00B12442"/>
    <w:rsid w:val="00B127E7"/>
    <w:rsid w:val="00B13AD2"/>
    <w:rsid w:val="00B14D75"/>
    <w:rsid w:val="00B15ADC"/>
    <w:rsid w:val="00B162E8"/>
    <w:rsid w:val="00B16838"/>
    <w:rsid w:val="00B17421"/>
    <w:rsid w:val="00B17D81"/>
    <w:rsid w:val="00B200A7"/>
    <w:rsid w:val="00B20164"/>
    <w:rsid w:val="00B20EF7"/>
    <w:rsid w:val="00B21292"/>
    <w:rsid w:val="00B22F4E"/>
    <w:rsid w:val="00B23057"/>
    <w:rsid w:val="00B23A4C"/>
    <w:rsid w:val="00B23B78"/>
    <w:rsid w:val="00B23C2C"/>
    <w:rsid w:val="00B24C4A"/>
    <w:rsid w:val="00B257D0"/>
    <w:rsid w:val="00B25E02"/>
    <w:rsid w:val="00B2693F"/>
    <w:rsid w:val="00B2707A"/>
    <w:rsid w:val="00B2787E"/>
    <w:rsid w:val="00B30A9D"/>
    <w:rsid w:val="00B3163B"/>
    <w:rsid w:val="00B3166B"/>
    <w:rsid w:val="00B3257B"/>
    <w:rsid w:val="00B33026"/>
    <w:rsid w:val="00B333BC"/>
    <w:rsid w:val="00B339E0"/>
    <w:rsid w:val="00B34602"/>
    <w:rsid w:val="00B34BC5"/>
    <w:rsid w:val="00B36437"/>
    <w:rsid w:val="00B369E3"/>
    <w:rsid w:val="00B37BEC"/>
    <w:rsid w:val="00B40F27"/>
    <w:rsid w:val="00B41A45"/>
    <w:rsid w:val="00B42747"/>
    <w:rsid w:val="00B42D76"/>
    <w:rsid w:val="00B43605"/>
    <w:rsid w:val="00B43D10"/>
    <w:rsid w:val="00B43D87"/>
    <w:rsid w:val="00B445EC"/>
    <w:rsid w:val="00B44BE8"/>
    <w:rsid w:val="00B4564D"/>
    <w:rsid w:val="00B4673A"/>
    <w:rsid w:val="00B47402"/>
    <w:rsid w:val="00B47447"/>
    <w:rsid w:val="00B474F4"/>
    <w:rsid w:val="00B50487"/>
    <w:rsid w:val="00B50EBB"/>
    <w:rsid w:val="00B515EE"/>
    <w:rsid w:val="00B51CBD"/>
    <w:rsid w:val="00B54372"/>
    <w:rsid w:val="00B54CF1"/>
    <w:rsid w:val="00B54DA6"/>
    <w:rsid w:val="00B55DA8"/>
    <w:rsid w:val="00B56983"/>
    <w:rsid w:val="00B56F02"/>
    <w:rsid w:val="00B57D4E"/>
    <w:rsid w:val="00B6030C"/>
    <w:rsid w:val="00B60735"/>
    <w:rsid w:val="00B60818"/>
    <w:rsid w:val="00B617E6"/>
    <w:rsid w:val="00B61EDB"/>
    <w:rsid w:val="00B62346"/>
    <w:rsid w:val="00B6251D"/>
    <w:rsid w:val="00B62705"/>
    <w:rsid w:val="00B62E9B"/>
    <w:rsid w:val="00B640A2"/>
    <w:rsid w:val="00B6425A"/>
    <w:rsid w:val="00B64D19"/>
    <w:rsid w:val="00B653D1"/>
    <w:rsid w:val="00B65DCD"/>
    <w:rsid w:val="00B66E61"/>
    <w:rsid w:val="00B66EFC"/>
    <w:rsid w:val="00B66EFE"/>
    <w:rsid w:val="00B66F07"/>
    <w:rsid w:val="00B66FC6"/>
    <w:rsid w:val="00B671A5"/>
    <w:rsid w:val="00B672E7"/>
    <w:rsid w:val="00B67B16"/>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E7B"/>
    <w:rsid w:val="00B8102E"/>
    <w:rsid w:val="00B82099"/>
    <w:rsid w:val="00B8264A"/>
    <w:rsid w:val="00B82C0D"/>
    <w:rsid w:val="00B83545"/>
    <w:rsid w:val="00B838DD"/>
    <w:rsid w:val="00B83AF6"/>
    <w:rsid w:val="00B83CED"/>
    <w:rsid w:val="00B84098"/>
    <w:rsid w:val="00B85688"/>
    <w:rsid w:val="00B8568D"/>
    <w:rsid w:val="00B85D3E"/>
    <w:rsid w:val="00B86B8A"/>
    <w:rsid w:val="00B8712F"/>
    <w:rsid w:val="00B87D2D"/>
    <w:rsid w:val="00B90AF5"/>
    <w:rsid w:val="00B91313"/>
    <w:rsid w:val="00B91B6F"/>
    <w:rsid w:val="00B91C43"/>
    <w:rsid w:val="00B92015"/>
    <w:rsid w:val="00B922CC"/>
    <w:rsid w:val="00B92575"/>
    <w:rsid w:val="00B9303D"/>
    <w:rsid w:val="00B9343E"/>
    <w:rsid w:val="00B93E16"/>
    <w:rsid w:val="00B959F3"/>
    <w:rsid w:val="00B95D2F"/>
    <w:rsid w:val="00B95FBF"/>
    <w:rsid w:val="00B96828"/>
    <w:rsid w:val="00B976CD"/>
    <w:rsid w:val="00BA01D1"/>
    <w:rsid w:val="00BA06D3"/>
    <w:rsid w:val="00BA075E"/>
    <w:rsid w:val="00BA0E25"/>
    <w:rsid w:val="00BA1E48"/>
    <w:rsid w:val="00BA23DF"/>
    <w:rsid w:val="00BA272E"/>
    <w:rsid w:val="00BA41E0"/>
    <w:rsid w:val="00BA5AA7"/>
    <w:rsid w:val="00BA60F1"/>
    <w:rsid w:val="00BA7F4E"/>
    <w:rsid w:val="00BB097D"/>
    <w:rsid w:val="00BB0D37"/>
    <w:rsid w:val="00BB12E4"/>
    <w:rsid w:val="00BB1868"/>
    <w:rsid w:val="00BB1A53"/>
    <w:rsid w:val="00BB1A5F"/>
    <w:rsid w:val="00BB1E2F"/>
    <w:rsid w:val="00BB3E4C"/>
    <w:rsid w:val="00BB41CC"/>
    <w:rsid w:val="00BB4E5D"/>
    <w:rsid w:val="00BB56EE"/>
    <w:rsid w:val="00BB68F3"/>
    <w:rsid w:val="00BB6A20"/>
    <w:rsid w:val="00BB6A9B"/>
    <w:rsid w:val="00BB6CB4"/>
    <w:rsid w:val="00BB755B"/>
    <w:rsid w:val="00BB79BA"/>
    <w:rsid w:val="00BB7B51"/>
    <w:rsid w:val="00BC176A"/>
    <w:rsid w:val="00BC30E1"/>
    <w:rsid w:val="00BC3701"/>
    <w:rsid w:val="00BC4CAF"/>
    <w:rsid w:val="00BC4D5D"/>
    <w:rsid w:val="00BC57E3"/>
    <w:rsid w:val="00BC5E44"/>
    <w:rsid w:val="00BC73C3"/>
    <w:rsid w:val="00BC767E"/>
    <w:rsid w:val="00BD1047"/>
    <w:rsid w:val="00BD1214"/>
    <w:rsid w:val="00BD15DD"/>
    <w:rsid w:val="00BD2063"/>
    <w:rsid w:val="00BD3184"/>
    <w:rsid w:val="00BD3792"/>
    <w:rsid w:val="00BD4688"/>
    <w:rsid w:val="00BD6E68"/>
    <w:rsid w:val="00BD7F26"/>
    <w:rsid w:val="00BE0210"/>
    <w:rsid w:val="00BE0596"/>
    <w:rsid w:val="00BE12A0"/>
    <w:rsid w:val="00BE1915"/>
    <w:rsid w:val="00BE21E4"/>
    <w:rsid w:val="00BE2372"/>
    <w:rsid w:val="00BE2EE0"/>
    <w:rsid w:val="00BE3454"/>
    <w:rsid w:val="00BE41F3"/>
    <w:rsid w:val="00BE493A"/>
    <w:rsid w:val="00BE6039"/>
    <w:rsid w:val="00BE7172"/>
    <w:rsid w:val="00BE7B68"/>
    <w:rsid w:val="00BF11EE"/>
    <w:rsid w:val="00BF13BA"/>
    <w:rsid w:val="00BF17C6"/>
    <w:rsid w:val="00BF1A6B"/>
    <w:rsid w:val="00BF1C24"/>
    <w:rsid w:val="00BF1E41"/>
    <w:rsid w:val="00BF2B27"/>
    <w:rsid w:val="00BF372E"/>
    <w:rsid w:val="00BF4143"/>
    <w:rsid w:val="00BF4183"/>
    <w:rsid w:val="00BF4777"/>
    <w:rsid w:val="00BF4BC5"/>
    <w:rsid w:val="00BF4C7B"/>
    <w:rsid w:val="00BF5142"/>
    <w:rsid w:val="00BF5766"/>
    <w:rsid w:val="00BF5AD5"/>
    <w:rsid w:val="00BF60CE"/>
    <w:rsid w:val="00BF6B11"/>
    <w:rsid w:val="00C00865"/>
    <w:rsid w:val="00C010A4"/>
    <w:rsid w:val="00C011B5"/>
    <w:rsid w:val="00C012EC"/>
    <w:rsid w:val="00C01509"/>
    <w:rsid w:val="00C01DAF"/>
    <w:rsid w:val="00C0269D"/>
    <w:rsid w:val="00C03031"/>
    <w:rsid w:val="00C0465E"/>
    <w:rsid w:val="00C056C6"/>
    <w:rsid w:val="00C0591A"/>
    <w:rsid w:val="00C06A78"/>
    <w:rsid w:val="00C0718A"/>
    <w:rsid w:val="00C07817"/>
    <w:rsid w:val="00C07BDC"/>
    <w:rsid w:val="00C1281F"/>
    <w:rsid w:val="00C13D35"/>
    <w:rsid w:val="00C141C4"/>
    <w:rsid w:val="00C152F6"/>
    <w:rsid w:val="00C17056"/>
    <w:rsid w:val="00C17EC3"/>
    <w:rsid w:val="00C2073F"/>
    <w:rsid w:val="00C2128F"/>
    <w:rsid w:val="00C21CD2"/>
    <w:rsid w:val="00C22B9A"/>
    <w:rsid w:val="00C22C85"/>
    <w:rsid w:val="00C24B15"/>
    <w:rsid w:val="00C259FB"/>
    <w:rsid w:val="00C26051"/>
    <w:rsid w:val="00C26635"/>
    <w:rsid w:val="00C272D2"/>
    <w:rsid w:val="00C30073"/>
    <w:rsid w:val="00C30A25"/>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4523"/>
    <w:rsid w:val="00C46704"/>
    <w:rsid w:val="00C47FD6"/>
    <w:rsid w:val="00C50274"/>
    <w:rsid w:val="00C5155E"/>
    <w:rsid w:val="00C5328C"/>
    <w:rsid w:val="00C542AC"/>
    <w:rsid w:val="00C5627F"/>
    <w:rsid w:val="00C5665F"/>
    <w:rsid w:val="00C56890"/>
    <w:rsid w:val="00C57698"/>
    <w:rsid w:val="00C57C33"/>
    <w:rsid w:val="00C57FA4"/>
    <w:rsid w:val="00C60BF4"/>
    <w:rsid w:val="00C610F8"/>
    <w:rsid w:val="00C61CBE"/>
    <w:rsid w:val="00C6230F"/>
    <w:rsid w:val="00C63B43"/>
    <w:rsid w:val="00C63E7F"/>
    <w:rsid w:val="00C64D3E"/>
    <w:rsid w:val="00C655ED"/>
    <w:rsid w:val="00C66791"/>
    <w:rsid w:val="00C66DB6"/>
    <w:rsid w:val="00C67A63"/>
    <w:rsid w:val="00C67DF2"/>
    <w:rsid w:val="00C67E27"/>
    <w:rsid w:val="00C718CC"/>
    <w:rsid w:val="00C71EA3"/>
    <w:rsid w:val="00C726B6"/>
    <w:rsid w:val="00C7271B"/>
    <w:rsid w:val="00C72F0A"/>
    <w:rsid w:val="00C73DB3"/>
    <w:rsid w:val="00C74707"/>
    <w:rsid w:val="00C748D5"/>
    <w:rsid w:val="00C75F7B"/>
    <w:rsid w:val="00C769E1"/>
    <w:rsid w:val="00C76FF9"/>
    <w:rsid w:val="00C77598"/>
    <w:rsid w:val="00C775AF"/>
    <w:rsid w:val="00C778F7"/>
    <w:rsid w:val="00C80E87"/>
    <w:rsid w:val="00C81427"/>
    <w:rsid w:val="00C8252A"/>
    <w:rsid w:val="00C827B4"/>
    <w:rsid w:val="00C84483"/>
    <w:rsid w:val="00C86B21"/>
    <w:rsid w:val="00C879D1"/>
    <w:rsid w:val="00C903E3"/>
    <w:rsid w:val="00C90420"/>
    <w:rsid w:val="00C90608"/>
    <w:rsid w:val="00C927F0"/>
    <w:rsid w:val="00C94196"/>
    <w:rsid w:val="00C941DC"/>
    <w:rsid w:val="00C94F56"/>
    <w:rsid w:val="00C95191"/>
    <w:rsid w:val="00C96F12"/>
    <w:rsid w:val="00C972DB"/>
    <w:rsid w:val="00C9732D"/>
    <w:rsid w:val="00C97484"/>
    <w:rsid w:val="00C979A6"/>
    <w:rsid w:val="00CA0019"/>
    <w:rsid w:val="00CA1516"/>
    <w:rsid w:val="00CA1A0A"/>
    <w:rsid w:val="00CA1EFB"/>
    <w:rsid w:val="00CA258A"/>
    <w:rsid w:val="00CA315A"/>
    <w:rsid w:val="00CA3E96"/>
    <w:rsid w:val="00CA5981"/>
    <w:rsid w:val="00CA5F45"/>
    <w:rsid w:val="00CA60F0"/>
    <w:rsid w:val="00CA6F8F"/>
    <w:rsid w:val="00CA707D"/>
    <w:rsid w:val="00CA739B"/>
    <w:rsid w:val="00CB0514"/>
    <w:rsid w:val="00CB0546"/>
    <w:rsid w:val="00CB25DC"/>
    <w:rsid w:val="00CB2B51"/>
    <w:rsid w:val="00CB2E9F"/>
    <w:rsid w:val="00CB383A"/>
    <w:rsid w:val="00CB5757"/>
    <w:rsid w:val="00CB579C"/>
    <w:rsid w:val="00CB655D"/>
    <w:rsid w:val="00CB66D2"/>
    <w:rsid w:val="00CB69ED"/>
    <w:rsid w:val="00CB708B"/>
    <w:rsid w:val="00CB7FB3"/>
    <w:rsid w:val="00CC003B"/>
    <w:rsid w:val="00CC08A2"/>
    <w:rsid w:val="00CC1FEE"/>
    <w:rsid w:val="00CC3B06"/>
    <w:rsid w:val="00CC3C10"/>
    <w:rsid w:val="00CC3D32"/>
    <w:rsid w:val="00CC4E6A"/>
    <w:rsid w:val="00CC4F21"/>
    <w:rsid w:val="00CC5365"/>
    <w:rsid w:val="00CC5A66"/>
    <w:rsid w:val="00CC6AE3"/>
    <w:rsid w:val="00CC7B58"/>
    <w:rsid w:val="00CD0974"/>
    <w:rsid w:val="00CD23C8"/>
    <w:rsid w:val="00CD2969"/>
    <w:rsid w:val="00CD2F15"/>
    <w:rsid w:val="00CD4E34"/>
    <w:rsid w:val="00CD538E"/>
    <w:rsid w:val="00CD5690"/>
    <w:rsid w:val="00CD5A31"/>
    <w:rsid w:val="00CD68C9"/>
    <w:rsid w:val="00CD6A2B"/>
    <w:rsid w:val="00CD6ECD"/>
    <w:rsid w:val="00CE0282"/>
    <w:rsid w:val="00CE055C"/>
    <w:rsid w:val="00CE12E3"/>
    <w:rsid w:val="00CE1A01"/>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DDD"/>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12DA"/>
    <w:rsid w:val="00D015F8"/>
    <w:rsid w:val="00D0167C"/>
    <w:rsid w:val="00D01B8D"/>
    <w:rsid w:val="00D02AF8"/>
    <w:rsid w:val="00D02C6D"/>
    <w:rsid w:val="00D039C6"/>
    <w:rsid w:val="00D03A8D"/>
    <w:rsid w:val="00D040F7"/>
    <w:rsid w:val="00D04689"/>
    <w:rsid w:val="00D05D2B"/>
    <w:rsid w:val="00D05D84"/>
    <w:rsid w:val="00D060E6"/>
    <w:rsid w:val="00D06D7E"/>
    <w:rsid w:val="00D071CA"/>
    <w:rsid w:val="00D0780A"/>
    <w:rsid w:val="00D07876"/>
    <w:rsid w:val="00D07AD8"/>
    <w:rsid w:val="00D10823"/>
    <w:rsid w:val="00D108FE"/>
    <w:rsid w:val="00D111F7"/>
    <w:rsid w:val="00D117F6"/>
    <w:rsid w:val="00D11B52"/>
    <w:rsid w:val="00D125AD"/>
    <w:rsid w:val="00D12F25"/>
    <w:rsid w:val="00D1323E"/>
    <w:rsid w:val="00D13734"/>
    <w:rsid w:val="00D155C8"/>
    <w:rsid w:val="00D157A8"/>
    <w:rsid w:val="00D15A56"/>
    <w:rsid w:val="00D15B96"/>
    <w:rsid w:val="00D1607A"/>
    <w:rsid w:val="00D161E5"/>
    <w:rsid w:val="00D178A8"/>
    <w:rsid w:val="00D202EA"/>
    <w:rsid w:val="00D219D6"/>
    <w:rsid w:val="00D21BD6"/>
    <w:rsid w:val="00D21E23"/>
    <w:rsid w:val="00D226D2"/>
    <w:rsid w:val="00D229F2"/>
    <w:rsid w:val="00D22CC9"/>
    <w:rsid w:val="00D22F10"/>
    <w:rsid w:val="00D23021"/>
    <w:rsid w:val="00D240E2"/>
    <w:rsid w:val="00D24D28"/>
    <w:rsid w:val="00D2503C"/>
    <w:rsid w:val="00D25977"/>
    <w:rsid w:val="00D25C1B"/>
    <w:rsid w:val="00D25DB6"/>
    <w:rsid w:val="00D26ACD"/>
    <w:rsid w:val="00D26FCC"/>
    <w:rsid w:val="00D27A0C"/>
    <w:rsid w:val="00D30986"/>
    <w:rsid w:val="00D31607"/>
    <w:rsid w:val="00D31B1B"/>
    <w:rsid w:val="00D32236"/>
    <w:rsid w:val="00D3278D"/>
    <w:rsid w:val="00D332A9"/>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ED"/>
    <w:rsid w:val="00D45067"/>
    <w:rsid w:val="00D46DD8"/>
    <w:rsid w:val="00D47D09"/>
    <w:rsid w:val="00D53AC0"/>
    <w:rsid w:val="00D541AF"/>
    <w:rsid w:val="00D543A8"/>
    <w:rsid w:val="00D54640"/>
    <w:rsid w:val="00D55CAE"/>
    <w:rsid w:val="00D56CC1"/>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4FF"/>
    <w:rsid w:val="00D727B1"/>
    <w:rsid w:val="00D72C05"/>
    <w:rsid w:val="00D7306B"/>
    <w:rsid w:val="00D7419C"/>
    <w:rsid w:val="00D74A0A"/>
    <w:rsid w:val="00D753E8"/>
    <w:rsid w:val="00D75F8E"/>
    <w:rsid w:val="00D769E4"/>
    <w:rsid w:val="00D7736B"/>
    <w:rsid w:val="00D779BF"/>
    <w:rsid w:val="00D77E51"/>
    <w:rsid w:val="00D80503"/>
    <w:rsid w:val="00D80EF3"/>
    <w:rsid w:val="00D81DB2"/>
    <w:rsid w:val="00D81EDB"/>
    <w:rsid w:val="00D82D8F"/>
    <w:rsid w:val="00D8352C"/>
    <w:rsid w:val="00D83772"/>
    <w:rsid w:val="00D83775"/>
    <w:rsid w:val="00D83827"/>
    <w:rsid w:val="00D85060"/>
    <w:rsid w:val="00D85814"/>
    <w:rsid w:val="00D869FA"/>
    <w:rsid w:val="00D86C30"/>
    <w:rsid w:val="00D86E94"/>
    <w:rsid w:val="00D878CB"/>
    <w:rsid w:val="00D87947"/>
    <w:rsid w:val="00D87A76"/>
    <w:rsid w:val="00D9052A"/>
    <w:rsid w:val="00D90E80"/>
    <w:rsid w:val="00D90F41"/>
    <w:rsid w:val="00D9262B"/>
    <w:rsid w:val="00D9358C"/>
    <w:rsid w:val="00D93828"/>
    <w:rsid w:val="00D94C02"/>
    <w:rsid w:val="00D9516E"/>
    <w:rsid w:val="00D95221"/>
    <w:rsid w:val="00D96C5D"/>
    <w:rsid w:val="00D97268"/>
    <w:rsid w:val="00D97D6D"/>
    <w:rsid w:val="00DA06C3"/>
    <w:rsid w:val="00DA10DE"/>
    <w:rsid w:val="00DA10E8"/>
    <w:rsid w:val="00DA15F9"/>
    <w:rsid w:val="00DA181F"/>
    <w:rsid w:val="00DA20C0"/>
    <w:rsid w:val="00DA2519"/>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94E"/>
    <w:rsid w:val="00DB39ED"/>
    <w:rsid w:val="00DB41D3"/>
    <w:rsid w:val="00DB4D00"/>
    <w:rsid w:val="00DB51D5"/>
    <w:rsid w:val="00DB5231"/>
    <w:rsid w:val="00DB5ABD"/>
    <w:rsid w:val="00DB7AB3"/>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CD4"/>
    <w:rsid w:val="00DD1B47"/>
    <w:rsid w:val="00DD1BE3"/>
    <w:rsid w:val="00DD2D0D"/>
    <w:rsid w:val="00DD2E06"/>
    <w:rsid w:val="00DD2FB0"/>
    <w:rsid w:val="00DD31E3"/>
    <w:rsid w:val="00DD44BB"/>
    <w:rsid w:val="00DD4EAF"/>
    <w:rsid w:val="00DD639C"/>
    <w:rsid w:val="00DD6CCD"/>
    <w:rsid w:val="00DE1060"/>
    <w:rsid w:val="00DE1AD5"/>
    <w:rsid w:val="00DE214A"/>
    <w:rsid w:val="00DE231F"/>
    <w:rsid w:val="00DE275B"/>
    <w:rsid w:val="00DE28FE"/>
    <w:rsid w:val="00DE43AF"/>
    <w:rsid w:val="00DE4DC9"/>
    <w:rsid w:val="00DE4F8D"/>
    <w:rsid w:val="00DE5F7C"/>
    <w:rsid w:val="00DE6393"/>
    <w:rsid w:val="00DE64E5"/>
    <w:rsid w:val="00DE69E8"/>
    <w:rsid w:val="00DE6CAD"/>
    <w:rsid w:val="00DE7CC8"/>
    <w:rsid w:val="00DF0030"/>
    <w:rsid w:val="00DF034A"/>
    <w:rsid w:val="00DF0A0E"/>
    <w:rsid w:val="00DF181A"/>
    <w:rsid w:val="00DF20BB"/>
    <w:rsid w:val="00DF2F88"/>
    <w:rsid w:val="00DF376E"/>
    <w:rsid w:val="00DF37CF"/>
    <w:rsid w:val="00DF4EA4"/>
    <w:rsid w:val="00DF5ECC"/>
    <w:rsid w:val="00DF6CF1"/>
    <w:rsid w:val="00DF6F5A"/>
    <w:rsid w:val="00DF73CF"/>
    <w:rsid w:val="00DF7BD1"/>
    <w:rsid w:val="00DF7C3B"/>
    <w:rsid w:val="00DF7C3E"/>
    <w:rsid w:val="00E001FE"/>
    <w:rsid w:val="00E00B77"/>
    <w:rsid w:val="00E01915"/>
    <w:rsid w:val="00E0219C"/>
    <w:rsid w:val="00E02DAC"/>
    <w:rsid w:val="00E031A8"/>
    <w:rsid w:val="00E050BE"/>
    <w:rsid w:val="00E05150"/>
    <w:rsid w:val="00E05A30"/>
    <w:rsid w:val="00E06331"/>
    <w:rsid w:val="00E069F5"/>
    <w:rsid w:val="00E07818"/>
    <w:rsid w:val="00E10BA9"/>
    <w:rsid w:val="00E10F25"/>
    <w:rsid w:val="00E12552"/>
    <w:rsid w:val="00E12BAA"/>
    <w:rsid w:val="00E1347B"/>
    <w:rsid w:val="00E13A8F"/>
    <w:rsid w:val="00E15B78"/>
    <w:rsid w:val="00E15E82"/>
    <w:rsid w:val="00E16555"/>
    <w:rsid w:val="00E16B2C"/>
    <w:rsid w:val="00E16D26"/>
    <w:rsid w:val="00E20E95"/>
    <w:rsid w:val="00E210E5"/>
    <w:rsid w:val="00E213EF"/>
    <w:rsid w:val="00E230EE"/>
    <w:rsid w:val="00E23A97"/>
    <w:rsid w:val="00E2406B"/>
    <w:rsid w:val="00E241EE"/>
    <w:rsid w:val="00E2457C"/>
    <w:rsid w:val="00E24AB8"/>
    <w:rsid w:val="00E25017"/>
    <w:rsid w:val="00E253AF"/>
    <w:rsid w:val="00E26388"/>
    <w:rsid w:val="00E3031B"/>
    <w:rsid w:val="00E30C5E"/>
    <w:rsid w:val="00E32A2C"/>
    <w:rsid w:val="00E331B2"/>
    <w:rsid w:val="00E33880"/>
    <w:rsid w:val="00E33901"/>
    <w:rsid w:val="00E33DB7"/>
    <w:rsid w:val="00E35012"/>
    <w:rsid w:val="00E35E88"/>
    <w:rsid w:val="00E36790"/>
    <w:rsid w:val="00E409BA"/>
    <w:rsid w:val="00E40C26"/>
    <w:rsid w:val="00E4137C"/>
    <w:rsid w:val="00E41409"/>
    <w:rsid w:val="00E41627"/>
    <w:rsid w:val="00E427A6"/>
    <w:rsid w:val="00E429DD"/>
    <w:rsid w:val="00E42BD0"/>
    <w:rsid w:val="00E43608"/>
    <w:rsid w:val="00E43EF5"/>
    <w:rsid w:val="00E4403C"/>
    <w:rsid w:val="00E44346"/>
    <w:rsid w:val="00E44BFB"/>
    <w:rsid w:val="00E45299"/>
    <w:rsid w:val="00E45542"/>
    <w:rsid w:val="00E45DBA"/>
    <w:rsid w:val="00E4604F"/>
    <w:rsid w:val="00E460CE"/>
    <w:rsid w:val="00E464B5"/>
    <w:rsid w:val="00E465F4"/>
    <w:rsid w:val="00E476D4"/>
    <w:rsid w:val="00E50A19"/>
    <w:rsid w:val="00E50BB3"/>
    <w:rsid w:val="00E51041"/>
    <w:rsid w:val="00E513F6"/>
    <w:rsid w:val="00E51A70"/>
    <w:rsid w:val="00E525F2"/>
    <w:rsid w:val="00E52E66"/>
    <w:rsid w:val="00E52F92"/>
    <w:rsid w:val="00E545A8"/>
    <w:rsid w:val="00E54C98"/>
    <w:rsid w:val="00E55909"/>
    <w:rsid w:val="00E55DBB"/>
    <w:rsid w:val="00E56220"/>
    <w:rsid w:val="00E567AD"/>
    <w:rsid w:val="00E56CB3"/>
    <w:rsid w:val="00E5712D"/>
    <w:rsid w:val="00E5783E"/>
    <w:rsid w:val="00E57CAA"/>
    <w:rsid w:val="00E60A4A"/>
    <w:rsid w:val="00E610CC"/>
    <w:rsid w:val="00E618C6"/>
    <w:rsid w:val="00E627B5"/>
    <w:rsid w:val="00E6294D"/>
    <w:rsid w:val="00E62D89"/>
    <w:rsid w:val="00E6396D"/>
    <w:rsid w:val="00E63A1C"/>
    <w:rsid w:val="00E63F76"/>
    <w:rsid w:val="00E641F7"/>
    <w:rsid w:val="00E647F4"/>
    <w:rsid w:val="00E66CB0"/>
    <w:rsid w:val="00E66E4B"/>
    <w:rsid w:val="00E702A2"/>
    <w:rsid w:val="00E709FA"/>
    <w:rsid w:val="00E70CCC"/>
    <w:rsid w:val="00E739B3"/>
    <w:rsid w:val="00E73E7A"/>
    <w:rsid w:val="00E742AD"/>
    <w:rsid w:val="00E76116"/>
    <w:rsid w:val="00E7645E"/>
    <w:rsid w:val="00E80652"/>
    <w:rsid w:val="00E806EC"/>
    <w:rsid w:val="00E81D2B"/>
    <w:rsid w:val="00E8205D"/>
    <w:rsid w:val="00E8261D"/>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5373"/>
    <w:rsid w:val="00E95833"/>
    <w:rsid w:val="00E95A9D"/>
    <w:rsid w:val="00E9663C"/>
    <w:rsid w:val="00E967BF"/>
    <w:rsid w:val="00E96B1D"/>
    <w:rsid w:val="00E97863"/>
    <w:rsid w:val="00EA039E"/>
    <w:rsid w:val="00EA09DA"/>
    <w:rsid w:val="00EA0B15"/>
    <w:rsid w:val="00EA0EF5"/>
    <w:rsid w:val="00EA11D3"/>
    <w:rsid w:val="00EA310F"/>
    <w:rsid w:val="00EA38FD"/>
    <w:rsid w:val="00EA433A"/>
    <w:rsid w:val="00EA45B6"/>
    <w:rsid w:val="00EA48B4"/>
    <w:rsid w:val="00EA4AAC"/>
    <w:rsid w:val="00EA520D"/>
    <w:rsid w:val="00EA53FF"/>
    <w:rsid w:val="00EA65DC"/>
    <w:rsid w:val="00EA65E6"/>
    <w:rsid w:val="00EA67E4"/>
    <w:rsid w:val="00EA76E0"/>
    <w:rsid w:val="00EB015F"/>
    <w:rsid w:val="00EB024A"/>
    <w:rsid w:val="00EB0FD5"/>
    <w:rsid w:val="00EB1956"/>
    <w:rsid w:val="00EB28A0"/>
    <w:rsid w:val="00EB2CDC"/>
    <w:rsid w:val="00EB3177"/>
    <w:rsid w:val="00EB3CC3"/>
    <w:rsid w:val="00EB42A6"/>
    <w:rsid w:val="00EB47A0"/>
    <w:rsid w:val="00EB4905"/>
    <w:rsid w:val="00EB676E"/>
    <w:rsid w:val="00EB7320"/>
    <w:rsid w:val="00EB7465"/>
    <w:rsid w:val="00EB7AB5"/>
    <w:rsid w:val="00EB7BF4"/>
    <w:rsid w:val="00EB7C2C"/>
    <w:rsid w:val="00EC08FE"/>
    <w:rsid w:val="00EC0D7C"/>
    <w:rsid w:val="00EC1099"/>
    <w:rsid w:val="00EC13CF"/>
    <w:rsid w:val="00EC17D0"/>
    <w:rsid w:val="00EC1DE4"/>
    <w:rsid w:val="00EC2257"/>
    <w:rsid w:val="00EC2E48"/>
    <w:rsid w:val="00EC2EFD"/>
    <w:rsid w:val="00EC36DD"/>
    <w:rsid w:val="00EC3CB2"/>
    <w:rsid w:val="00EC3E4B"/>
    <w:rsid w:val="00EC446E"/>
    <w:rsid w:val="00EC4885"/>
    <w:rsid w:val="00EC4B4E"/>
    <w:rsid w:val="00EC4B7F"/>
    <w:rsid w:val="00EC4BEF"/>
    <w:rsid w:val="00EC4D55"/>
    <w:rsid w:val="00EC5FD1"/>
    <w:rsid w:val="00EC6120"/>
    <w:rsid w:val="00EC7293"/>
    <w:rsid w:val="00EC7BA2"/>
    <w:rsid w:val="00EC7D2D"/>
    <w:rsid w:val="00ED20A9"/>
    <w:rsid w:val="00ED2310"/>
    <w:rsid w:val="00ED278B"/>
    <w:rsid w:val="00ED2ABD"/>
    <w:rsid w:val="00ED33AC"/>
    <w:rsid w:val="00ED3E41"/>
    <w:rsid w:val="00ED4763"/>
    <w:rsid w:val="00ED557A"/>
    <w:rsid w:val="00ED596C"/>
    <w:rsid w:val="00ED5ACB"/>
    <w:rsid w:val="00ED68F3"/>
    <w:rsid w:val="00ED6D5F"/>
    <w:rsid w:val="00ED6EE5"/>
    <w:rsid w:val="00ED71D0"/>
    <w:rsid w:val="00ED7ECD"/>
    <w:rsid w:val="00EE0857"/>
    <w:rsid w:val="00EE1862"/>
    <w:rsid w:val="00EE1ED8"/>
    <w:rsid w:val="00EE25E8"/>
    <w:rsid w:val="00EE2AC7"/>
    <w:rsid w:val="00EE34C7"/>
    <w:rsid w:val="00EE5655"/>
    <w:rsid w:val="00EE60D7"/>
    <w:rsid w:val="00EE6394"/>
    <w:rsid w:val="00EE654A"/>
    <w:rsid w:val="00EE6780"/>
    <w:rsid w:val="00EE6E19"/>
    <w:rsid w:val="00EE72FD"/>
    <w:rsid w:val="00EE7895"/>
    <w:rsid w:val="00EF004A"/>
    <w:rsid w:val="00EF0FA9"/>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39"/>
    <w:rsid w:val="00EF7CD1"/>
    <w:rsid w:val="00F0119F"/>
    <w:rsid w:val="00F01DDE"/>
    <w:rsid w:val="00F0246F"/>
    <w:rsid w:val="00F02B4A"/>
    <w:rsid w:val="00F02BFC"/>
    <w:rsid w:val="00F02E91"/>
    <w:rsid w:val="00F03341"/>
    <w:rsid w:val="00F03C07"/>
    <w:rsid w:val="00F04C35"/>
    <w:rsid w:val="00F04CA6"/>
    <w:rsid w:val="00F04E69"/>
    <w:rsid w:val="00F0548F"/>
    <w:rsid w:val="00F05DA7"/>
    <w:rsid w:val="00F06437"/>
    <w:rsid w:val="00F0678F"/>
    <w:rsid w:val="00F07231"/>
    <w:rsid w:val="00F0759F"/>
    <w:rsid w:val="00F07638"/>
    <w:rsid w:val="00F1022F"/>
    <w:rsid w:val="00F122EB"/>
    <w:rsid w:val="00F126C8"/>
    <w:rsid w:val="00F12B63"/>
    <w:rsid w:val="00F12DA8"/>
    <w:rsid w:val="00F13228"/>
    <w:rsid w:val="00F136F3"/>
    <w:rsid w:val="00F13C2B"/>
    <w:rsid w:val="00F140CF"/>
    <w:rsid w:val="00F1446E"/>
    <w:rsid w:val="00F152BB"/>
    <w:rsid w:val="00F15C75"/>
    <w:rsid w:val="00F15DD2"/>
    <w:rsid w:val="00F16F06"/>
    <w:rsid w:val="00F17748"/>
    <w:rsid w:val="00F17C00"/>
    <w:rsid w:val="00F20AE4"/>
    <w:rsid w:val="00F210E0"/>
    <w:rsid w:val="00F21BAD"/>
    <w:rsid w:val="00F22885"/>
    <w:rsid w:val="00F23506"/>
    <w:rsid w:val="00F23740"/>
    <w:rsid w:val="00F23D68"/>
    <w:rsid w:val="00F23E39"/>
    <w:rsid w:val="00F23E3C"/>
    <w:rsid w:val="00F2426F"/>
    <w:rsid w:val="00F24B89"/>
    <w:rsid w:val="00F263F0"/>
    <w:rsid w:val="00F26D84"/>
    <w:rsid w:val="00F2723C"/>
    <w:rsid w:val="00F30651"/>
    <w:rsid w:val="00F3072C"/>
    <w:rsid w:val="00F30B3F"/>
    <w:rsid w:val="00F30DEB"/>
    <w:rsid w:val="00F31273"/>
    <w:rsid w:val="00F31830"/>
    <w:rsid w:val="00F31DCC"/>
    <w:rsid w:val="00F31E85"/>
    <w:rsid w:val="00F32672"/>
    <w:rsid w:val="00F3294A"/>
    <w:rsid w:val="00F32AAA"/>
    <w:rsid w:val="00F33B81"/>
    <w:rsid w:val="00F342E4"/>
    <w:rsid w:val="00F34744"/>
    <w:rsid w:val="00F34967"/>
    <w:rsid w:val="00F3497D"/>
    <w:rsid w:val="00F35433"/>
    <w:rsid w:val="00F357B8"/>
    <w:rsid w:val="00F359B5"/>
    <w:rsid w:val="00F35A94"/>
    <w:rsid w:val="00F36397"/>
    <w:rsid w:val="00F36C6E"/>
    <w:rsid w:val="00F376F3"/>
    <w:rsid w:val="00F40512"/>
    <w:rsid w:val="00F410B7"/>
    <w:rsid w:val="00F415FF"/>
    <w:rsid w:val="00F41887"/>
    <w:rsid w:val="00F41D38"/>
    <w:rsid w:val="00F4215D"/>
    <w:rsid w:val="00F4229A"/>
    <w:rsid w:val="00F4237D"/>
    <w:rsid w:val="00F43750"/>
    <w:rsid w:val="00F44329"/>
    <w:rsid w:val="00F4571F"/>
    <w:rsid w:val="00F45948"/>
    <w:rsid w:val="00F45A57"/>
    <w:rsid w:val="00F45DBE"/>
    <w:rsid w:val="00F46305"/>
    <w:rsid w:val="00F47A83"/>
    <w:rsid w:val="00F502C4"/>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5231"/>
    <w:rsid w:val="00F5610F"/>
    <w:rsid w:val="00F56117"/>
    <w:rsid w:val="00F562B8"/>
    <w:rsid w:val="00F56532"/>
    <w:rsid w:val="00F5670C"/>
    <w:rsid w:val="00F56EAE"/>
    <w:rsid w:val="00F5760D"/>
    <w:rsid w:val="00F57880"/>
    <w:rsid w:val="00F60DC6"/>
    <w:rsid w:val="00F61013"/>
    <w:rsid w:val="00F61F27"/>
    <w:rsid w:val="00F624CF"/>
    <w:rsid w:val="00F6313F"/>
    <w:rsid w:val="00F63902"/>
    <w:rsid w:val="00F64AA3"/>
    <w:rsid w:val="00F64B02"/>
    <w:rsid w:val="00F64B53"/>
    <w:rsid w:val="00F64D51"/>
    <w:rsid w:val="00F65233"/>
    <w:rsid w:val="00F66090"/>
    <w:rsid w:val="00F664DC"/>
    <w:rsid w:val="00F6661A"/>
    <w:rsid w:val="00F666DC"/>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8EB"/>
    <w:rsid w:val="00F77B5E"/>
    <w:rsid w:val="00F8085C"/>
    <w:rsid w:val="00F80D1B"/>
    <w:rsid w:val="00F80F50"/>
    <w:rsid w:val="00F82BD0"/>
    <w:rsid w:val="00F83228"/>
    <w:rsid w:val="00F83B85"/>
    <w:rsid w:val="00F84141"/>
    <w:rsid w:val="00F8484C"/>
    <w:rsid w:val="00F84A22"/>
    <w:rsid w:val="00F85836"/>
    <w:rsid w:val="00F85B99"/>
    <w:rsid w:val="00F863BC"/>
    <w:rsid w:val="00F8764D"/>
    <w:rsid w:val="00F87C7F"/>
    <w:rsid w:val="00F87F47"/>
    <w:rsid w:val="00F9044D"/>
    <w:rsid w:val="00F9053B"/>
    <w:rsid w:val="00F90A26"/>
    <w:rsid w:val="00F90CFD"/>
    <w:rsid w:val="00F91D9B"/>
    <w:rsid w:val="00F9240F"/>
    <w:rsid w:val="00F945A2"/>
    <w:rsid w:val="00F94892"/>
    <w:rsid w:val="00F94F61"/>
    <w:rsid w:val="00F95776"/>
    <w:rsid w:val="00F96739"/>
    <w:rsid w:val="00F97A51"/>
    <w:rsid w:val="00FA0433"/>
    <w:rsid w:val="00FA0456"/>
    <w:rsid w:val="00FA05B3"/>
    <w:rsid w:val="00FA0932"/>
    <w:rsid w:val="00FA12EB"/>
    <w:rsid w:val="00FA1849"/>
    <w:rsid w:val="00FA1B01"/>
    <w:rsid w:val="00FA2533"/>
    <w:rsid w:val="00FA263D"/>
    <w:rsid w:val="00FA2A52"/>
    <w:rsid w:val="00FA40A2"/>
    <w:rsid w:val="00FA441C"/>
    <w:rsid w:val="00FA4633"/>
    <w:rsid w:val="00FA4AFE"/>
    <w:rsid w:val="00FA4FEF"/>
    <w:rsid w:val="00FA53CE"/>
    <w:rsid w:val="00FA67B0"/>
    <w:rsid w:val="00FA71B0"/>
    <w:rsid w:val="00FA7229"/>
    <w:rsid w:val="00FB007E"/>
    <w:rsid w:val="00FB2A67"/>
    <w:rsid w:val="00FB2C28"/>
    <w:rsid w:val="00FB30C0"/>
    <w:rsid w:val="00FB3392"/>
    <w:rsid w:val="00FB34D8"/>
    <w:rsid w:val="00FB35EB"/>
    <w:rsid w:val="00FB3947"/>
    <w:rsid w:val="00FB60CB"/>
    <w:rsid w:val="00FB6912"/>
    <w:rsid w:val="00FB6DAE"/>
    <w:rsid w:val="00FB71C6"/>
    <w:rsid w:val="00FB73E5"/>
    <w:rsid w:val="00FB7619"/>
    <w:rsid w:val="00FC16F2"/>
    <w:rsid w:val="00FC2259"/>
    <w:rsid w:val="00FC272F"/>
    <w:rsid w:val="00FC3246"/>
    <w:rsid w:val="00FC3BDE"/>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4189"/>
    <w:rsid w:val="00FD4362"/>
    <w:rsid w:val="00FD470D"/>
    <w:rsid w:val="00FD4A8B"/>
    <w:rsid w:val="00FD53BF"/>
    <w:rsid w:val="00FD5430"/>
    <w:rsid w:val="00FD57A5"/>
    <w:rsid w:val="00FD697C"/>
    <w:rsid w:val="00FD6E25"/>
    <w:rsid w:val="00FE0469"/>
    <w:rsid w:val="00FE1485"/>
    <w:rsid w:val="00FE1ACE"/>
    <w:rsid w:val="00FE1CCB"/>
    <w:rsid w:val="00FE1E79"/>
    <w:rsid w:val="00FE32CC"/>
    <w:rsid w:val="00FE4261"/>
    <w:rsid w:val="00FE4355"/>
    <w:rsid w:val="00FE59AD"/>
    <w:rsid w:val="00FE7651"/>
    <w:rsid w:val="00FF0392"/>
    <w:rsid w:val="00FF2270"/>
    <w:rsid w:val="00FF4220"/>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r-Cyrl-C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28EF"/>
    <w:rPr>
      <w:sz w:val="24"/>
      <w:szCs w:val="24"/>
      <w:lang w:val="en-GB" w:eastAsia="en-GB"/>
    </w:rPr>
  </w:style>
  <w:style w:type="paragraph" w:styleId="Heading1">
    <w:name w:val="heading 1"/>
    <w:basedOn w:val="Normal"/>
    <w:next w:val="Normal"/>
    <w:qFormat/>
    <w:rsid w:val="00263BB8"/>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eastAsia="en-US"/>
    </w:rPr>
  </w:style>
  <w:style w:type="paragraph" w:styleId="TOC2">
    <w:name w:val="toc 2"/>
    <w:basedOn w:val="Normal"/>
    <w:next w:val="Normal"/>
    <w:uiPriority w:val="39"/>
    <w:qFormat/>
    <w:rsid w:val="00FD3394"/>
    <w:pPr>
      <w:spacing w:before="120" w:after="120"/>
    </w:pPr>
    <w:rPr>
      <w:rFonts w:ascii="Calibri" w:hAnsi="Calibri"/>
      <w:szCs w:val="20"/>
      <w:lang w:eastAsia="en-US"/>
    </w:rPr>
  </w:style>
  <w:style w:type="paragraph" w:styleId="TOC3">
    <w:name w:val="toc 3"/>
    <w:basedOn w:val="Normal"/>
    <w:next w:val="Normal"/>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eastAsia="en-US"/>
    </w:rPr>
  </w:style>
  <w:style w:type="paragraph" w:styleId="BalloonText">
    <w:name w:val="Balloon Text"/>
    <w:basedOn w:val="Normal"/>
    <w:link w:val="BalloonTextChar"/>
    <w:unhideWhenUsed/>
    <w:rsid w:val="00E06331"/>
    <w:rPr>
      <w:sz w:val="18"/>
      <w:szCs w:val="18"/>
      <w:lang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eastAsia="en-US"/>
    </w:r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customStyle="1" w:styleId="Mention1">
    <w:name w:val="Mention1"/>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 w:type="character" w:customStyle="1" w:styleId="normaltextrun">
    <w:name w:val="normaltextrun"/>
    <w:basedOn w:val="DefaultParagraphFont"/>
    <w:rsid w:val="001A28EF"/>
  </w:style>
  <w:style w:type="character" w:styleId="UnresolvedMention">
    <w:name w:val="Unresolved Mention"/>
    <w:basedOn w:val="DefaultParagraphFont"/>
    <w:uiPriority w:val="99"/>
    <w:semiHidden/>
    <w:unhideWhenUsed/>
    <w:rsid w:val="00B67B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39807031">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brussels.office@european-agency.org" TargetMode="External"/><Relationship Id="rId26" Type="http://schemas.openxmlformats.org/officeDocument/2006/relationships/header" Target="header10.xml"/><Relationship Id="rId39" Type="http://schemas.openxmlformats.org/officeDocument/2006/relationships/hyperlink" Target="https://www.european-agency.org/resources/publications/organisation-provision-support-inclusive-education-literature-review" TargetMode="External"/><Relationship Id="rId21" Type="http://schemas.openxmlformats.org/officeDocument/2006/relationships/header" Target="header5.xml"/><Relationship Id="rId34" Type="http://schemas.openxmlformats.org/officeDocument/2006/relationships/hyperlink" Target="https://www.european-agency.org/resources/publications/SISL-policy-framework" TargetMode="External"/><Relationship Id="rId42" Type="http://schemas.openxmlformats.org/officeDocument/2006/relationships/hyperlink" Target="http://www.european-agency.org/resources/publications/supporting-inclusive-school-leadership-literature-review" TargetMode="External"/><Relationship Id="rId47" Type="http://schemas.openxmlformats.org/officeDocument/2006/relationships/hyperlink" Target="http://doi.org/10.1177/1741143216659296" TargetMode="External"/><Relationship Id="rId50" Type="http://schemas.openxmlformats.org/officeDocument/2006/relationships/hyperlink" Target="http://www.schoolleadership.eu/sites/default/files/exploring-inclusive-education-for-school-leadership-2013.pdf" TargetMode="External"/><Relationship Id="rId55" Type="http://schemas.openxmlformats.org/officeDocument/2006/relationships/hyperlink" Target="https://doi.org/10.1787/9789264083509-en"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yperlink" Target="https://www.european-agency.org/resources/glossary" TargetMode="Externa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yperlink" Target="https://www.european-agency.org/resources/publications/SISL-policy-framework" TargetMode="External"/><Relationship Id="rId37" Type="http://schemas.openxmlformats.org/officeDocument/2006/relationships/hyperlink" Target="http://www.cambridge-community.org.uk/professional-development/gswrp/index.html" TargetMode="External"/><Relationship Id="rId40" Type="http://schemas.openxmlformats.org/officeDocument/2006/relationships/hyperlink" Target="http://www.european-agency.org/resources/publications/agency-position-inclusive-education-systems-flyer" TargetMode="External"/><Relationship Id="rId45" Type="http://schemas.openxmlformats.org/officeDocument/2006/relationships/hyperlink" Target="https://www.european-agency.org/resources/glossary" TargetMode="External"/><Relationship Id="rId53" Type="http://schemas.openxmlformats.org/officeDocument/2006/relationships/hyperlink" Target="https://serc.carleton.edu/sp/library/interdisciplinary/index.html" TargetMode="External"/><Relationship Id="rId58" Type="http://schemas.openxmlformats.org/officeDocument/2006/relationships/hyperlink" Target="http://uis.unesco.org/sites/default/files/documents/handbook-measuring-equity-education-2018-en.pdf" TargetMode="Externa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eader" Target="header3.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https://www.european-agency.org/resources/publications/SISL-policy-framework" TargetMode="External"/><Relationship Id="rId30" Type="http://schemas.openxmlformats.org/officeDocument/2006/relationships/hyperlink" Target="https://www.european-agency.org/resources/glossary" TargetMode="External"/><Relationship Id="rId35" Type="http://schemas.openxmlformats.org/officeDocument/2006/relationships/hyperlink" Target="http://www.european-agency.org/resources/publications/agency-position-inclusive-education-systems-flyer" TargetMode="External"/><Relationship Id="rId43" Type="http://schemas.openxmlformats.org/officeDocument/2006/relationships/hyperlink" Target="http://www.european-agency.org/resources/publications/SISL-policy-framework" TargetMode="External"/><Relationship Id="rId48" Type="http://schemas.openxmlformats.org/officeDocument/2006/relationships/hyperlink" Target="http://oro.open.ac.uk/74691/1/innovating-pedagogy-2021.pdf" TargetMode="External"/><Relationship Id="rId56" Type="http://schemas.openxmlformats.org/officeDocument/2006/relationships/hyperlink" Target="https://doi.org/10.1177/0013161x13510004"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oi.org/10.1177/0031721715569474"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secretariat@european-agency.org" TargetMode="External"/><Relationship Id="rId25" Type="http://schemas.openxmlformats.org/officeDocument/2006/relationships/header" Target="header9.xml"/><Relationship Id="rId33" Type="http://schemas.openxmlformats.org/officeDocument/2006/relationships/hyperlink" Target="https://www.european-agency.org/resources/publications/SISL-policy-framework" TargetMode="External"/><Relationship Id="rId38" Type="http://schemas.openxmlformats.org/officeDocument/2006/relationships/hyperlink" Target="http://doi.org/10.1177/0013161X15616863" TargetMode="External"/><Relationship Id="rId46" Type="http://schemas.openxmlformats.org/officeDocument/2006/relationships/hyperlink" Target="http://oro.open.ac.uk/68945/1/Finlay-%282008%29-Reflecting-on-reflective-practice-PBPL-paper-52.pdf" TargetMode="External"/><Relationship Id="rId59" Type="http://schemas.openxmlformats.org/officeDocument/2006/relationships/hyperlink" Target="https://unesdoc.unesco.org/ark:/48223/pf0000154861" TargetMode="External"/><Relationship Id="rId20" Type="http://schemas.openxmlformats.org/officeDocument/2006/relationships/header" Target="header4.xml"/><Relationship Id="rId41" Type="http://schemas.openxmlformats.org/officeDocument/2006/relationships/hyperlink" Target="http://www.european-agency.org/resources/publications/empowering-teachers-promote-inclusive-education" TargetMode="External"/><Relationship Id="rId54" Type="http://schemas.openxmlformats.org/officeDocument/2006/relationships/hyperlink" Target="https://eur-lex.europa.eu/legal-content/EN/TXT/?uri=CELEX%3A52017XG0225%2802%29" TargetMode="External"/><Relationship Id="rId62"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eader" Target="header7.xml"/><Relationship Id="rId28" Type="http://schemas.openxmlformats.org/officeDocument/2006/relationships/hyperlink" Target="https://www.european-agency.org/resources/publications/organisation-provision-support-inclusive-education-literature-review" TargetMode="External"/><Relationship Id="rId36" Type="http://schemas.openxmlformats.org/officeDocument/2006/relationships/hyperlink" Target="https://ceedar.education.ufl.edu/innovation-configurations/" TargetMode="External"/><Relationship Id="rId49" Type="http://schemas.openxmlformats.org/officeDocument/2006/relationships/hyperlink" Target="https://doi.org/10.3390/educsci11080377" TargetMode="External"/><Relationship Id="rId57" Type="http://schemas.openxmlformats.org/officeDocument/2006/relationships/hyperlink" Target="https://gem-report-2017.unesco.org/en/chapter/2385/" TargetMode="External"/><Relationship Id="rId10" Type="http://schemas.openxmlformats.org/officeDocument/2006/relationships/endnotes" Target="endnotes.xml"/><Relationship Id="rId31" Type="http://schemas.openxmlformats.org/officeDocument/2006/relationships/hyperlink" Target="https://www.european-agency.org/resources/publications/TPL4I-methodology" TargetMode="External"/><Relationship Id="rId44" Type="http://schemas.openxmlformats.org/officeDocument/2006/relationships/hyperlink" Target="https://www.european-agency.org/resources/publications/TPL4I-methodology" TargetMode="External"/><Relationship Id="rId52" Type="http://schemas.openxmlformats.org/officeDocument/2006/relationships/hyperlink" Target="https://doi.org/10.1787/9789264273856-6-en" TargetMode="External"/><Relationship Id="rId60" Type="http://schemas.openxmlformats.org/officeDocument/2006/relationships/hyperlink" Target="https://oxfordre.com/view/10.1093/acrefore/9780190264093.001.0001/acrefore-9780190264093-e-153"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1EE445-452C-4557-A907-824F8A717B21}">
  <ds:schemaRefs>
    <ds:schemaRef ds:uri="http://schemas.openxmlformats.org/officeDocument/2006/bibliography"/>
  </ds:schemaRefs>
</ds:datastoreItem>
</file>

<file path=customXml/itemProps2.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4.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70</Pages>
  <Words>16272</Words>
  <Characters>101056</Characters>
  <Application>Microsoft Office Word</Application>
  <DocSecurity>0</DocSecurity>
  <Lines>2591</Lines>
  <Paragraphs>1222</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Inkluzivno rukovodstvo škole: Alat za samorefleksiju o politici i praksi</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116106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Inkluzivno rukovodstvo škole: Alat za samorefleksiju o politici i praksi</dc:title>
  <dc:subject>Supporting Inclusive School Leadership (SISL)</dc:subject>
  <dc:creator>European Agency for Special Needs and Inclusive Education</dc:creator>
  <cp:keywords>EASNIE</cp:keywords>
  <dc:description/>
  <cp:lastModifiedBy>Áine</cp:lastModifiedBy>
  <cp:revision>4</cp:revision>
  <cp:lastPrinted>2009-05-04T23:34:00Z</cp:lastPrinted>
  <dcterms:created xsi:type="dcterms:W3CDTF">2022-02-07T16:57:00Z</dcterms:created>
  <dcterms:modified xsi:type="dcterms:W3CDTF">2022-02-07T16:58:00Z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